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B" w:rsidRDefault="00E61823" w:rsidP="00C94DB9">
      <w:pPr>
        <w:pStyle w:val="NormalWeb"/>
        <w:spacing w:before="0" w:beforeAutospacing="0" w:after="0" w:afterAutospacing="0"/>
        <w:jc w:val="center"/>
        <w:rPr>
          <w:b/>
          <w:sz w:val="28"/>
          <w:szCs w:val="28"/>
        </w:rPr>
      </w:pPr>
      <w:bookmarkStart w:id="0" w:name="_GoBack"/>
      <w:bookmarkEnd w:id="0"/>
      <w:r>
        <w:rPr>
          <w:b/>
          <w:noProof/>
          <w:sz w:val="28"/>
          <w:szCs w:val="28"/>
        </w:rPr>
        <w:pict>
          <v:rect id="Rectangle 4" o:spid="_x0000_s1026" style="position:absolute;left:0;text-align:left;margin-left:61.4pt;margin-top:48pt;width:593.15pt;height:171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" o:allowincell="f" fillcolor="#9bbb59 [3206]" stroked="f" strokecolor="white [3212]" strokeweight="1.5pt">
            <v:shadow on="t" color="#e36c0a [2409]" offset="-80pt,-36pt"/>
            <v:textbox inset="36pt,0,10.8pt,0">
              <w:txbxContent>
                <w:p w:rsidR="00CB15DA" w:rsidRDefault="00CB15DA"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CB15DA" w:rsidRPr="00BC29E0" w:rsidRDefault="00CB15DA" w:rsidP="00957A01">
                  <w:pPr>
                    <w:pBdr>
                      <w:top w:val="single" w:sz="18" w:space="5" w:color="FFFFFF"/>
                      <w:left w:val="single" w:sz="18" w:space="28" w:color="FFFFFF"/>
                      <w:right w:val="single" w:sz="48" w:space="30" w:color="9BBB59"/>
                    </w:pBd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              Journal of </w:t>
                  </w:r>
                  <w:r w:rsidRPr="00BC29E0">
                    <w:rPr>
                      <w:rFonts w:ascii="Times New Roman" w:eastAsia="Calibri" w:hAnsi="Times New Roman" w:cs="Times New Roman"/>
                      <w:b/>
                      <w:iCs/>
                      <w:sz w:val="36"/>
                      <w:szCs w:val="36"/>
                    </w:rPr>
                    <w:t>Professional Exercise Physiology</w:t>
                  </w:r>
                </w:p>
                <w:p w:rsidR="00CB15DA" w:rsidRPr="00BC29E0" w:rsidRDefault="00CB15DA" w:rsidP="00C94DB9">
                  <w:pPr>
                    <w:pBdr>
                      <w:top w:val="single" w:sz="18" w:space="5" w:color="FFFFFF"/>
                      <w:left w:val="single" w:sz="18" w:space="28" w:color="FFFFFF"/>
                      <w:right w:val="single" w:sz="48" w:space="30" w:color="9BBB59"/>
                    </w:pBdr>
                    <w:jc w:val="center"/>
                    <w:rPr>
                      <w:rFonts w:ascii="Times New Roman" w:hAnsi="Times New Roman" w:cs="Times New Roman"/>
                      <w:b/>
                      <w:bCs/>
                    </w:rPr>
                  </w:pPr>
                </w:p>
                <w:p w:rsidR="00CB15DA" w:rsidRPr="00112FE6" w:rsidRDefault="00CB15DA" w:rsidP="00957A01">
                  <w:pPr>
                    <w:pBdr>
                      <w:top w:val="single" w:sz="18" w:space="5" w:color="FFFFFF"/>
                      <w:left w:val="single" w:sz="18" w:space="28" w:color="FFFFFF"/>
                      <w:right w:val="single" w:sz="48" w:space="30" w:color="9BBB59"/>
                    </w:pBdr>
                    <w:rPr>
                      <w:rFonts w:ascii="Times New Roman" w:eastAsia="Calibri" w:hAnsi="Times New Roman" w:cs="Times New Roman"/>
                      <w:i/>
                      <w:iCs/>
                      <w:sz w:val="20"/>
                      <w:szCs w:val="20"/>
                    </w:rPr>
                  </w:pPr>
                  <w:r>
                    <w:rPr>
                      <w:rFonts w:ascii="Times New Roman" w:hAnsi="Times New Roman" w:cs="Times New Roman"/>
                      <w:bCs/>
                      <w:sz w:val="20"/>
                      <w:szCs w:val="20"/>
                    </w:rPr>
                    <w:t xml:space="preserve">                                                                         ISSN 1550-963X</w:t>
                  </w:r>
                </w:p>
                <w:p w:rsidR="00CB15DA" w:rsidRPr="00BC29E0" w:rsidRDefault="00CB15DA" w:rsidP="00C94DB9">
                  <w:pPr>
                    <w:pBdr>
                      <w:top w:val="single" w:sz="18" w:space="5" w:color="FFFFFF"/>
                      <w:left w:val="single" w:sz="18" w:space="28" w:color="FFFFFF"/>
                      <w:right w:val="single" w:sz="48" w:space="30" w:color="9BBB59"/>
                    </w:pBdr>
                    <w:jc w:val="center"/>
                    <w:rPr>
                      <w:rFonts w:ascii="Times New Roman" w:hAnsi="Times New Roman" w:cs="Times New Roman"/>
                      <w:iCs/>
                    </w:rPr>
                  </w:pPr>
                </w:p>
                <w:p w:rsidR="00CB15DA" w:rsidRPr="00DE640B" w:rsidRDefault="00CB15DA" w:rsidP="00957A01">
                  <w:pPr>
                    <w:pBdr>
                      <w:top w:val="single" w:sz="18" w:space="5" w:color="FFFFFF"/>
                      <w:left w:val="single" w:sz="18" w:space="28" w:color="FFFFFF"/>
                      <w:right w:val="single" w:sz="48" w:space="30" w:color="9BBB59"/>
                    </w:pBdr>
                    <w:rPr>
                      <w:rFonts w:ascii="Times New Roman" w:eastAsia="Calibri" w:hAnsi="Times New Roman" w:cs="Times New Roman"/>
                      <w:b/>
                      <w:iCs/>
                      <w:sz w:val="28"/>
                      <w:szCs w:val="28"/>
                    </w:rPr>
                  </w:pPr>
                  <w:r>
                    <w:rPr>
                      <w:rFonts w:ascii="Times New Roman" w:hAnsi="Times New Roman" w:cs="Times New Roman"/>
                      <w:b/>
                      <w:iCs/>
                      <w:sz w:val="28"/>
                      <w:szCs w:val="28"/>
                    </w:rPr>
                    <w:t xml:space="preserve">                         </w:t>
                  </w:r>
                  <w:r w:rsidR="001F7239">
                    <w:rPr>
                      <w:rFonts w:ascii="Times New Roman" w:hAnsi="Times New Roman" w:cs="Times New Roman"/>
                      <w:b/>
                      <w:iCs/>
                      <w:sz w:val="28"/>
                      <w:szCs w:val="28"/>
                    </w:rPr>
                    <w:t xml:space="preserve">                        February</w:t>
                  </w:r>
                  <w:r>
                    <w:rPr>
                      <w:rFonts w:ascii="Times New Roman" w:hAnsi="Times New Roman" w:cs="Times New Roman"/>
                      <w:b/>
                      <w:iCs/>
                      <w:sz w:val="28"/>
                      <w:szCs w:val="28"/>
                    </w:rPr>
                    <w:t xml:space="preserve"> </w:t>
                  </w:r>
                  <w:r>
                    <w:rPr>
                      <w:rFonts w:ascii="Times New Roman" w:eastAsia="Calibri" w:hAnsi="Times New Roman" w:cs="Times New Roman"/>
                      <w:b/>
                      <w:iCs/>
                      <w:sz w:val="28"/>
                      <w:szCs w:val="28"/>
                    </w:rPr>
                    <w:t>201</w:t>
                  </w:r>
                  <w:r w:rsidR="001F7239">
                    <w:rPr>
                      <w:rFonts w:ascii="Times New Roman" w:eastAsia="Calibri" w:hAnsi="Times New Roman" w:cs="Times New Roman"/>
                      <w:b/>
                      <w:iCs/>
                      <w:sz w:val="28"/>
                      <w:szCs w:val="28"/>
                    </w:rPr>
                    <w:t>8</w:t>
                  </w:r>
                  <w:r w:rsidRPr="00DE640B">
                    <w:rPr>
                      <w:rFonts w:ascii="Times New Roman" w:eastAsia="Calibri" w:hAnsi="Times New Roman" w:cs="Times New Roman"/>
                      <w:b/>
                      <w:iCs/>
                      <w:sz w:val="28"/>
                      <w:szCs w:val="28"/>
                    </w:rPr>
                    <w:t xml:space="preserve"> </w:t>
                  </w:r>
                </w:p>
                <w:p w:rsidR="00CB15DA" w:rsidRPr="00A179C5" w:rsidRDefault="00CB15DA" w:rsidP="00957A01">
                  <w:pPr>
                    <w:pBdr>
                      <w:top w:val="single" w:sz="18" w:space="5" w:color="FFFFFF"/>
                      <w:left w:val="single" w:sz="18" w:space="28" w:color="FFFFFF"/>
                      <w:right w:val="single" w:sz="48" w:space="30" w:color="9BBB59"/>
                    </w:pBdr>
                    <w:rPr>
                      <w:rFonts w:ascii="Times New Roman" w:hAnsi="Times New Roman" w:cs="Times New Roman"/>
                      <w:iCs/>
                      <w:sz w:val="18"/>
                      <w:szCs w:val="18"/>
                    </w:rPr>
                  </w:pPr>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Vol</w:t>
                  </w:r>
                  <w:proofErr w:type="spellEnd"/>
                  <w:r>
                    <w:rPr>
                      <w:rFonts w:ascii="Times New Roman" w:eastAsia="Calibri" w:hAnsi="Times New Roman" w:cs="Times New Roman"/>
                      <w:iCs/>
                      <w:sz w:val="18"/>
                      <w:szCs w:val="18"/>
                    </w:rPr>
                    <w:t xml:space="preserve"> 1</w:t>
                  </w:r>
                  <w:r w:rsidR="001F7239">
                    <w:rPr>
                      <w:rFonts w:ascii="Times New Roman" w:eastAsia="Calibri" w:hAnsi="Times New Roman" w:cs="Times New Roman"/>
                      <w:iCs/>
                      <w:sz w:val="18"/>
                      <w:szCs w:val="18"/>
                    </w:rPr>
                    <w:t>5</w:t>
                  </w:r>
                  <w:r w:rsidRPr="00A179C5">
                    <w:rPr>
                      <w:rFonts w:ascii="Times New Roman" w:eastAsia="Calibri" w:hAnsi="Times New Roman" w:cs="Times New Roman"/>
                      <w:iCs/>
                      <w:sz w:val="18"/>
                      <w:szCs w:val="18"/>
                    </w:rPr>
                    <w:t xml:space="preserve"> No </w:t>
                  </w:r>
                  <w:r w:rsidR="001F7239">
                    <w:rPr>
                      <w:rFonts w:ascii="Times New Roman" w:eastAsia="Calibri" w:hAnsi="Times New Roman" w:cs="Times New Roman"/>
                      <w:iCs/>
                      <w:sz w:val="18"/>
                      <w:szCs w:val="18"/>
                    </w:rPr>
                    <w:t>1</w:t>
                  </w:r>
                </w:p>
                <w:p w:rsidR="00CB15DA" w:rsidRPr="00BC29E0" w:rsidRDefault="00CB15DA" w:rsidP="00C94DB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Default="00CB15DA" w:rsidP="00957A01">
                  <w:pPr>
                    <w:pBdr>
                      <w:top w:val="single" w:sz="18" w:space="0" w:color="FFFFFF" w:themeColor="background1"/>
                      <w:left w:val="single" w:sz="18" w:space="28" w:color="FFFFFF" w:themeColor="background1"/>
                      <w:right w:val="single" w:sz="48" w:space="30" w:color="9BBB59" w:themeColor="accent3"/>
                    </w:pBdr>
                    <w:rPr>
                      <w:rFonts w:asciiTheme="majorHAnsi" w:eastAsiaTheme="majorEastAsia" w:hAnsiTheme="majorHAnsi" w:cstheme="majorBidi"/>
                      <w:b/>
                      <w:iCs/>
                      <w:color w:val="C00000"/>
                    </w:rPr>
                  </w:pPr>
                  <w:r>
                    <w:rPr>
                      <w:rFonts w:asciiTheme="majorHAnsi" w:eastAsiaTheme="majorEastAsia" w:hAnsiTheme="majorHAnsi" w:cstheme="majorBidi"/>
                      <w:b/>
                      <w:iCs/>
                      <w:color w:val="C00000"/>
                    </w:rPr>
                    <w:t xml:space="preserve">                                               </w:t>
                  </w:r>
                  <w:r w:rsidRPr="00ED1E93">
                    <w:rPr>
                      <w:rFonts w:asciiTheme="majorHAnsi" w:eastAsiaTheme="majorEastAsia" w:hAnsiTheme="majorHAnsi" w:cstheme="majorBidi"/>
                      <w:b/>
                      <w:iCs/>
                      <w:color w:val="C00000"/>
                    </w:rPr>
                    <w:t>American Society of Exercise Physiologists</w:t>
                  </w:r>
                </w:p>
                <w:p w:rsidR="00CB15DA" w:rsidRDefault="00CB15DA" w:rsidP="00957A01">
                  <w:pPr>
                    <w:pBdr>
                      <w:top w:val="single" w:sz="18" w:space="0" w:color="FFFFFF" w:themeColor="background1"/>
                      <w:left w:val="single" w:sz="18" w:space="28" w:color="FFFFFF" w:themeColor="background1"/>
                      <w:right w:val="single" w:sz="48" w:space="30" w:color="9BBB59" w:themeColor="accent3"/>
                    </w:pBdr>
                    <w:rPr>
                      <w:rFonts w:asciiTheme="majorHAnsi" w:eastAsiaTheme="majorEastAsia" w:hAnsiTheme="majorHAnsi" w:cstheme="majorBidi"/>
                      <w:b/>
                      <w:iCs/>
                      <w:color w:val="FFFFFF" w:themeColor="background1"/>
                      <w:sz w:val="20"/>
                      <w:szCs w:val="20"/>
                    </w:rPr>
                  </w:pPr>
                  <w:r>
                    <w:rPr>
                      <w:rFonts w:asciiTheme="majorHAnsi" w:eastAsiaTheme="majorEastAsia" w:hAnsiTheme="majorHAnsi" w:cstheme="majorBidi"/>
                      <w:b/>
                      <w:iCs/>
                      <w:color w:val="FFFFFF" w:themeColor="background1"/>
                      <w:sz w:val="20"/>
                      <w:szCs w:val="20"/>
                    </w:rPr>
                    <w:t xml:space="preserve">                                          </w:t>
                  </w: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B15DA" w:rsidRPr="00AD1DE6"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Default="00CB15DA"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CB15DA" w:rsidRDefault="00CB15DA"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CB15DA" w:rsidRPr="008400A9" w:rsidRDefault="00CB15DA"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CB15DA"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Pr="00ED1E93"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B15DA" w:rsidRPr="008400A9" w:rsidRDefault="00CB15DA"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CB15DA" w:rsidRPr="00BF1F57" w:rsidRDefault="00CB15DA" w:rsidP="00C94DB9">
                  <w:pPr>
                    <w:jc w:val="center"/>
                    <w:rPr>
                      <w:rFonts w:eastAsiaTheme="majorEastAsia"/>
                      <w:szCs w:val="36"/>
                    </w:rPr>
                  </w:pPr>
                </w:p>
              </w:txbxContent>
            </v:textbox>
            <w10:wrap type="square" anchorx="page" anchory="page"/>
          </v:rect>
        </w:pict>
      </w:r>
    </w:p>
    <w:p w:rsidR="000210BF" w:rsidRPr="006E092E" w:rsidRDefault="000210BF" w:rsidP="000210BF">
      <w:pPr>
        <w:rPr>
          <w:rFonts w:ascii="Arial" w:hAnsi="Arial" w:cs="Arial"/>
          <w:b/>
          <w:sz w:val="28"/>
          <w:szCs w:val="28"/>
        </w:rPr>
      </w:pPr>
      <w:r w:rsidRPr="006E092E">
        <w:rPr>
          <w:rFonts w:ascii="Arial" w:hAnsi="Arial" w:cs="Arial"/>
          <w:b/>
          <w:sz w:val="28"/>
          <w:szCs w:val="28"/>
        </w:rPr>
        <w:t>The Doctorate in Exercise Physiology</w:t>
      </w:r>
    </w:p>
    <w:p w:rsidR="000210BF" w:rsidRPr="00CD38F9" w:rsidRDefault="000210BF" w:rsidP="000210BF">
      <w:pPr>
        <w:rPr>
          <w:rFonts w:ascii="Arial" w:hAnsi="Arial" w:cs="Arial"/>
          <w:sz w:val="24"/>
          <w:szCs w:val="24"/>
        </w:rPr>
      </w:pPr>
      <w:r w:rsidRPr="00CD38F9">
        <w:rPr>
          <w:rFonts w:ascii="Arial" w:hAnsi="Arial" w:cs="Arial"/>
          <w:sz w:val="24"/>
          <w:szCs w:val="24"/>
        </w:rPr>
        <w:t>Tommy Boone, PhD, MPH, MAM, MBA, FASEP</w:t>
      </w:r>
    </w:p>
    <w:p w:rsidR="000210BF" w:rsidRDefault="000210BF" w:rsidP="000210BF">
      <w:pPr>
        <w:rPr>
          <w:rFonts w:ascii="Arial" w:hAnsi="Arial" w:cs="Arial"/>
          <w:sz w:val="24"/>
          <w:szCs w:val="24"/>
        </w:rPr>
      </w:pPr>
      <w:r w:rsidRPr="00CD38F9">
        <w:rPr>
          <w:rFonts w:ascii="Arial" w:hAnsi="Arial" w:cs="Arial"/>
          <w:sz w:val="24"/>
          <w:szCs w:val="24"/>
        </w:rPr>
        <w:t>Board Certified Exercise Physiologist</w:t>
      </w:r>
    </w:p>
    <w:p w:rsidR="000210BF" w:rsidRDefault="000210BF" w:rsidP="000210BF">
      <w:pPr>
        <w:pBdr>
          <w:left w:val="single" w:sz="4" w:space="4" w:color="auto"/>
        </w:pBdr>
        <w:ind w:left="1800"/>
        <w:rPr>
          <w:rFonts w:ascii="Arial" w:hAnsi="Arial" w:cs="Arial"/>
          <w:sz w:val="24"/>
          <w:szCs w:val="24"/>
        </w:rPr>
      </w:pPr>
    </w:p>
    <w:p w:rsidR="000210BF" w:rsidRPr="00FC2BA7" w:rsidRDefault="000210BF" w:rsidP="000210BF">
      <w:pPr>
        <w:pBdr>
          <w:left w:val="single" w:sz="4" w:space="4" w:color="auto"/>
        </w:pBdr>
        <w:ind w:left="1440" w:firstLine="0"/>
        <w:jc w:val="both"/>
        <w:rPr>
          <w:rFonts w:ascii="Arial" w:hAnsi="Arial" w:cs="Arial"/>
          <w:i/>
        </w:rPr>
      </w:pPr>
      <w:r w:rsidRPr="00FC2BA7">
        <w:rPr>
          <w:rFonts w:ascii="Arial" w:hAnsi="Arial" w:cs="Arial"/>
          <w:i/>
        </w:rPr>
        <w:t>The DEP degree credential should set the stage for more opportunities for private practice, new career opportunities, consulting positions, and invited presentations. It should also have a positive effect on clients and patients alike.</w:t>
      </w:r>
    </w:p>
    <w:p w:rsidR="000210BF" w:rsidRDefault="000210BF" w:rsidP="000210BF">
      <w:pPr>
        <w:pBdr>
          <w:left w:val="single" w:sz="4" w:space="4" w:color="auto"/>
        </w:pBdr>
        <w:ind w:left="1800"/>
        <w:rPr>
          <w:rFonts w:ascii="Arial" w:hAnsi="Arial" w:cs="Arial"/>
          <w:sz w:val="24"/>
          <w:szCs w:val="24"/>
        </w:rPr>
      </w:pPr>
    </w:p>
    <w:p w:rsidR="000210BF" w:rsidRPr="00CD38F9" w:rsidRDefault="000210BF" w:rsidP="000210BF">
      <w:pPr>
        <w:pBdr>
          <w:left w:val="single" w:sz="4" w:space="4" w:color="auto"/>
        </w:pBdr>
        <w:ind w:left="1800"/>
        <w:rPr>
          <w:rFonts w:ascii="Arial" w:hAnsi="Arial" w:cs="Arial"/>
          <w:sz w:val="24"/>
          <w:szCs w:val="24"/>
        </w:rPr>
      </w:pPr>
      <w:r>
        <w:rPr>
          <w:rFonts w:ascii="Arial" w:hAnsi="Arial" w:cs="Arial"/>
          <w:sz w:val="24"/>
          <w:szCs w:val="24"/>
        </w:rPr>
        <w:t xml:space="preserve"> </w:t>
      </w:r>
    </w:p>
    <w:p w:rsidR="000210BF" w:rsidRPr="00CD38F9" w:rsidRDefault="000210BF" w:rsidP="000210BF">
      <w:pPr>
        <w:rPr>
          <w:rFonts w:ascii="Arial" w:hAnsi="Arial" w:cs="Arial"/>
          <w:sz w:val="24"/>
          <w:szCs w:val="24"/>
        </w:rPr>
      </w:pPr>
    </w:p>
    <w:p w:rsidR="000210BF" w:rsidRPr="0010622F" w:rsidRDefault="000210BF" w:rsidP="000210BF">
      <w:pPr>
        <w:keepNext/>
        <w:framePr w:dropCap="drop" w:lines="3" w:wrap="around" w:vAnchor="text" w:hAnchor="text"/>
        <w:spacing w:line="893" w:lineRule="exact"/>
        <w:textAlignment w:val="baseline"/>
        <w:rPr>
          <w:rFonts w:ascii="Arial" w:hAnsi="Arial" w:cs="Arial"/>
          <w:position w:val="-11"/>
          <w:sz w:val="110"/>
          <w:szCs w:val="24"/>
        </w:rPr>
      </w:pPr>
      <w:r>
        <w:rPr>
          <w:rFonts w:ascii="Arial" w:hAnsi="Arial" w:cs="Arial"/>
          <w:position w:val="-11"/>
          <w:sz w:val="110"/>
          <w:szCs w:val="24"/>
        </w:rPr>
        <w:t>S</w:t>
      </w:r>
    </w:p>
    <w:p w:rsidR="000210BF" w:rsidRDefault="000210BF" w:rsidP="000210BF">
      <w:pPr>
        <w:spacing w:line="276" w:lineRule="auto"/>
        <w:ind w:left="360" w:firstLine="0"/>
        <w:jc w:val="both"/>
        <w:rPr>
          <w:rFonts w:ascii="Arial" w:hAnsi="Arial" w:cs="Arial"/>
          <w:sz w:val="24"/>
          <w:szCs w:val="24"/>
        </w:rPr>
      </w:pPr>
      <w:r>
        <w:rPr>
          <w:rFonts w:ascii="Arial" w:hAnsi="Arial" w:cs="Arial"/>
          <w:sz w:val="24"/>
          <w:szCs w:val="24"/>
        </w:rPr>
        <w:t>everal years ago</w:t>
      </w:r>
      <w:r w:rsidRPr="00CD38F9">
        <w:rPr>
          <w:rFonts w:ascii="Arial" w:hAnsi="Arial" w:cs="Arial"/>
          <w:sz w:val="24"/>
          <w:szCs w:val="24"/>
        </w:rPr>
        <w:t xml:space="preserve">, to encourage </w:t>
      </w:r>
      <w:r>
        <w:rPr>
          <w:rFonts w:ascii="Arial" w:hAnsi="Arial" w:cs="Arial"/>
          <w:sz w:val="24"/>
          <w:szCs w:val="24"/>
        </w:rPr>
        <w:t xml:space="preserve">some discussion about the need for the </w:t>
      </w:r>
      <w:r w:rsidRPr="00CD38F9">
        <w:rPr>
          <w:rFonts w:ascii="Arial" w:hAnsi="Arial" w:cs="Arial"/>
          <w:sz w:val="24"/>
          <w:szCs w:val="24"/>
        </w:rPr>
        <w:t>Doctor</w:t>
      </w:r>
      <w:r>
        <w:rPr>
          <w:rFonts w:ascii="Arial" w:hAnsi="Arial" w:cs="Arial"/>
          <w:sz w:val="24"/>
          <w:szCs w:val="24"/>
        </w:rPr>
        <w:t>ate</w:t>
      </w:r>
      <w:r w:rsidRPr="00CD38F9">
        <w:rPr>
          <w:rFonts w:ascii="Arial" w:hAnsi="Arial" w:cs="Arial"/>
          <w:sz w:val="24"/>
          <w:szCs w:val="24"/>
        </w:rPr>
        <w:t xml:space="preserve"> of Exercise Physiology (DEP) degree in the profession, I explained </w:t>
      </w:r>
      <w:r>
        <w:rPr>
          <w:rFonts w:ascii="Arial" w:hAnsi="Arial" w:cs="Arial"/>
          <w:sz w:val="24"/>
          <w:szCs w:val="24"/>
        </w:rPr>
        <w:t xml:space="preserve">to three friends </w:t>
      </w:r>
      <w:r w:rsidRPr="00CD38F9">
        <w:rPr>
          <w:rFonts w:ascii="Arial" w:hAnsi="Arial" w:cs="Arial"/>
          <w:sz w:val="24"/>
          <w:szCs w:val="24"/>
        </w:rPr>
        <w:t xml:space="preserve">why </w:t>
      </w:r>
      <w:r>
        <w:rPr>
          <w:rFonts w:ascii="Arial" w:hAnsi="Arial" w:cs="Arial"/>
          <w:sz w:val="24"/>
          <w:szCs w:val="24"/>
        </w:rPr>
        <w:t xml:space="preserve">we needed </w:t>
      </w:r>
      <w:r w:rsidRPr="00CD38F9">
        <w:rPr>
          <w:rFonts w:ascii="Arial" w:hAnsi="Arial" w:cs="Arial"/>
          <w:sz w:val="24"/>
          <w:szCs w:val="24"/>
        </w:rPr>
        <w:t xml:space="preserve">the degree. I received </w:t>
      </w:r>
      <w:r>
        <w:rPr>
          <w:rFonts w:ascii="Arial" w:hAnsi="Arial" w:cs="Arial"/>
          <w:sz w:val="24"/>
          <w:szCs w:val="24"/>
        </w:rPr>
        <w:t>some</w:t>
      </w:r>
      <w:r w:rsidRPr="00CD38F9">
        <w:rPr>
          <w:rFonts w:ascii="Arial" w:hAnsi="Arial" w:cs="Arial"/>
          <w:sz w:val="24"/>
          <w:szCs w:val="24"/>
        </w:rPr>
        <w:t xml:space="preserve"> </w:t>
      </w:r>
      <w:r>
        <w:rPr>
          <w:rFonts w:ascii="Arial" w:hAnsi="Arial" w:cs="Arial"/>
          <w:sz w:val="24"/>
          <w:szCs w:val="24"/>
        </w:rPr>
        <w:t xml:space="preserve">questions from two, </w:t>
      </w:r>
      <w:r w:rsidRPr="00CD38F9">
        <w:rPr>
          <w:rFonts w:ascii="Arial" w:hAnsi="Arial" w:cs="Arial"/>
          <w:sz w:val="24"/>
          <w:szCs w:val="24"/>
        </w:rPr>
        <w:t xml:space="preserve">asking me to further explain why I thought it was a good idea. Very simply, my </w:t>
      </w:r>
      <w:r>
        <w:rPr>
          <w:rFonts w:ascii="Arial" w:hAnsi="Arial" w:cs="Arial"/>
          <w:sz w:val="24"/>
          <w:szCs w:val="24"/>
        </w:rPr>
        <w:t xml:space="preserve">said </w:t>
      </w:r>
      <w:r w:rsidRPr="00CD38F9">
        <w:rPr>
          <w:rFonts w:ascii="Arial" w:hAnsi="Arial" w:cs="Arial"/>
          <w:sz w:val="24"/>
          <w:szCs w:val="24"/>
        </w:rPr>
        <w:t>something like this: The DEP would provide exercise physiologists</w:t>
      </w:r>
      <w:r>
        <w:rPr>
          <w:rFonts w:ascii="Arial" w:hAnsi="Arial" w:cs="Arial"/>
          <w:sz w:val="24"/>
          <w:szCs w:val="24"/>
        </w:rPr>
        <w:t xml:space="preserve"> with a professional identity consistent with that of other healthcare professionals (</w:t>
      </w:r>
      <w:r w:rsidR="008B3C89">
        <w:rPr>
          <w:rFonts w:ascii="Arial" w:hAnsi="Arial" w:cs="Arial"/>
          <w:sz w:val="24"/>
          <w:szCs w:val="24"/>
        </w:rPr>
        <w:t>such as the pharmacist, psychologist, podiatrist</w:t>
      </w:r>
      <w:r>
        <w:rPr>
          <w:rFonts w:ascii="Arial" w:hAnsi="Arial" w:cs="Arial"/>
          <w:sz w:val="24"/>
          <w:szCs w:val="24"/>
        </w:rPr>
        <w:t xml:space="preserve">, physicians, </w:t>
      </w:r>
      <w:r w:rsidR="008B3C89">
        <w:rPr>
          <w:rFonts w:ascii="Arial" w:hAnsi="Arial" w:cs="Arial"/>
          <w:sz w:val="24"/>
          <w:szCs w:val="24"/>
        </w:rPr>
        <w:t>physical therapist</w:t>
      </w:r>
      <w:r>
        <w:rPr>
          <w:rFonts w:ascii="Arial" w:hAnsi="Arial" w:cs="Arial"/>
          <w:sz w:val="24"/>
          <w:szCs w:val="24"/>
        </w:rPr>
        <w:t xml:space="preserve">, </w:t>
      </w:r>
      <w:r w:rsidR="008B3C89">
        <w:rPr>
          <w:rFonts w:ascii="Arial" w:hAnsi="Arial" w:cs="Arial"/>
          <w:sz w:val="24"/>
          <w:szCs w:val="24"/>
        </w:rPr>
        <w:t>and chiropractor</w:t>
      </w:r>
      <w:r>
        <w:rPr>
          <w:rFonts w:ascii="Arial" w:hAnsi="Arial" w:cs="Arial"/>
          <w:sz w:val="24"/>
          <w:szCs w:val="24"/>
        </w:rPr>
        <w:t>). In addition, I said that the exercise physiologists’ public image should be consistent with the expectations of the public (i.e., of a professional who is sincere, trustworthy, competent, and educated to make important healthcare decisions).</w:t>
      </w:r>
    </w:p>
    <w:p w:rsidR="000210BF" w:rsidRDefault="000210BF" w:rsidP="000210BF">
      <w:pPr>
        <w:jc w:val="both"/>
        <w:rPr>
          <w:rFonts w:ascii="Arial" w:hAnsi="Arial" w:cs="Arial"/>
          <w:sz w:val="24"/>
          <w:szCs w:val="24"/>
        </w:rPr>
      </w:pPr>
    </w:p>
    <w:p w:rsidR="000210BF" w:rsidRDefault="000210BF" w:rsidP="000210BF">
      <w:pPr>
        <w:spacing w:line="276" w:lineRule="auto"/>
        <w:ind w:left="360" w:firstLine="0"/>
        <w:jc w:val="both"/>
        <w:rPr>
          <w:rFonts w:ascii="Arial" w:hAnsi="Arial" w:cs="Arial"/>
          <w:sz w:val="24"/>
          <w:szCs w:val="24"/>
        </w:rPr>
      </w:pPr>
      <w:r>
        <w:rPr>
          <w:rFonts w:ascii="Arial" w:hAnsi="Arial" w:cs="Arial"/>
          <w:sz w:val="24"/>
          <w:szCs w:val="24"/>
        </w:rPr>
        <w:t xml:space="preserve">Given the high percentage of chronic diseases in the United States, the public’s need </w:t>
      </w:r>
      <w:r w:rsidR="008B3C89">
        <w:rPr>
          <w:rFonts w:ascii="Arial" w:hAnsi="Arial" w:cs="Arial"/>
          <w:sz w:val="24"/>
          <w:szCs w:val="24"/>
        </w:rPr>
        <w:t>for (and acceptance of)</w:t>
      </w:r>
      <w:r>
        <w:rPr>
          <w:rFonts w:ascii="Arial" w:hAnsi="Arial" w:cs="Arial"/>
          <w:sz w:val="24"/>
          <w:szCs w:val="24"/>
        </w:rPr>
        <w:t xml:space="preserve"> a credible healthcare professional with an accredited education to prescribed exercise as medicine is consistent with exercise physiology services and status of </w:t>
      </w:r>
      <w:r w:rsidR="008B3C89">
        <w:rPr>
          <w:rFonts w:ascii="Arial" w:hAnsi="Arial" w:cs="Arial"/>
          <w:sz w:val="24"/>
          <w:szCs w:val="24"/>
        </w:rPr>
        <w:t>the ASEP organization</w:t>
      </w:r>
      <w:r>
        <w:rPr>
          <w:rFonts w:ascii="Arial" w:hAnsi="Arial" w:cs="Arial"/>
          <w:sz w:val="24"/>
          <w:szCs w:val="24"/>
        </w:rPr>
        <w:t>. The leaders underst</w:t>
      </w:r>
      <w:r w:rsidR="008B3C89">
        <w:rPr>
          <w:rFonts w:ascii="Arial" w:hAnsi="Arial" w:cs="Arial"/>
          <w:sz w:val="24"/>
          <w:szCs w:val="24"/>
        </w:rPr>
        <w:t>and</w:t>
      </w:r>
      <w:r>
        <w:rPr>
          <w:rFonts w:ascii="Arial" w:hAnsi="Arial" w:cs="Arial"/>
          <w:sz w:val="24"/>
          <w:szCs w:val="24"/>
        </w:rPr>
        <w:t xml:space="preserve"> that the responsibility to the public require</w:t>
      </w:r>
      <w:r w:rsidR="008B3C89">
        <w:rPr>
          <w:rFonts w:ascii="Arial" w:hAnsi="Arial" w:cs="Arial"/>
          <w:sz w:val="24"/>
          <w:szCs w:val="24"/>
        </w:rPr>
        <w:t>s</w:t>
      </w:r>
      <w:r>
        <w:rPr>
          <w:rFonts w:ascii="Arial" w:hAnsi="Arial" w:cs="Arial"/>
          <w:sz w:val="24"/>
          <w:szCs w:val="24"/>
        </w:rPr>
        <w:t xml:space="preserve"> </w:t>
      </w:r>
      <w:r w:rsidR="008B3C89">
        <w:rPr>
          <w:rFonts w:ascii="Arial" w:hAnsi="Arial" w:cs="Arial"/>
          <w:sz w:val="24"/>
          <w:szCs w:val="24"/>
        </w:rPr>
        <w:t xml:space="preserve">a forward looking and </w:t>
      </w:r>
      <w:r>
        <w:rPr>
          <w:rFonts w:ascii="Arial" w:hAnsi="Arial" w:cs="Arial"/>
          <w:sz w:val="24"/>
          <w:szCs w:val="24"/>
        </w:rPr>
        <w:t xml:space="preserve">advanced education of the students of exercise physiology. Hence, the proposed DEP degree and practice </w:t>
      </w:r>
      <w:r w:rsidR="008B3C89">
        <w:rPr>
          <w:rFonts w:ascii="Arial" w:hAnsi="Arial" w:cs="Arial"/>
          <w:sz w:val="24"/>
          <w:szCs w:val="24"/>
        </w:rPr>
        <w:t xml:space="preserve">that will be associated with the degree </w:t>
      </w:r>
      <w:r>
        <w:rPr>
          <w:rFonts w:ascii="Arial" w:hAnsi="Arial" w:cs="Arial"/>
          <w:sz w:val="24"/>
          <w:szCs w:val="24"/>
        </w:rPr>
        <w:t xml:space="preserve">would be both clinical and non-clinical (meaning, clients and patients with </w:t>
      </w:r>
      <w:r>
        <w:rPr>
          <w:rFonts w:ascii="Arial" w:hAnsi="Arial" w:cs="Arial"/>
          <w:sz w:val="24"/>
          <w:szCs w:val="24"/>
        </w:rPr>
        <w:lastRenderedPageBreak/>
        <w:t>disease and those without the presence of the disease</w:t>
      </w:r>
      <w:r w:rsidR="008B3C89">
        <w:rPr>
          <w:rFonts w:ascii="Arial" w:hAnsi="Arial" w:cs="Arial"/>
          <w:sz w:val="24"/>
          <w:szCs w:val="24"/>
        </w:rPr>
        <w:t>, respectively</w:t>
      </w:r>
      <w:r>
        <w:rPr>
          <w:rFonts w:ascii="Arial" w:hAnsi="Arial" w:cs="Arial"/>
          <w:sz w:val="24"/>
          <w:szCs w:val="24"/>
        </w:rPr>
        <w:t xml:space="preserve">). </w:t>
      </w:r>
      <w:r w:rsidR="008B3C89">
        <w:rPr>
          <w:rFonts w:ascii="Arial" w:hAnsi="Arial" w:cs="Arial"/>
          <w:sz w:val="24"/>
          <w:szCs w:val="24"/>
        </w:rPr>
        <w:t xml:space="preserve">The DEP degree </w:t>
      </w:r>
      <w:r>
        <w:rPr>
          <w:rFonts w:ascii="Arial" w:hAnsi="Arial" w:cs="Arial"/>
          <w:sz w:val="24"/>
          <w:szCs w:val="24"/>
        </w:rPr>
        <w:t xml:space="preserve">would also </w:t>
      </w:r>
      <w:r w:rsidR="008B3C89">
        <w:rPr>
          <w:rFonts w:ascii="Arial" w:hAnsi="Arial" w:cs="Arial"/>
          <w:sz w:val="24"/>
          <w:szCs w:val="24"/>
        </w:rPr>
        <w:t xml:space="preserve">be designed to </w:t>
      </w:r>
      <w:r>
        <w:rPr>
          <w:rFonts w:ascii="Arial" w:hAnsi="Arial" w:cs="Arial"/>
          <w:sz w:val="24"/>
          <w:szCs w:val="24"/>
        </w:rPr>
        <w:t xml:space="preserve">prepare </w:t>
      </w:r>
      <w:r w:rsidR="008B3C89">
        <w:rPr>
          <w:rFonts w:ascii="Arial" w:hAnsi="Arial" w:cs="Arial"/>
          <w:sz w:val="24"/>
          <w:szCs w:val="24"/>
        </w:rPr>
        <w:t xml:space="preserve">doctorate prepared </w:t>
      </w:r>
      <w:r>
        <w:rPr>
          <w:rFonts w:ascii="Arial" w:hAnsi="Arial" w:cs="Arial"/>
          <w:sz w:val="24"/>
          <w:szCs w:val="24"/>
        </w:rPr>
        <w:t xml:space="preserve">exercise physiologists as college teachers who would understand the importance of lifestyle behaviors and research that clarifies the importance of regular exercise as well as the treatment process. </w:t>
      </w:r>
    </w:p>
    <w:p w:rsidR="000210BF" w:rsidRDefault="000210BF" w:rsidP="000210BF">
      <w:pPr>
        <w:jc w:val="both"/>
        <w:rPr>
          <w:rFonts w:ascii="Arial" w:hAnsi="Arial" w:cs="Arial"/>
          <w:sz w:val="24"/>
          <w:szCs w:val="24"/>
        </w:rPr>
      </w:pPr>
    </w:p>
    <w:tbl>
      <w:tblPr>
        <w:tblStyle w:val="TableGrid"/>
        <w:tblpPr w:leftFromText="187" w:rightFromText="187" w:topFromText="173" w:bottomFromText="173" w:vertAnchor="text" w:horzAnchor="margin" w:tblpY="20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4435"/>
      </w:tblGrid>
      <w:tr w:rsidR="000210BF" w:rsidTr="000210BF">
        <w:trPr>
          <w:trHeight w:val="802"/>
        </w:trPr>
        <w:tc>
          <w:tcPr>
            <w:tcW w:w="4435" w:type="dxa"/>
          </w:tcPr>
          <w:p w:rsidR="000210BF" w:rsidRPr="007B1E7D" w:rsidRDefault="000210BF" w:rsidP="008B3C89">
            <w:pPr>
              <w:ind w:left="360" w:firstLine="0"/>
              <w:jc w:val="both"/>
              <w:rPr>
                <w:rFonts w:ascii="Arial" w:hAnsi="Arial" w:cs="Arial"/>
                <w:i/>
                <w:sz w:val="24"/>
                <w:szCs w:val="24"/>
              </w:rPr>
            </w:pPr>
            <w:r w:rsidRPr="007B1E7D">
              <w:rPr>
                <w:rFonts w:ascii="Arial" w:hAnsi="Arial" w:cs="Arial"/>
                <w:i/>
                <w:sz w:val="24"/>
                <w:szCs w:val="24"/>
              </w:rPr>
              <w:t xml:space="preserve">Exercise physiologists already have the ability to provide evaluation and treatment to patients without the need for a physician referral. But, while they are qualified to practice without referral at </w:t>
            </w:r>
            <w:r w:rsidR="008B3C89" w:rsidRPr="007B1E7D">
              <w:rPr>
                <w:rFonts w:ascii="Arial" w:hAnsi="Arial" w:cs="Arial"/>
                <w:i/>
                <w:sz w:val="24"/>
                <w:szCs w:val="24"/>
              </w:rPr>
              <w:t xml:space="preserve">little to </w:t>
            </w:r>
            <w:r w:rsidRPr="007B1E7D">
              <w:rPr>
                <w:rFonts w:ascii="Arial" w:hAnsi="Arial" w:cs="Arial"/>
                <w:i/>
                <w:sz w:val="24"/>
                <w:szCs w:val="24"/>
              </w:rPr>
              <w:t xml:space="preserve">no risk to their patients’ health and safety, it is </w:t>
            </w:r>
            <w:r w:rsidR="008B3C89" w:rsidRPr="007B1E7D">
              <w:rPr>
                <w:rFonts w:ascii="Arial" w:hAnsi="Arial" w:cs="Arial"/>
                <w:i/>
                <w:sz w:val="24"/>
                <w:szCs w:val="24"/>
              </w:rPr>
              <w:t xml:space="preserve">the responsibility of the </w:t>
            </w:r>
            <w:r w:rsidRPr="007B1E7D">
              <w:rPr>
                <w:rFonts w:ascii="Arial" w:hAnsi="Arial" w:cs="Arial"/>
                <w:i/>
                <w:sz w:val="24"/>
                <w:szCs w:val="24"/>
              </w:rPr>
              <w:t>physicians</w:t>
            </w:r>
            <w:r w:rsidR="008B3C89" w:rsidRPr="007B1E7D">
              <w:rPr>
                <w:rFonts w:ascii="Arial" w:hAnsi="Arial" w:cs="Arial"/>
                <w:i/>
                <w:sz w:val="24"/>
                <w:szCs w:val="24"/>
              </w:rPr>
              <w:t xml:space="preserve"> to</w:t>
            </w:r>
            <w:r w:rsidRPr="007B1E7D">
              <w:rPr>
                <w:rFonts w:ascii="Arial" w:hAnsi="Arial" w:cs="Arial"/>
                <w:i/>
                <w:sz w:val="24"/>
                <w:szCs w:val="24"/>
              </w:rPr>
              <w:t xml:space="preserve"> refer </w:t>
            </w:r>
            <w:r w:rsidR="008B3C89" w:rsidRPr="007B1E7D">
              <w:rPr>
                <w:rFonts w:ascii="Arial" w:hAnsi="Arial" w:cs="Arial"/>
                <w:i/>
                <w:sz w:val="24"/>
                <w:szCs w:val="24"/>
              </w:rPr>
              <w:t xml:space="preserve">their </w:t>
            </w:r>
            <w:r w:rsidRPr="007B1E7D">
              <w:rPr>
                <w:rFonts w:ascii="Arial" w:hAnsi="Arial" w:cs="Arial"/>
                <w:i/>
                <w:sz w:val="24"/>
                <w:szCs w:val="24"/>
              </w:rPr>
              <w:t>patients to exercise physiologists.</w:t>
            </w:r>
          </w:p>
        </w:tc>
      </w:tr>
    </w:tbl>
    <w:p w:rsidR="000210BF" w:rsidRDefault="000210BF" w:rsidP="000210BF">
      <w:pPr>
        <w:spacing w:line="276" w:lineRule="auto"/>
        <w:ind w:left="360" w:firstLine="0"/>
        <w:jc w:val="both"/>
        <w:rPr>
          <w:rFonts w:ascii="Arial" w:hAnsi="Arial" w:cs="Arial"/>
          <w:sz w:val="24"/>
          <w:szCs w:val="24"/>
        </w:rPr>
      </w:pPr>
      <w:r>
        <w:rPr>
          <w:rFonts w:ascii="Arial" w:hAnsi="Arial" w:cs="Arial"/>
          <w:sz w:val="24"/>
          <w:szCs w:val="24"/>
        </w:rPr>
        <w:t>From the ASEP’s perspective, the DEP degree would be a</w:t>
      </w:r>
      <w:r w:rsidR="008B3C89">
        <w:rPr>
          <w:rFonts w:ascii="Arial" w:hAnsi="Arial" w:cs="Arial"/>
          <w:sz w:val="24"/>
          <w:szCs w:val="24"/>
        </w:rPr>
        <w:t>n extremely</w:t>
      </w:r>
      <w:r>
        <w:rPr>
          <w:rFonts w:ascii="Arial" w:hAnsi="Arial" w:cs="Arial"/>
          <w:sz w:val="24"/>
          <w:szCs w:val="24"/>
        </w:rPr>
        <w:t xml:space="preserve"> helpful step in presenting the Exercise Physiologists’ professional status, obligations, and responsibilities to obtain state licensure. Without question, the role of exercise medicine will be critical in helping the thousands of Americans with chronic diseases and disabilities. Exercise physiologists will be “the” healthcare professionals involved in </w:t>
      </w:r>
      <w:r w:rsidR="008B3C89">
        <w:rPr>
          <w:rFonts w:ascii="Arial" w:hAnsi="Arial" w:cs="Arial"/>
          <w:sz w:val="24"/>
          <w:szCs w:val="24"/>
        </w:rPr>
        <w:t xml:space="preserve">both </w:t>
      </w:r>
      <w:r>
        <w:rPr>
          <w:rFonts w:ascii="Arial" w:hAnsi="Arial" w:cs="Arial"/>
          <w:sz w:val="24"/>
          <w:szCs w:val="24"/>
        </w:rPr>
        <w:t xml:space="preserve">the evaluation and management of the exercise medicine prescription. This process will involve writing up the patients’ clinical issues and the recommendations for corrective action as well as the responsibility for educating patients of all ages and gender and their family members. </w:t>
      </w:r>
    </w:p>
    <w:p w:rsidR="000210BF" w:rsidRDefault="000210BF" w:rsidP="000210BF">
      <w:pPr>
        <w:jc w:val="both"/>
        <w:rPr>
          <w:rFonts w:ascii="Arial" w:hAnsi="Arial" w:cs="Arial"/>
          <w:sz w:val="24"/>
          <w:szCs w:val="24"/>
        </w:rPr>
      </w:pPr>
    </w:p>
    <w:p w:rsidR="000210BF" w:rsidRDefault="000210BF" w:rsidP="000210BF">
      <w:pPr>
        <w:spacing w:line="276" w:lineRule="auto"/>
        <w:ind w:left="360" w:firstLine="0"/>
        <w:jc w:val="both"/>
        <w:rPr>
          <w:rFonts w:ascii="Arial" w:hAnsi="Arial" w:cs="Arial"/>
          <w:sz w:val="24"/>
          <w:szCs w:val="24"/>
        </w:rPr>
      </w:pPr>
      <w:r>
        <w:rPr>
          <w:rFonts w:ascii="Arial" w:hAnsi="Arial" w:cs="Arial"/>
          <w:sz w:val="24"/>
          <w:szCs w:val="24"/>
        </w:rPr>
        <w:t xml:space="preserve">The DEP is the next logical step in the evolution of the profession of exercise physiology. It is the degree step that is both logical and necessary to link exercise physiologists with the clinical care of patients and the health and well-being of clients. It will help the established healthcare </w:t>
      </w:r>
      <w:r w:rsidR="008B3C89">
        <w:rPr>
          <w:rFonts w:ascii="Arial" w:hAnsi="Arial" w:cs="Arial"/>
          <w:sz w:val="24"/>
          <w:szCs w:val="24"/>
        </w:rPr>
        <w:t xml:space="preserve">professionals and </w:t>
      </w:r>
      <w:r>
        <w:rPr>
          <w:rFonts w:ascii="Arial" w:hAnsi="Arial" w:cs="Arial"/>
          <w:sz w:val="24"/>
          <w:szCs w:val="24"/>
        </w:rPr>
        <w:t xml:space="preserve">process to better understand the </w:t>
      </w:r>
      <w:r w:rsidRPr="00EB1523">
        <w:rPr>
          <w:rFonts w:ascii="Arial" w:hAnsi="Arial" w:cs="Arial"/>
          <w:sz w:val="24"/>
          <w:szCs w:val="24"/>
        </w:rPr>
        <w:t xml:space="preserve">role of Board Certified Exercise Physiologists in the education and </w:t>
      </w:r>
      <w:r w:rsidR="008B3C89">
        <w:rPr>
          <w:rFonts w:ascii="Arial" w:hAnsi="Arial" w:cs="Arial"/>
          <w:sz w:val="24"/>
          <w:szCs w:val="24"/>
        </w:rPr>
        <w:t xml:space="preserve">the </w:t>
      </w:r>
      <w:r w:rsidRPr="00EB1523">
        <w:rPr>
          <w:rFonts w:ascii="Arial" w:hAnsi="Arial" w:cs="Arial"/>
          <w:sz w:val="24"/>
          <w:szCs w:val="24"/>
        </w:rPr>
        <w:t xml:space="preserve">prescription of the pharmacologic action of exercise. </w:t>
      </w:r>
      <w:r w:rsidR="008B3C89">
        <w:rPr>
          <w:rFonts w:ascii="Arial" w:hAnsi="Arial" w:cs="Arial"/>
          <w:sz w:val="24"/>
          <w:szCs w:val="24"/>
        </w:rPr>
        <w:t>In fact, a</w:t>
      </w:r>
      <w:r w:rsidRPr="00EB1523">
        <w:rPr>
          <w:rFonts w:ascii="Arial" w:hAnsi="Arial" w:cs="Arial"/>
          <w:sz w:val="24"/>
          <w:szCs w:val="24"/>
        </w:rPr>
        <w:t xml:space="preserve">s an example of this process in action, the </w:t>
      </w:r>
      <w:r w:rsidR="008B3C89">
        <w:rPr>
          <w:rFonts w:ascii="Arial" w:hAnsi="Arial" w:cs="Arial"/>
          <w:sz w:val="24"/>
          <w:szCs w:val="24"/>
        </w:rPr>
        <w:t>“…</w:t>
      </w:r>
      <w:r w:rsidRPr="00EB1523">
        <w:rPr>
          <w:rFonts w:ascii="Arial" w:hAnsi="Arial" w:cs="Arial"/>
          <w:sz w:val="24"/>
          <w:szCs w:val="24"/>
        </w:rPr>
        <w:t>Cardiovascular Disease Prevention and Rehabilitation division at the University of Michigan Health System has specialized exercise physiologists, who understand the effect exercise has on cardiovascular disease, and use specific forms of exercise to reduce or reverse individual issues</w:t>
      </w:r>
      <w:r w:rsidR="008B3C89">
        <w:rPr>
          <w:rFonts w:ascii="Arial" w:hAnsi="Arial" w:cs="Arial"/>
          <w:sz w:val="24"/>
          <w:szCs w:val="24"/>
        </w:rPr>
        <w:t>”</w:t>
      </w:r>
      <w:r>
        <w:rPr>
          <w:rFonts w:ascii="Arial" w:hAnsi="Arial" w:cs="Arial"/>
          <w:sz w:val="24"/>
          <w:szCs w:val="24"/>
        </w:rPr>
        <w:t xml:space="preserve"> (1</w:t>
      </w:r>
      <w:r w:rsidRPr="006C3288">
        <w:rPr>
          <w:rFonts w:ascii="Arial" w:hAnsi="Arial" w:cs="Arial"/>
          <w:sz w:val="24"/>
          <w:szCs w:val="24"/>
        </w:rPr>
        <w:t xml:space="preserve">). </w:t>
      </w:r>
    </w:p>
    <w:p w:rsidR="000210BF" w:rsidRDefault="000210BF" w:rsidP="000210BF">
      <w:pPr>
        <w:jc w:val="both"/>
        <w:rPr>
          <w:rFonts w:ascii="Arial" w:hAnsi="Arial" w:cs="Arial"/>
          <w:sz w:val="24"/>
          <w:szCs w:val="24"/>
        </w:rPr>
      </w:pPr>
    </w:p>
    <w:p w:rsidR="000210BF" w:rsidRDefault="000210BF" w:rsidP="000210BF">
      <w:pPr>
        <w:spacing w:line="276" w:lineRule="auto"/>
        <w:ind w:left="360" w:firstLine="0"/>
        <w:jc w:val="both"/>
        <w:rPr>
          <w:rFonts w:ascii="Arial" w:hAnsi="Arial" w:cs="Arial"/>
          <w:sz w:val="24"/>
          <w:szCs w:val="24"/>
        </w:rPr>
      </w:pPr>
      <w:r w:rsidRPr="006C3288">
        <w:rPr>
          <w:rFonts w:ascii="Arial" w:hAnsi="Arial" w:cs="Arial"/>
          <w:sz w:val="24"/>
          <w:szCs w:val="24"/>
        </w:rPr>
        <w:t xml:space="preserve">A key issue for the evolving profession is the designated title for an exercise physiologist. The ASEP leadership believes it should be </w:t>
      </w:r>
      <w:r>
        <w:rPr>
          <w:rFonts w:ascii="Arial" w:hAnsi="Arial" w:cs="Arial"/>
          <w:sz w:val="24"/>
          <w:szCs w:val="24"/>
        </w:rPr>
        <w:t xml:space="preserve">the </w:t>
      </w:r>
      <w:r w:rsidRPr="006C3288">
        <w:rPr>
          <w:rFonts w:ascii="Arial" w:hAnsi="Arial" w:cs="Arial"/>
          <w:sz w:val="24"/>
          <w:szCs w:val="24"/>
        </w:rPr>
        <w:t>“Board Certified Exercise Physiologist”</w:t>
      </w:r>
      <w:r>
        <w:rPr>
          <w:rFonts w:ascii="Arial" w:hAnsi="Arial" w:cs="Arial"/>
          <w:sz w:val="24"/>
          <w:szCs w:val="24"/>
        </w:rPr>
        <w:t xml:space="preserve"> who will help decrease the confusion that arises whether an exercise physiologist has the bachelor’s de</w:t>
      </w:r>
      <w:r w:rsidR="008B3C89">
        <w:rPr>
          <w:rFonts w:ascii="Arial" w:hAnsi="Arial" w:cs="Arial"/>
          <w:sz w:val="24"/>
          <w:szCs w:val="24"/>
        </w:rPr>
        <w:t xml:space="preserve">gree or the master’s degree or </w:t>
      </w:r>
      <w:r>
        <w:rPr>
          <w:rFonts w:ascii="Arial" w:hAnsi="Arial" w:cs="Arial"/>
          <w:sz w:val="24"/>
          <w:szCs w:val="24"/>
        </w:rPr>
        <w:t>the doctorate degree. As all exercise physiologists embrace this thinking, more will pursue the ASEP “Exercise Physiologist Certified”</w:t>
      </w:r>
      <w:r>
        <w:rPr>
          <w:rFonts w:ascii="Arial" w:hAnsi="Arial" w:cs="Arial"/>
        </w:rPr>
        <w:t xml:space="preserve"> </w:t>
      </w:r>
      <w:r w:rsidR="008B3C89">
        <w:rPr>
          <w:rFonts w:ascii="Arial" w:hAnsi="Arial" w:cs="Arial"/>
        </w:rPr>
        <w:t xml:space="preserve">(EPC) </w:t>
      </w:r>
      <w:r w:rsidRPr="006C3288">
        <w:rPr>
          <w:rFonts w:ascii="Arial" w:hAnsi="Arial" w:cs="Arial"/>
          <w:sz w:val="24"/>
          <w:szCs w:val="24"/>
        </w:rPr>
        <w:t>credential.</w:t>
      </w:r>
      <w:r>
        <w:rPr>
          <w:rFonts w:ascii="Arial" w:hAnsi="Arial" w:cs="Arial"/>
          <w:sz w:val="24"/>
          <w:szCs w:val="24"/>
        </w:rPr>
        <w:t xml:space="preserve"> Then, it will be easier for the public sector and other healthcare providers to know who </w:t>
      </w:r>
      <w:r>
        <w:rPr>
          <w:rFonts w:ascii="Arial" w:hAnsi="Arial" w:cs="Arial"/>
          <w:sz w:val="24"/>
          <w:szCs w:val="24"/>
        </w:rPr>
        <w:lastRenderedPageBreak/>
        <w:t xml:space="preserve">they are being treated by and working with, respectively. The EPC is also the “Board Certified Exercise Physiologist”. The decision to refer to the EPC by the title, “Board Certified” was based on the ASEP point of view that both are the </w:t>
      </w:r>
      <w:proofErr w:type="gramStart"/>
      <w:r>
        <w:rPr>
          <w:rFonts w:ascii="Arial" w:hAnsi="Arial" w:cs="Arial"/>
          <w:sz w:val="24"/>
          <w:szCs w:val="24"/>
        </w:rPr>
        <w:t xml:space="preserve">same, </w:t>
      </w:r>
      <w:r w:rsidR="008B3C89">
        <w:rPr>
          <w:rFonts w:ascii="Arial" w:hAnsi="Arial" w:cs="Arial"/>
          <w:sz w:val="24"/>
          <w:szCs w:val="24"/>
        </w:rPr>
        <w:t>that</w:t>
      </w:r>
      <w:proofErr w:type="gramEnd"/>
      <w:r w:rsidR="008B3C89">
        <w:rPr>
          <w:rFonts w:ascii="Arial" w:hAnsi="Arial" w:cs="Arial"/>
          <w:sz w:val="24"/>
          <w:szCs w:val="24"/>
        </w:rPr>
        <w:t xml:space="preserve"> is, </w:t>
      </w:r>
      <w:r>
        <w:rPr>
          <w:rFonts w:ascii="Arial" w:hAnsi="Arial" w:cs="Arial"/>
          <w:sz w:val="24"/>
          <w:szCs w:val="24"/>
        </w:rPr>
        <w:t xml:space="preserve">having passed the EPC </w:t>
      </w:r>
      <w:r w:rsidR="008B3C89">
        <w:rPr>
          <w:rFonts w:ascii="Arial" w:hAnsi="Arial" w:cs="Arial"/>
          <w:sz w:val="24"/>
          <w:szCs w:val="24"/>
        </w:rPr>
        <w:t>exam</w:t>
      </w:r>
      <w:r>
        <w:rPr>
          <w:rFonts w:ascii="Arial" w:hAnsi="Arial" w:cs="Arial"/>
          <w:sz w:val="24"/>
          <w:szCs w:val="24"/>
        </w:rPr>
        <w:t xml:space="preserve"> for exercise physiologists.</w:t>
      </w:r>
    </w:p>
    <w:p w:rsidR="000210BF" w:rsidRDefault="000210BF" w:rsidP="000210BF">
      <w:pPr>
        <w:jc w:val="both"/>
        <w:rPr>
          <w:rFonts w:ascii="Arial" w:hAnsi="Arial" w:cs="Arial"/>
          <w:sz w:val="24"/>
          <w:szCs w:val="24"/>
        </w:rPr>
      </w:pPr>
    </w:p>
    <w:p w:rsidR="000210BF" w:rsidRDefault="000210BF" w:rsidP="000210BF">
      <w:pPr>
        <w:spacing w:line="276" w:lineRule="auto"/>
        <w:ind w:left="360" w:firstLine="0"/>
        <w:jc w:val="both"/>
        <w:rPr>
          <w:rFonts w:ascii="Arial" w:hAnsi="Arial" w:cs="Arial"/>
          <w:sz w:val="24"/>
          <w:szCs w:val="24"/>
        </w:rPr>
      </w:pPr>
      <w:r>
        <w:rPr>
          <w:rFonts w:ascii="Arial" w:hAnsi="Arial" w:cs="Arial"/>
          <w:sz w:val="24"/>
          <w:szCs w:val="24"/>
        </w:rPr>
        <w:t>As believed by the ASEP leaders, Board Certified Exercise Physiologists are</w:t>
      </w:r>
      <w:r w:rsidR="009C5337">
        <w:rPr>
          <w:rFonts w:ascii="Arial" w:hAnsi="Arial" w:cs="Arial"/>
          <w:sz w:val="24"/>
          <w:szCs w:val="24"/>
        </w:rPr>
        <w:t xml:space="preserve"> “the”</w:t>
      </w:r>
      <w:r>
        <w:rPr>
          <w:rFonts w:ascii="Arial" w:hAnsi="Arial" w:cs="Arial"/>
          <w:sz w:val="24"/>
          <w:szCs w:val="24"/>
        </w:rPr>
        <w:t xml:space="preserve"> qualified </w:t>
      </w:r>
      <w:r w:rsidR="009C5337">
        <w:rPr>
          <w:rFonts w:ascii="Arial" w:hAnsi="Arial" w:cs="Arial"/>
          <w:sz w:val="24"/>
          <w:szCs w:val="24"/>
        </w:rPr>
        <w:t xml:space="preserve">healthcare professionals </w:t>
      </w:r>
      <w:r>
        <w:rPr>
          <w:rFonts w:ascii="Arial" w:hAnsi="Arial" w:cs="Arial"/>
          <w:sz w:val="24"/>
          <w:szCs w:val="24"/>
        </w:rPr>
        <w:t>to address the exercise medicine needs and ab</w:t>
      </w:r>
      <w:r w:rsidR="009C5337">
        <w:rPr>
          <w:rFonts w:ascii="Arial" w:hAnsi="Arial" w:cs="Arial"/>
          <w:sz w:val="24"/>
          <w:szCs w:val="24"/>
        </w:rPr>
        <w:t>ilities of clients and patients</w:t>
      </w:r>
      <w:r>
        <w:rPr>
          <w:rFonts w:ascii="Arial" w:hAnsi="Arial" w:cs="Arial"/>
          <w:sz w:val="24"/>
          <w:szCs w:val="24"/>
        </w:rPr>
        <w:t xml:space="preserve">. They are the </w:t>
      </w:r>
      <w:r w:rsidR="009C5337">
        <w:rPr>
          <w:rFonts w:ascii="Arial" w:hAnsi="Arial" w:cs="Arial"/>
          <w:sz w:val="24"/>
          <w:szCs w:val="24"/>
        </w:rPr>
        <w:t>“</w:t>
      </w:r>
      <w:r w:rsidRPr="009C5337">
        <w:rPr>
          <w:rFonts w:ascii="Arial" w:hAnsi="Arial" w:cs="Arial"/>
          <w:i/>
          <w:sz w:val="24"/>
          <w:szCs w:val="24"/>
        </w:rPr>
        <w:t>healthcare professionals</w:t>
      </w:r>
      <w:r w:rsidR="009C5337">
        <w:rPr>
          <w:rFonts w:ascii="Arial" w:hAnsi="Arial" w:cs="Arial"/>
          <w:sz w:val="24"/>
          <w:szCs w:val="24"/>
        </w:rPr>
        <w:t>”</w:t>
      </w:r>
      <w:r>
        <w:rPr>
          <w:rFonts w:ascii="Arial" w:hAnsi="Arial" w:cs="Arial"/>
          <w:sz w:val="24"/>
          <w:szCs w:val="24"/>
        </w:rPr>
        <w:t xml:space="preserve"> in providing the exercise consultation during which a medical history is taken along with a detailed exercise profile of current physical activities and exercise</w:t>
      </w:r>
      <w:r w:rsidR="009C5337">
        <w:rPr>
          <w:rFonts w:ascii="Arial" w:hAnsi="Arial" w:cs="Arial"/>
          <w:sz w:val="24"/>
          <w:szCs w:val="24"/>
        </w:rPr>
        <w:t xml:space="preserve"> habits</w:t>
      </w:r>
      <w:r>
        <w:rPr>
          <w:rFonts w:ascii="Arial" w:hAnsi="Arial" w:cs="Arial"/>
          <w:sz w:val="24"/>
          <w:szCs w:val="24"/>
        </w:rPr>
        <w:t xml:space="preserve">. They are responsible for </w:t>
      </w:r>
      <w:proofErr w:type="spellStart"/>
      <w:r>
        <w:rPr>
          <w:rFonts w:ascii="Arial" w:hAnsi="Arial" w:cs="Arial"/>
          <w:sz w:val="24"/>
          <w:szCs w:val="24"/>
        </w:rPr>
        <w:t>cardiorespiratory</w:t>
      </w:r>
      <w:proofErr w:type="spellEnd"/>
      <w:r>
        <w:rPr>
          <w:rFonts w:ascii="Arial" w:hAnsi="Arial" w:cs="Arial"/>
          <w:sz w:val="24"/>
          <w:szCs w:val="24"/>
        </w:rPr>
        <w:t xml:space="preserve"> and metabolic testing that is used as a physiological guideline for prescribing exercise medicine by way of a comprehensive cardiovascular exercise program along with a </w:t>
      </w:r>
      <w:r w:rsidR="009C5337">
        <w:rPr>
          <w:rFonts w:ascii="Arial" w:hAnsi="Arial" w:cs="Arial"/>
          <w:sz w:val="24"/>
          <w:szCs w:val="24"/>
        </w:rPr>
        <w:t xml:space="preserve">client- or </w:t>
      </w:r>
      <w:r>
        <w:rPr>
          <w:rFonts w:ascii="Arial" w:hAnsi="Arial" w:cs="Arial"/>
          <w:sz w:val="24"/>
          <w:szCs w:val="24"/>
        </w:rPr>
        <w:t xml:space="preserve">patient-specific resistance training and flexibility program. </w:t>
      </w:r>
    </w:p>
    <w:p w:rsidR="000210BF" w:rsidRDefault="000210BF" w:rsidP="000210BF">
      <w:pPr>
        <w:jc w:val="both"/>
        <w:rPr>
          <w:rFonts w:ascii="Arial" w:hAnsi="Arial" w:cs="Arial"/>
          <w:sz w:val="24"/>
          <w:szCs w:val="24"/>
        </w:rPr>
      </w:pPr>
    </w:p>
    <w:tbl>
      <w:tblPr>
        <w:tblStyle w:val="TableGrid"/>
        <w:tblpPr w:leftFromText="187" w:rightFromText="187" w:topFromText="173" w:bottomFromText="173" w:vertAnchor="text" w:horzAnchor="margin" w:tblpXSpec="right"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4543"/>
      </w:tblGrid>
      <w:tr w:rsidR="007B1E7D" w:rsidTr="007B1E7D">
        <w:trPr>
          <w:trHeight w:val="976"/>
        </w:trPr>
        <w:tc>
          <w:tcPr>
            <w:tcW w:w="4543" w:type="dxa"/>
          </w:tcPr>
          <w:p w:rsidR="007B1E7D" w:rsidRPr="007B1E7D" w:rsidRDefault="007B1E7D" w:rsidP="007B1E7D">
            <w:pPr>
              <w:ind w:left="360" w:firstLine="0"/>
              <w:jc w:val="both"/>
              <w:rPr>
                <w:rFonts w:ascii="Arial" w:hAnsi="Arial" w:cs="Arial"/>
                <w:i/>
                <w:sz w:val="24"/>
                <w:szCs w:val="24"/>
              </w:rPr>
            </w:pPr>
            <w:bookmarkStart w:id="1" w:name="_Hlk504736791"/>
            <w:r w:rsidRPr="007B1E7D">
              <w:rPr>
                <w:rFonts w:ascii="Arial" w:hAnsi="Arial" w:cs="Arial"/>
                <w:i/>
                <w:sz w:val="24"/>
                <w:szCs w:val="24"/>
              </w:rPr>
              <w:t>Exercising earlier in life won’t help you later in life unless you continue. Exercise needs to be a lifetime habit, and it’s never too late to start.</w:t>
            </w:r>
          </w:p>
          <w:p w:rsidR="007B1E7D" w:rsidRPr="007B1E7D" w:rsidRDefault="007B1E7D" w:rsidP="007B1E7D">
            <w:pPr>
              <w:jc w:val="both"/>
              <w:rPr>
                <w:rFonts w:ascii="Arial" w:hAnsi="Arial" w:cs="Arial"/>
                <w:i/>
                <w:sz w:val="24"/>
                <w:szCs w:val="24"/>
              </w:rPr>
            </w:pPr>
          </w:p>
          <w:p w:rsidR="007B1E7D" w:rsidRPr="006C1E61" w:rsidRDefault="007B1E7D" w:rsidP="007B1E7D">
            <w:pPr>
              <w:jc w:val="right"/>
              <w:rPr>
                <w:rFonts w:ascii="Arial" w:hAnsi="Arial" w:cs="Arial"/>
                <w:sz w:val="24"/>
                <w:szCs w:val="24"/>
              </w:rPr>
            </w:pPr>
            <w:r w:rsidRPr="007B1E7D">
              <w:rPr>
                <w:rFonts w:ascii="Arial" w:hAnsi="Arial" w:cs="Arial"/>
                <w:i/>
                <w:sz w:val="24"/>
                <w:szCs w:val="24"/>
              </w:rPr>
              <w:t xml:space="preserve">-- Nicholas </w:t>
            </w:r>
            <w:proofErr w:type="spellStart"/>
            <w:r w:rsidRPr="007B1E7D">
              <w:rPr>
                <w:rFonts w:ascii="Arial" w:hAnsi="Arial" w:cs="Arial"/>
                <w:i/>
                <w:sz w:val="24"/>
                <w:szCs w:val="24"/>
              </w:rPr>
              <w:t>DiNubile</w:t>
            </w:r>
            <w:proofErr w:type="spellEnd"/>
            <w:r w:rsidRPr="007B1E7D">
              <w:rPr>
                <w:rFonts w:ascii="Arial" w:hAnsi="Arial" w:cs="Arial"/>
                <w:i/>
                <w:sz w:val="24"/>
                <w:szCs w:val="24"/>
              </w:rPr>
              <w:t>, MD</w:t>
            </w:r>
          </w:p>
        </w:tc>
      </w:tr>
    </w:tbl>
    <w:bookmarkEnd w:id="1"/>
    <w:p w:rsidR="000210BF" w:rsidRDefault="000210BF" w:rsidP="000210BF">
      <w:pPr>
        <w:spacing w:line="276" w:lineRule="auto"/>
        <w:ind w:left="360" w:firstLine="0"/>
        <w:jc w:val="both"/>
        <w:rPr>
          <w:rFonts w:ascii="Arial" w:hAnsi="Arial" w:cs="Arial"/>
          <w:sz w:val="24"/>
          <w:szCs w:val="24"/>
        </w:rPr>
      </w:pPr>
      <w:r>
        <w:rPr>
          <w:rFonts w:ascii="Arial" w:hAnsi="Arial" w:cs="Arial"/>
          <w:sz w:val="24"/>
          <w:szCs w:val="24"/>
        </w:rPr>
        <w:t>Depending on the medical history and/or recommendations from the patient’s physician, the patient will begin his or her path down the non-pharmacologic or pill box method of getting better and/or preventing various chronic diseases</w:t>
      </w:r>
      <w:r w:rsidR="009C5337">
        <w:rPr>
          <w:rFonts w:ascii="Arial" w:hAnsi="Arial" w:cs="Arial"/>
          <w:sz w:val="24"/>
          <w:szCs w:val="24"/>
        </w:rPr>
        <w:t xml:space="preserve"> (2)</w:t>
      </w:r>
      <w:r>
        <w:rPr>
          <w:rFonts w:ascii="Arial" w:hAnsi="Arial" w:cs="Arial"/>
          <w:sz w:val="24"/>
          <w:szCs w:val="24"/>
        </w:rPr>
        <w:t>. That path is regular exercise that is prescribed as medicine, recognizing also the fact that an actual medicine (i.e., any drug or remedy, according to the Dorland’s Medical Dictionary) does not have to be a pill). So, in effect, it is important to highlight the point that, while the “Board Certified Exercise Physiologist” is not a medical doctor, he or she is nonetheless engaged in the act of prescribing a medicine (which is exercise). It is a predictable medical procedure with very specific adaptations centrally and peripherally that include physiologic, structural, biochemical, and hormonal changes. Depending on the client</w:t>
      </w:r>
      <w:r w:rsidR="009C5337">
        <w:rPr>
          <w:rFonts w:ascii="Arial" w:hAnsi="Arial" w:cs="Arial"/>
          <w:sz w:val="24"/>
          <w:szCs w:val="24"/>
        </w:rPr>
        <w:t xml:space="preserve"> and/or patient</w:t>
      </w:r>
      <w:r>
        <w:rPr>
          <w:rFonts w:ascii="Arial" w:hAnsi="Arial" w:cs="Arial"/>
          <w:sz w:val="24"/>
          <w:szCs w:val="24"/>
        </w:rPr>
        <w:t>, the changes will (along with l</w:t>
      </w:r>
      <w:r w:rsidR="009C5337">
        <w:rPr>
          <w:rFonts w:ascii="Arial" w:hAnsi="Arial" w:cs="Arial"/>
          <w:sz w:val="24"/>
          <w:szCs w:val="24"/>
        </w:rPr>
        <w:t xml:space="preserve">ess depression and anxiety) </w:t>
      </w:r>
      <w:r>
        <w:rPr>
          <w:rFonts w:ascii="Arial" w:hAnsi="Arial" w:cs="Arial"/>
          <w:sz w:val="24"/>
          <w:szCs w:val="24"/>
        </w:rPr>
        <w:t xml:space="preserve">either prevent or treat numerous medical diseases </w:t>
      </w:r>
      <w:r w:rsidR="009C5337">
        <w:rPr>
          <w:rFonts w:ascii="Arial" w:hAnsi="Arial" w:cs="Arial"/>
          <w:sz w:val="24"/>
          <w:szCs w:val="24"/>
        </w:rPr>
        <w:t>and/or disabilities (3</w:t>
      </w:r>
      <w:r>
        <w:rPr>
          <w:rFonts w:ascii="Arial" w:hAnsi="Arial" w:cs="Arial"/>
          <w:sz w:val="24"/>
          <w:szCs w:val="24"/>
        </w:rPr>
        <w:t>).</w:t>
      </w:r>
    </w:p>
    <w:p w:rsidR="000210BF" w:rsidRDefault="000210BF" w:rsidP="000210BF">
      <w:pPr>
        <w:jc w:val="both"/>
        <w:rPr>
          <w:rFonts w:ascii="Arial" w:hAnsi="Arial" w:cs="Arial"/>
          <w:sz w:val="24"/>
          <w:szCs w:val="24"/>
        </w:rPr>
      </w:pPr>
    </w:p>
    <w:p w:rsidR="000210BF" w:rsidRDefault="000210BF" w:rsidP="000210BF">
      <w:pPr>
        <w:jc w:val="both"/>
        <w:rPr>
          <w:rFonts w:ascii="Arial" w:hAnsi="Arial" w:cs="Arial"/>
          <w:b/>
          <w:sz w:val="24"/>
          <w:szCs w:val="24"/>
        </w:rPr>
      </w:pPr>
    </w:p>
    <w:p w:rsidR="009C5337" w:rsidRDefault="009C5337" w:rsidP="000210BF">
      <w:pPr>
        <w:jc w:val="both"/>
        <w:rPr>
          <w:rFonts w:ascii="Arial" w:hAnsi="Arial" w:cs="Arial"/>
          <w:b/>
          <w:sz w:val="24"/>
          <w:szCs w:val="24"/>
        </w:rPr>
      </w:pPr>
    </w:p>
    <w:p w:rsidR="000210BF" w:rsidRPr="00EB1523" w:rsidRDefault="000210BF" w:rsidP="000210BF">
      <w:pPr>
        <w:jc w:val="both"/>
        <w:rPr>
          <w:rFonts w:ascii="Arial" w:hAnsi="Arial" w:cs="Arial"/>
          <w:b/>
          <w:sz w:val="24"/>
          <w:szCs w:val="24"/>
        </w:rPr>
      </w:pPr>
      <w:r w:rsidRPr="00EB1523">
        <w:rPr>
          <w:rFonts w:ascii="Arial" w:hAnsi="Arial" w:cs="Arial"/>
          <w:b/>
          <w:sz w:val="24"/>
          <w:szCs w:val="24"/>
        </w:rPr>
        <w:t>References</w:t>
      </w:r>
    </w:p>
    <w:p w:rsidR="000210BF" w:rsidRDefault="000210BF" w:rsidP="000210BF">
      <w:pPr>
        <w:jc w:val="both"/>
        <w:rPr>
          <w:rFonts w:ascii="Arial" w:hAnsi="Arial" w:cs="Arial"/>
          <w:sz w:val="24"/>
          <w:szCs w:val="24"/>
        </w:rPr>
      </w:pPr>
    </w:p>
    <w:p w:rsidR="000210BF" w:rsidRPr="000210BF" w:rsidRDefault="000210BF" w:rsidP="000210BF">
      <w:pPr>
        <w:pStyle w:val="ListParagraph"/>
        <w:numPr>
          <w:ilvl w:val="0"/>
          <w:numId w:val="11"/>
        </w:numPr>
        <w:spacing w:line="259" w:lineRule="auto"/>
        <w:jc w:val="both"/>
        <w:rPr>
          <w:rFonts w:ascii="Arial" w:hAnsi="Arial" w:cs="Arial"/>
          <w:sz w:val="24"/>
          <w:szCs w:val="24"/>
        </w:rPr>
      </w:pPr>
      <w:r w:rsidRPr="000210BF">
        <w:rPr>
          <w:rFonts w:ascii="Arial" w:hAnsi="Arial" w:cs="Arial"/>
          <w:b/>
          <w:i/>
          <w:sz w:val="24"/>
          <w:szCs w:val="24"/>
        </w:rPr>
        <w:t>Frankel Cardiovascular Center: Michigan Medicine.</w:t>
      </w:r>
      <w:r w:rsidRPr="000210BF">
        <w:rPr>
          <w:rFonts w:ascii="Arial" w:hAnsi="Arial" w:cs="Arial"/>
          <w:sz w:val="24"/>
          <w:szCs w:val="24"/>
        </w:rPr>
        <w:t xml:space="preserve"> (2018). Exercise Physiology for Cardiovascular Disease. (Online). http://www.umcvc.org/</w:t>
      </w:r>
      <w:r>
        <w:rPr>
          <w:rFonts w:ascii="Arial" w:hAnsi="Arial" w:cs="Arial"/>
          <w:sz w:val="24"/>
          <w:szCs w:val="24"/>
        </w:rPr>
        <w:t xml:space="preserve"> </w:t>
      </w:r>
      <w:r w:rsidRPr="000210BF">
        <w:rPr>
          <w:rFonts w:ascii="Arial" w:hAnsi="Arial" w:cs="Arial"/>
          <w:sz w:val="24"/>
          <w:szCs w:val="24"/>
        </w:rPr>
        <w:t>conditions-treatments/exercise-physiology</w:t>
      </w:r>
    </w:p>
    <w:p w:rsidR="000210BF" w:rsidRPr="00546012" w:rsidRDefault="000210BF" w:rsidP="000210BF">
      <w:pPr>
        <w:pStyle w:val="ListParagraph"/>
        <w:jc w:val="both"/>
        <w:rPr>
          <w:rFonts w:ascii="Arial" w:hAnsi="Arial" w:cs="Arial"/>
          <w:sz w:val="24"/>
          <w:szCs w:val="24"/>
        </w:rPr>
      </w:pPr>
    </w:p>
    <w:p w:rsidR="000210BF" w:rsidRDefault="000210BF" w:rsidP="000210BF">
      <w:pPr>
        <w:pStyle w:val="ListParagraph"/>
        <w:numPr>
          <w:ilvl w:val="0"/>
          <w:numId w:val="11"/>
        </w:numPr>
        <w:spacing w:line="259" w:lineRule="auto"/>
        <w:jc w:val="both"/>
        <w:rPr>
          <w:rFonts w:ascii="Arial" w:hAnsi="Arial" w:cs="Arial"/>
          <w:sz w:val="24"/>
          <w:szCs w:val="24"/>
        </w:rPr>
      </w:pPr>
      <w:proofErr w:type="spellStart"/>
      <w:r w:rsidRPr="000210BF">
        <w:rPr>
          <w:rFonts w:ascii="Arial" w:hAnsi="Arial" w:cs="Arial"/>
          <w:sz w:val="24"/>
          <w:szCs w:val="24"/>
        </w:rPr>
        <w:t>DiNubile</w:t>
      </w:r>
      <w:proofErr w:type="spellEnd"/>
      <w:r w:rsidRPr="000210BF">
        <w:rPr>
          <w:rFonts w:ascii="Arial" w:hAnsi="Arial" w:cs="Arial"/>
          <w:sz w:val="24"/>
          <w:szCs w:val="24"/>
        </w:rPr>
        <w:t xml:space="preserve"> N. (2017). The </w:t>
      </w:r>
      <w:proofErr w:type="spellStart"/>
      <w:r w:rsidRPr="000210BF">
        <w:rPr>
          <w:rFonts w:ascii="Arial" w:hAnsi="Arial" w:cs="Arial"/>
          <w:sz w:val="24"/>
          <w:szCs w:val="24"/>
        </w:rPr>
        <w:t>Pharmacologics</w:t>
      </w:r>
      <w:proofErr w:type="spellEnd"/>
      <w:r w:rsidRPr="000210BF">
        <w:rPr>
          <w:rFonts w:ascii="Arial" w:hAnsi="Arial" w:cs="Arial"/>
          <w:sz w:val="24"/>
          <w:szCs w:val="24"/>
        </w:rPr>
        <w:t xml:space="preserve"> of Exercise: Yes, Exercise Is Medicine! (Online). </w:t>
      </w:r>
      <w:r w:rsidR="009C5337" w:rsidRPr="007B1E7D">
        <w:rPr>
          <w:rFonts w:ascii="Arial" w:hAnsi="Arial" w:cs="Arial"/>
          <w:sz w:val="24"/>
          <w:szCs w:val="24"/>
        </w:rPr>
        <w:t>https://www.huffingtonpost.com/nicholas-dinubile-md /exercise-medicine_b_5552755.html</w:t>
      </w:r>
    </w:p>
    <w:p w:rsidR="009C5337" w:rsidRDefault="009C5337" w:rsidP="009C5337">
      <w:pPr>
        <w:pStyle w:val="ListParagraph"/>
        <w:spacing w:line="259" w:lineRule="auto"/>
        <w:ind w:left="1080" w:firstLine="0"/>
        <w:jc w:val="both"/>
        <w:rPr>
          <w:rFonts w:ascii="Arial" w:hAnsi="Arial" w:cs="Arial"/>
          <w:sz w:val="24"/>
          <w:szCs w:val="24"/>
        </w:rPr>
      </w:pPr>
    </w:p>
    <w:p w:rsidR="009C5337" w:rsidRPr="000210BF" w:rsidRDefault="009C5337" w:rsidP="000210BF">
      <w:pPr>
        <w:pStyle w:val="ListParagraph"/>
        <w:numPr>
          <w:ilvl w:val="0"/>
          <w:numId w:val="11"/>
        </w:numPr>
        <w:spacing w:line="259" w:lineRule="auto"/>
        <w:jc w:val="both"/>
        <w:rPr>
          <w:rFonts w:ascii="Arial" w:hAnsi="Arial" w:cs="Arial"/>
          <w:sz w:val="24"/>
          <w:szCs w:val="24"/>
        </w:rPr>
      </w:pPr>
      <w:r>
        <w:rPr>
          <w:rFonts w:ascii="Arial" w:hAnsi="Arial" w:cs="Arial"/>
          <w:sz w:val="24"/>
          <w:szCs w:val="24"/>
        </w:rPr>
        <w:t xml:space="preserve">Boone T. (2017). </w:t>
      </w:r>
      <w:r w:rsidRPr="009C5337">
        <w:rPr>
          <w:rFonts w:ascii="Arial" w:hAnsi="Arial" w:cs="Arial"/>
          <w:b/>
          <w:i/>
          <w:sz w:val="24"/>
          <w:szCs w:val="24"/>
        </w:rPr>
        <w:t xml:space="preserve">ASEP’s Exercise Medicine Text for Exercise Physiologists. </w:t>
      </w:r>
      <w:r>
        <w:rPr>
          <w:rFonts w:ascii="Arial" w:hAnsi="Arial" w:cs="Arial"/>
          <w:sz w:val="24"/>
          <w:szCs w:val="24"/>
        </w:rPr>
        <w:t xml:space="preserve">Bentham Science Publishing. </w:t>
      </w:r>
    </w:p>
    <w:p w:rsidR="000210BF" w:rsidRPr="00FE773E" w:rsidRDefault="000210BF" w:rsidP="000210BF">
      <w:pPr>
        <w:pStyle w:val="ListParagraph"/>
        <w:rPr>
          <w:rFonts w:ascii="Arial" w:hAnsi="Arial" w:cs="Arial"/>
          <w:sz w:val="24"/>
          <w:szCs w:val="24"/>
        </w:rPr>
      </w:pPr>
    </w:p>
    <w:p w:rsidR="000210BF" w:rsidRPr="00EB1523" w:rsidRDefault="000210BF" w:rsidP="000210BF">
      <w:pPr>
        <w:pStyle w:val="ListParagraph"/>
        <w:jc w:val="both"/>
        <w:rPr>
          <w:rFonts w:ascii="Arial" w:hAnsi="Arial" w:cs="Arial"/>
          <w:sz w:val="24"/>
          <w:szCs w:val="24"/>
        </w:rPr>
      </w:pPr>
      <w:r>
        <w:rPr>
          <w:rFonts w:ascii="Arial" w:hAnsi="Arial" w:cs="Arial"/>
          <w:sz w:val="24"/>
          <w:szCs w:val="24"/>
        </w:rPr>
        <w:t xml:space="preserve"> </w:t>
      </w:r>
    </w:p>
    <w:p w:rsidR="004D1DDA" w:rsidRDefault="004D1DDA" w:rsidP="00421AC2">
      <w:pPr>
        <w:spacing w:line="360" w:lineRule="auto"/>
        <w:ind w:left="0" w:firstLine="0"/>
        <w:jc w:val="both"/>
        <w:rPr>
          <w:rFonts w:ascii="Arial" w:hAnsi="Arial" w:cs="Arial"/>
          <w:sz w:val="24"/>
          <w:szCs w:val="24"/>
        </w:rPr>
      </w:pPr>
    </w:p>
    <w:p w:rsidR="00FB286E" w:rsidRDefault="00FB286E" w:rsidP="00FB286E">
      <w:pPr>
        <w:spacing w:line="360" w:lineRule="auto"/>
        <w:ind w:left="0" w:firstLine="0"/>
        <w:jc w:val="center"/>
        <w:rPr>
          <w:rFonts w:ascii="Arial" w:hAnsi="Arial" w:cs="Arial"/>
          <w:sz w:val="24"/>
          <w:szCs w:val="24"/>
        </w:rPr>
      </w:pPr>
      <w:r w:rsidRPr="00FB286E">
        <w:rPr>
          <w:rFonts w:ascii="Arial" w:hAnsi="Arial" w:cs="Arial"/>
          <w:noProof/>
          <w:sz w:val="24"/>
          <w:szCs w:val="24"/>
        </w:rPr>
        <w:drawing>
          <wp:inline distT="0" distB="0" distL="0" distR="0">
            <wp:extent cx="1878330" cy="243840"/>
            <wp:effectExtent l="19050" t="0" r="7620" b="0"/>
            <wp:docPr id="2" name="Picture 1" descr="http://www.clker.com/cliparts/0/1/9/1/11949853051162234570break_carlos_katastrofsk_.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0/1/9/1/11949853051162234570break_carlos_katastrofsk_.svg.med.png"/>
                    <pic:cNvPicPr>
                      <a:picLocks noChangeAspect="1" noChangeArrowheads="1"/>
                    </pic:cNvPicPr>
                  </pic:nvPicPr>
                  <pic:blipFill>
                    <a:blip r:embed="rId8" cstate="print"/>
                    <a:srcRect/>
                    <a:stretch>
                      <a:fillRect/>
                    </a:stretch>
                  </pic:blipFill>
                  <pic:spPr bwMode="auto">
                    <a:xfrm>
                      <a:off x="0" y="0"/>
                      <a:ext cx="1895500" cy="246069"/>
                    </a:xfrm>
                    <a:prstGeom prst="rect">
                      <a:avLst/>
                    </a:prstGeom>
                    <a:noFill/>
                    <a:ln w="9525">
                      <a:noFill/>
                      <a:miter lim="800000"/>
                      <a:headEnd/>
                      <a:tailEnd/>
                    </a:ln>
                  </pic:spPr>
                </pic:pic>
              </a:graphicData>
            </a:graphic>
          </wp:inline>
        </w:drawing>
      </w:r>
    </w:p>
    <w:p w:rsidR="001F5A66" w:rsidRDefault="001F5A66" w:rsidP="00421AC2">
      <w:pPr>
        <w:spacing w:line="360" w:lineRule="auto"/>
        <w:ind w:left="0" w:firstLine="0"/>
        <w:jc w:val="both"/>
        <w:rPr>
          <w:rFonts w:ascii="Arial" w:hAnsi="Arial" w:cs="Arial"/>
          <w:sz w:val="24"/>
          <w:szCs w:val="24"/>
        </w:rPr>
      </w:pPr>
    </w:p>
    <w:p w:rsidR="00CB15DA" w:rsidRDefault="00CB15DA" w:rsidP="00E10F9A">
      <w:pPr>
        <w:pStyle w:val="ListParagraph"/>
        <w:spacing w:line="360" w:lineRule="auto"/>
        <w:ind w:firstLine="0"/>
        <w:jc w:val="both"/>
        <w:rPr>
          <w:rFonts w:ascii="Arial" w:hAnsi="Arial" w:cs="Arial"/>
          <w:sz w:val="24"/>
          <w:szCs w:val="24"/>
        </w:rPr>
      </w:pPr>
    </w:p>
    <w:p w:rsidR="00E10F9A" w:rsidRPr="001F5A66" w:rsidRDefault="00E10F9A" w:rsidP="00706161">
      <w:pPr>
        <w:pStyle w:val="ListParagraph"/>
        <w:spacing w:line="360" w:lineRule="auto"/>
        <w:ind w:firstLine="0"/>
        <w:jc w:val="both"/>
        <w:rPr>
          <w:rFonts w:ascii="Arial" w:hAnsi="Arial" w:cs="Arial"/>
          <w:sz w:val="24"/>
          <w:szCs w:val="24"/>
        </w:rPr>
      </w:pPr>
    </w:p>
    <w:sectPr w:rsidR="00E10F9A" w:rsidRPr="001F5A66" w:rsidSect="0059363D">
      <w:footerReference w:type="default" r:id="rId9"/>
      <w:pgSz w:w="12240" w:h="15840"/>
      <w:pgMar w:top="1440" w:right="1728" w:bottom="1440" w:left="1728"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5DA" w:rsidRDefault="00CB15DA" w:rsidP="00CC54F9">
      <w:r>
        <w:separator/>
      </w:r>
    </w:p>
  </w:endnote>
  <w:endnote w:type="continuationSeparator" w:id="0">
    <w:p w:rsidR="00CB15DA" w:rsidRDefault="00CB15DA"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CB15DA" w:rsidRDefault="00E61823">
        <w:pPr>
          <w:pStyle w:val="Footer"/>
          <w:jc w:val="center"/>
        </w:pPr>
        <w:fldSimple w:instr=" PAGE   \* MERGEFORMAT ">
          <w:r w:rsidR="00382C7D">
            <w:rPr>
              <w:noProof/>
            </w:rPr>
            <w:t>1</w:t>
          </w:r>
        </w:fldSimple>
      </w:p>
    </w:sdtContent>
  </w:sdt>
  <w:p w:rsidR="00CB15DA" w:rsidRDefault="00CB1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5DA" w:rsidRDefault="00CB15DA" w:rsidP="00CC54F9">
      <w:r>
        <w:separator/>
      </w:r>
    </w:p>
  </w:footnote>
  <w:footnote w:type="continuationSeparator" w:id="0">
    <w:p w:rsidR="00CB15DA" w:rsidRDefault="00CB15DA"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56B"/>
    <w:multiLevelType w:val="hybridMultilevel"/>
    <w:tmpl w:val="73B43B88"/>
    <w:lvl w:ilvl="0" w:tplc="DB5ACFFC">
      <w:start w:val="2"/>
      <w:numFmt w:val="bullet"/>
      <w:lvlText w:val=""/>
      <w:lvlJc w:val="left"/>
      <w:pPr>
        <w:ind w:left="720" w:hanging="360"/>
      </w:pPr>
      <w:rPr>
        <w:rFonts w:ascii="Wingdings" w:eastAsiaTheme="minorHAnsi" w:hAnsi="Wingdings" w:cs="Helvetica" w:hint="default"/>
        <w:color w:val="44444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4835"/>
    <w:multiLevelType w:val="multilevel"/>
    <w:tmpl w:val="E05852A4"/>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2">
    <w:nsid w:val="0B6555C4"/>
    <w:multiLevelType w:val="hybridMultilevel"/>
    <w:tmpl w:val="2936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76E4D"/>
    <w:multiLevelType w:val="hybridMultilevel"/>
    <w:tmpl w:val="95F68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CC2E08"/>
    <w:multiLevelType w:val="hybridMultilevel"/>
    <w:tmpl w:val="29F4E99A"/>
    <w:lvl w:ilvl="0" w:tplc="23C0F01C">
      <w:start w:val="2"/>
      <w:numFmt w:val="bullet"/>
      <w:lvlText w:val=""/>
      <w:lvlJc w:val="left"/>
      <w:pPr>
        <w:ind w:left="1080" w:hanging="360"/>
      </w:pPr>
      <w:rPr>
        <w:rFonts w:ascii="Wingdings" w:eastAsiaTheme="minorHAnsi" w:hAnsi="Wingdings"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B55A1A"/>
    <w:multiLevelType w:val="hybridMultilevel"/>
    <w:tmpl w:val="D4D2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92E15"/>
    <w:multiLevelType w:val="hybridMultilevel"/>
    <w:tmpl w:val="6F64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62CBF"/>
    <w:multiLevelType w:val="hybridMultilevel"/>
    <w:tmpl w:val="CBA8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31AE6"/>
    <w:multiLevelType w:val="hybridMultilevel"/>
    <w:tmpl w:val="2640D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DE4C30"/>
    <w:multiLevelType w:val="hybridMultilevel"/>
    <w:tmpl w:val="575CF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3"/>
  </w:num>
  <w:num w:numId="5">
    <w:abstractNumId w:val="8"/>
  </w:num>
  <w:num w:numId="6">
    <w:abstractNumId w:val="6"/>
  </w:num>
  <w:num w:numId="7">
    <w:abstractNumId w:val="0"/>
  </w:num>
  <w:num w:numId="8">
    <w:abstractNumId w:val="10"/>
  </w:num>
  <w:num w:numId="9">
    <w:abstractNumId w:val="4"/>
  </w:num>
  <w:num w:numId="10">
    <w:abstractNumId w:val="5"/>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0343"/>
    <w:rsid w:val="000121F3"/>
    <w:rsid w:val="00013438"/>
    <w:rsid w:val="00013DDF"/>
    <w:rsid w:val="00015C24"/>
    <w:rsid w:val="00015EFD"/>
    <w:rsid w:val="000169B0"/>
    <w:rsid w:val="00017300"/>
    <w:rsid w:val="000210BF"/>
    <w:rsid w:val="00025FAC"/>
    <w:rsid w:val="00030E07"/>
    <w:rsid w:val="00037243"/>
    <w:rsid w:val="00037BCF"/>
    <w:rsid w:val="00037C53"/>
    <w:rsid w:val="000407CC"/>
    <w:rsid w:val="00046232"/>
    <w:rsid w:val="00046B90"/>
    <w:rsid w:val="00050B78"/>
    <w:rsid w:val="000577E2"/>
    <w:rsid w:val="00066C14"/>
    <w:rsid w:val="000674F6"/>
    <w:rsid w:val="0007040E"/>
    <w:rsid w:val="00072DFC"/>
    <w:rsid w:val="000839B5"/>
    <w:rsid w:val="00090490"/>
    <w:rsid w:val="000A4D5B"/>
    <w:rsid w:val="000B0FD0"/>
    <w:rsid w:val="000B3D72"/>
    <w:rsid w:val="000B4752"/>
    <w:rsid w:val="000B5DFE"/>
    <w:rsid w:val="000C2431"/>
    <w:rsid w:val="000C43E1"/>
    <w:rsid w:val="000C56C3"/>
    <w:rsid w:val="000C5E3C"/>
    <w:rsid w:val="000D3581"/>
    <w:rsid w:val="000D38F5"/>
    <w:rsid w:val="000E0C86"/>
    <w:rsid w:val="000E11DB"/>
    <w:rsid w:val="000E4291"/>
    <w:rsid w:val="000F39B7"/>
    <w:rsid w:val="000F7F42"/>
    <w:rsid w:val="001042C5"/>
    <w:rsid w:val="00111D8F"/>
    <w:rsid w:val="0011676C"/>
    <w:rsid w:val="001167E3"/>
    <w:rsid w:val="00117447"/>
    <w:rsid w:val="0012029B"/>
    <w:rsid w:val="00121D30"/>
    <w:rsid w:val="00124087"/>
    <w:rsid w:val="001342BD"/>
    <w:rsid w:val="001355EB"/>
    <w:rsid w:val="00137AE2"/>
    <w:rsid w:val="00144B95"/>
    <w:rsid w:val="00146BEB"/>
    <w:rsid w:val="0015184C"/>
    <w:rsid w:val="00154781"/>
    <w:rsid w:val="00155A4F"/>
    <w:rsid w:val="00157658"/>
    <w:rsid w:val="00162166"/>
    <w:rsid w:val="00164B27"/>
    <w:rsid w:val="0017710F"/>
    <w:rsid w:val="00180BEA"/>
    <w:rsid w:val="0018608E"/>
    <w:rsid w:val="00186429"/>
    <w:rsid w:val="0019476F"/>
    <w:rsid w:val="00197EFF"/>
    <w:rsid w:val="001A1906"/>
    <w:rsid w:val="001A3293"/>
    <w:rsid w:val="001A5D64"/>
    <w:rsid w:val="001A6094"/>
    <w:rsid w:val="001A6AD4"/>
    <w:rsid w:val="001A6D30"/>
    <w:rsid w:val="001A7081"/>
    <w:rsid w:val="001B0CC2"/>
    <w:rsid w:val="001B2ED8"/>
    <w:rsid w:val="001B4446"/>
    <w:rsid w:val="001B5900"/>
    <w:rsid w:val="001B5CE1"/>
    <w:rsid w:val="001C038D"/>
    <w:rsid w:val="001C3FF4"/>
    <w:rsid w:val="001C65AD"/>
    <w:rsid w:val="001D3F62"/>
    <w:rsid w:val="001D5945"/>
    <w:rsid w:val="001E00CB"/>
    <w:rsid w:val="001E2692"/>
    <w:rsid w:val="001E326F"/>
    <w:rsid w:val="001E57F1"/>
    <w:rsid w:val="001E73BD"/>
    <w:rsid w:val="001F2BA3"/>
    <w:rsid w:val="001F39B4"/>
    <w:rsid w:val="001F5A66"/>
    <w:rsid w:val="001F7239"/>
    <w:rsid w:val="00201F2A"/>
    <w:rsid w:val="00204FA6"/>
    <w:rsid w:val="002054C4"/>
    <w:rsid w:val="0020555A"/>
    <w:rsid w:val="00206598"/>
    <w:rsid w:val="0020719D"/>
    <w:rsid w:val="00212736"/>
    <w:rsid w:val="00212C09"/>
    <w:rsid w:val="00215FE2"/>
    <w:rsid w:val="0021792F"/>
    <w:rsid w:val="00221C65"/>
    <w:rsid w:val="00225467"/>
    <w:rsid w:val="0023485A"/>
    <w:rsid w:val="00234939"/>
    <w:rsid w:val="00240CA8"/>
    <w:rsid w:val="00242101"/>
    <w:rsid w:val="0024503C"/>
    <w:rsid w:val="00245484"/>
    <w:rsid w:val="00250351"/>
    <w:rsid w:val="002512F2"/>
    <w:rsid w:val="0025459C"/>
    <w:rsid w:val="0025471B"/>
    <w:rsid w:val="00254EAB"/>
    <w:rsid w:val="0026096D"/>
    <w:rsid w:val="00260B70"/>
    <w:rsid w:val="00260DED"/>
    <w:rsid w:val="00264A29"/>
    <w:rsid w:val="00265E8B"/>
    <w:rsid w:val="002773D9"/>
    <w:rsid w:val="002826DF"/>
    <w:rsid w:val="002832B6"/>
    <w:rsid w:val="00284458"/>
    <w:rsid w:val="00285494"/>
    <w:rsid w:val="00290934"/>
    <w:rsid w:val="00291EF1"/>
    <w:rsid w:val="00293C17"/>
    <w:rsid w:val="0029546F"/>
    <w:rsid w:val="0029559C"/>
    <w:rsid w:val="002A148F"/>
    <w:rsid w:val="002A1B0A"/>
    <w:rsid w:val="002A3D04"/>
    <w:rsid w:val="002A497B"/>
    <w:rsid w:val="002A717B"/>
    <w:rsid w:val="002B36F3"/>
    <w:rsid w:val="002B57BD"/>
    <w:rsid w:val="002B65CA"/>
    <w:rsid w:val="002B6980"/>
    <w:rsid w:val="002C27AF"/>
    <w:rsid w:val="002C4437"/>
    <w:rsid w:val="002C757E"/>
    <w:rsid w:val="002D6480"/>
    <w:rsid w:val="002E2A73"/>
    <w:rsid w:val="002F21FB"/>
    <w:rsid w:val="002F4829"/>
    <w:rsid w:val="002F5187"/>
    <w:rsid w:val="002F59B7"/>
    <w:rsid w:val="002F6281"/>
    <w:rsid w:val="002F6913"/>
    <w:rsid w:val="00301251"/>
    <w:rsid w:val="00302212"/>
    <w:rsid w:val="0031169F"/>
    <w:rsid w:val="00313838"/>
    <w:rsid w:val="00321A6C"/>
    <w:rsid w:val="003226BC"/>
    <w:rsid w:val="003230D5"/>
    <w:rsid w:val="00330B2D"/>
    <w:rsid w:val="00340FA2"/>
    <w:rsid w:val="0034475A"/>
    <w:rsid w:val="0034737D"/>
    <w:rsid w:val="0034788F"/>
    <w:rsid w:val="00353996"/>
    <w:rsid w:val="0035588C"/>
    <w:rsid w:val="00356B73"/>
    <w:rsid w:val="00357E3E"/>
    <w:rsid w:val="00357EED"/>
    <w:rsid w:val="0036140F"/>
    <w:rsid w:val="00362241"/>
    <w:rsid w:val="00362D90"/>
    <w:rsid w:val="00367CF7"/>
    <w:rsid w:val="00380F08"/>
    <w:rsid w:val="00381696"/>
    <w:rsid w:val="00381B2F"/>
    <w:rsid w:val="00382A1E"/>
    <w:rsid w:val="00382BDF"/>
    <w:rsid w:val="00382C7D"/>
    <w:rsid w:val="003832D0"/>
    <w:rsid w:val="00383B24"/>
    <w:rsid w:val="003850CA"/>
    <w:rsid w:val="00385B14"/>
    <w:rsid w:val="00390C19"/>
    <w:rsid w:val="00394ED4"/>
    <w:rsid w:val="003B10B4"/>
    <w:rsid w:val="003B250B"/>
    <w:rsid w:val="003B683B"/>
    <w:rsid w:val="003C0A1C"/>
    <w:rsid w:val="003C5953"/>
    <w:rsid w:val="003C6A68"/>
    <w:rsid w:val="003D786F"/>
    <w:rsid w:val="003E0BC2"/>
    <w:rsid w:val="003E4E38"/>
    <w:rsid w:val="003E6AF8"/>
    <w:rsid w:val="003E7409"/>
    <w:rsid w:val="003F5837"/>
    <w:rsid w:val="003F79C6"/>
    <w:rsid w:val="004037B7"/>
    <w:rsid w:val="00405869"/>
    <w:rsid w:val="00406212"/>
    <w:rsid w:val="00407EC4"/>
    <w:rsid w:val="00407F1A"/>
    <w:rsid w:val="00421AC2"/>
    <w:rsid w:val="0042401E"/>
    <w:rsid w:val="00424CE6"/>
    <w:rsid w:val="004337EF"/>
    <w:rsid w:val="00435C22"/>
    <w:rsid w:val="004366E1"/>
    <w:rsid w:val="00436939"/>
    <w:rsid w:val="0044359F"/>
    <w:rsid w:val="004446F6"/>
    <w:rsid w:val="00445476"/>
    <w:rsid w:val="00446C62"/>
    <w:rsid w:val="0044771B"/>
    <w:rsid w:val="004501BC"/>
    <w:rsid w:val="0045633F"/>
    <w:rsid w:val="00456BD1"/>
    <w:rsid w:val="00466E79"/>
    <w:rsid w:val="004703ED"/>
    <w:rsid w:val="00481BD5"/>
    <w:rsid w:val="00483573"/>
    <w:rsid w:val="0048741A"/>
    <w:rsid w:val="004949D9"/>
    <w:rsid w:val="0049783B"/>
    <w:rsid w:val="004A296F"/>
    <w:rsid w:val="004A4096"/>
    <w:rsid w:val="004A4C6B"/>
    <w:rsid w:val="004A5A1D"/>
    <w:rsid w:val="004A7358"/>
    <w:rsid w:val="004B54FE"/>
    <w:rsid w:val="004D0FCB"/>
    <w:rsid w:val="004D1DDA"/>
    <w:rsid w:val="004D2E2A"/>
    <w:rsid w:val="004D6847"/>
    <w:rsid w:val="004D78B6"/>
    <w:rsid w:val="004E0C73"/>
    <w:rsid w:val="004E39DA"/>
    <w:rsid w:val="004E57BF"/>
    <w:rsid w:val="004E7968"/>
    <w:rsid w:val="005057E2"/>
    <w:rsid w:val="00505A6B"/>
    <w:rsid w:val="00514898"/>
    <w:rsid w:val="00527A70"/>
    <w:rsid w:val="0053456A"/>
    <w:rsid w:val="005434B3"/>
    <w:rsid w:val="005442AE"/>
    <w:rsid w:val="005529B3"/>
    <w:rsid w:val="005571D9"/>
    <w:rsid w:val="005612CA"/>
    <w:rsid w:val="00562095"/>
    <w:rsid w:val="00562FBD"/>
    <w:rsid w:val="00571C02"/>
    <w:rsid w:val="0057203F"/>
    <w:rsid w:val="005812C6"/>
    <w:rsid w:val="005818D5"/>
    <w:rsid w:val="00581C0B"/>
    <w:rsid w:val="00582BD6"/>
    <w:rsid w:val="0059177A"/>
    <w:rsid w:val="0059179E"/>
    <w:rsid w:val="00591FFE"/>
    <w:rsid w:val="0059363D"/>
    <w:rsid w:val="00596B55"/>
    <w:rsid w:val="005B0CB2"/>
    <w:rsid w:val="005B165A"/>
    <w:rsid w:val="005B25DA"/>
    <w:rsid w:val="005B260D"/>
    <w:rsid w:val="005B4288"/>
    <w:rsid w:val="005B66D9"/>
    <w:rsid w:val="005B71DC"/>
    <w:rsid w:val="005C1072"/>
    <w:rsid w:val="005C4C50"/>
    <w:rsid w:val="005C5F88"/>
    <w:rsid w:val="005C67D8"/>
    <w:rsid w:val="005D0506"/>
    <w:rsid w:val="005D2E12"/>
    <w:rsid w:val="005D4E51"/>
    <w:rsid w:val="005D73C5"/>
    <w:rsid w:val="005D7628"/>
    <w:rsid w:val="005F1D27"/>
    <w:rsid w:val="005F4616"/>
    <w:rsid w:val="005F674A"/>
    <w:rsid w:val="005F75FB"/>
    <w:rsid w:val="005F76E8"/>
    <w:rsid w:val="00600C73"/>
    <w:rsid w:val="00606495"/>
    <w:rsid w:val="0061128E"/>
    <w:rsid w:val="00612808"/>
    <w:rsid w:val="00625A28"/>
    <w:rsid w:val="00634304"/>
    <w:rsid w:val="0063484C"/>
    <w:rsid w:val="006368F6"/>
    <w:rsid w:val="00636D46"/>
    <w:rsid w:val="006377F4"/>
    <w:rsid w:val="006401E4"/>
    <w:rsid w:val="00640735"/>
    <w:rsid w:val="00641FAC"/>
    <w:rsid w:val="00642B09"/>
    <w:rsid w:val="00643B44"/>
    <w:rsid w:val="00647E5E"/>
    <w:rsid w:val="00661D38"/>
    <w:rsid w:val="00670974"/>
    <w:rsid w:val="00672873"/>
    <w:rsid w:val="00674FB6"/>
    <w:rsid w:val="0068171B"/>
    <w:rsid w:val="006854B9"/>
    <w:rsid w:val="0068588C"/>
    <w:rsid w:val="006861D4"/>
    <w:rsid w:val="00686B8F"/>
    <w:rsid w:val="00690604"/>
    <w:rsid w:val="00690840"/>
    <w:rsid w:val="00691130"/>
    <w:rsid w:val="00691E55"/>
    <w:rsid w:val="00692009"/>
    <w:rsid w:val="006944D0"/>
    <w:rsid w:val="00695D48"/>
    <w:rsid w:val="006A0ADB"/>
    <w:rsid w:val="006A44F2"/>
    <w:rsid w:val="006A4550"/>
    <w:rsid w:val="006B0437"/>
    <w:rsid w:val="006B2200"/>
    <w:rsid w:val="006B5DC4"/>
    <w:rsid w:val="006B7F61"/>
    <w:rsid w:val="006C0B55"/>
    <w:rsid w:val="006C2D0B"/>
    <w:rsid w:val="006C3B79"/>
    <w:rsid w:val="006C6E77"/>
    <w:rsid w:val="006D0FBC"/>
    <w:rsid w:val="006D101C"/>
    <w:rsid w:val="006D6D5C"/>
    <w:rsid w:val="006D71A9"/>
    <w:rsid w:val="006E3D7D"/>
    <w:rsid w:val="006E5002"/>
    <w:rsid w:val="006F41E8"/>
    <w:rsid w:val="006F4FE3"/>
    <w:rsid w:val="006F570A"/>
    <w:rsid w:val="0070522B"/>
    <w:rsid w:val="00706161"/>
    <w:rsid w:val="007068E8"/>
    <w:rsid w:val="00716C8C"/>
    <w:rsid w:val="00717F3F"/>
    <w:rsid w:val="00720AE8"/>
    <w:rsid w:val="00722EC3"/>
    <w:rsid w:val="00726260"/>
    <w:rsid w:val="00726D1F"/>
    <w:rsid w:val="00730C56"/>
    <w:rsid w:val="0073216D"/>
    <w:rsid w:val="00732DAA"/>
    <w:rsid w:val="00732EB2"/>
    <w:rsid w:val="00740C9B"/>
    <w:rsid w:val="00747F7D"/>
    <w:rsid w:val="00750454"/>
    <w:rsid w:val="00753CFD"/>
    <w:rsid w:val="00761EDC"/>
    <w:rsid w:val="007659F3"/>
    <w:rsid w:val="0077244B"/>
    <w:rsid w:val="007770D0"/>
    <w:rsid w:val="00777E16"/>
    <w:rsid w:val="007818EB"/>
    <w:rsid w:val="00786647"/>
    <w:rsid w:val="007910B6"/>
    <w:rsid w:val="007A2007"/>
    <w:rsid w:val="007A5606"/>
    <w:rsid w:val="007A651A"/>
    <w:rsid w:val="007A6AE1"/>
    <w:rsid w:val="007A6D64"/>
    <w:rsid w:val="007A7284"/>
    <w:rsid w:val="007B01F0"/>
    <w:rsid w:val="007B0C93"/>
    <w:rsid w:val="007B1B16"/>
    <w:rsid w:val="007B1E7D"/>
    <w:rsid w:val="007C0808"/>
    <w:rsid w:val="007C0BF8"/>
    <w:rsid w:val="007C3BA1"/>
    <w:rsid w:val="007C6601"/>
    <w:rsid w:val="007D0C4D"/>
    <w:rsid w:val="007D2F95"/>
    <w:rsid w:val="007E0B57"/>
    <w:rsid w:val="007E3C09"/>
    <w:rsid w:val="007E42C3"/>
    <w:rsid w:val="007E4F70"/>
    <w:rsid w:val="007E50E7"/>
    <w:rsid w:val="007E584F"/>
    <w:rsid w:val="007E7DF4"/>
    <w:rsid w:val="007F3CCD"/>
    <w:rsid w:val="007F5805"/>
    <w:rsid w:val="007F68A6"/>
    <w:rsid w:val="0080020E"/>
    <w:rsid w:val="00800D66"/>
    <w:rsid w:val="008051A5"/>
    <w:rsid w:val="00810A11"/>
    <w:rsid w:val="00810C47"/>
    <w:rsid w:val="008151BF"/>
    <w:rsid w:val="008213CF"/>
    <w:rsid w:val="008215D7"/>
    <w:rsid w:val="00822AF2"/>
    <w:rsid w:val="008279B7"/>
    <w:rsid w:val="00832265"/>
    <w:rsid w:val="008415B3"/>
    <w:rsid w:val="00841CCC"/>
    <w:rsid w:val="008446D2"/>
    <w:rsid w:val="0085459F"/>
    <w:rsid w:val="00855F96"/>
    <w:rsid w:val="00856C0B"/>
    <w:rsid w:val="0085746B"/>
    <w:rsid w:val="00857C53"/>
    <w:rsid w:val="00863664"/>
    <w:rsid w:val="00864971"/>
    <w:rsid w:val="00867C38"/>
    <w:rsid w:val="00873650"/>
    <w:rsid w:val="008804BC"/>
    <w:rsid w:val="00880E0D"/>
    <w:rsid w:val="00881212"/>
    <w:rsid w:val="008835E8"/>
    <w:rsid w:val="008849F8"/>
    <w:rsid w:val="00885082"/>
    <w:rsid w:val="00885E03"/>
    <w:rsid w:val="00886358"/>
    <w:rsid w:val="008969E5"/>
    <w:rsid w:val="008B20C4"/>
    <w:rsid w:val="008B3C89"/>
    <w:rsid w:val="008B55F8"/>
    <w:rsid w:val="008B7117"/>
    <w:rsid w:val="008C1AEA"/>
    <w:rsid w:val="008C3B77"/>
    <w:rsid w:val="008C7D63"/>
    <w:rsid w:val="008E12D8"/>
    <w:rsid w:val="008E208B"/>
    <w:rsid w:val="008E4523"/>
    <w:rsid w:val="008E45FC"/>
    <w:rsid w:val="008E717A"/>
    <w:rsid w:val="008F0E14"/>
    <w:rsid w:val="008F1852"/>
    <w:rsid w:val="008F1A5F"/>
    <w:rsid w:val="008F5CCC"/>
    <w:rsid w:val="008F5CE5"/>
    <w:rsid w:val="008F634F"/>
    <w:rsid w:val="008F6424"/>
    <w:rsid w:val="00901F9A"/>
    <w:rsid w:val="009103A9"/>
    <w:rsid w:val="00911941"/>
    <w:rsid w:val="00912EEF"/>
    <w:rsid w:val="009130CB"/>
    <w:rsid w:val="00913946"/>
    <w:rsid w:val="00915264"/>
    <w:rsid w:val="00916728"/>
    <w:rsid w:val="0091775F"/>
    <w:rsid w:val="00920921"/>
    <w:rsid w:val="009215CA"/>
    <w:rsid w:val="009251E5"/>
    <w:rsid w:val="009319F0"/>
    <w:rsid w:val="00942596"/>
    <w:rsid w:val="00942A7B"/>
    <w:rsid w:val="00943AB4"/>
    <w:rsid w:val="0094443B"/>
    <w:rsid w:val="00946F0A"/>
    <w:rsid w:val="009475A9"/>
    <w:rsid w:val="00957A01"/>
    <w:rsid w:val="009658A2"/>
    <w:rsid w:val="009677AC"/>
    <w:rsid w:val="00970F42"/>
    <w:rsid w:val="009722CC"/>
    <w:rsid w:val="009757C6"/>
    <w:rsid w:val="00980851"/>
    <w:rsid w:val="00984AB1"/>
    <w:rsid w:val="0099098C"/>
    <w:rsid w:val="00991F50"/>
    <w:rsid w:val="0099308E"/>
    <w:rsid w:val="009942FA"/>
    <w:rsid w:val="009A041E"/>
    <w:rsid w:val="009A0604"/>
    <w:rsid w:val="009A13E9"/>
    <w:rsid w:val="009A4E7A"/>
    <w:rsid w:val="009B1C24"/>
    <w:rsid w:val="009B20D2"/>
    <w:rsid w:val="009B3D7D"/>
    <w:rsid w:val="009C3F65"/>
    <w:rsid w:val="009C5297"/>
    <w:rsid w:val="009C5337"/>
    <w:rsid w:val="009D0809"/>
    <w:rsid w:val="009D410F"/>
    <w:rsid w:val="009D49A5"/>
    <w:rsid w:val="009D7174"/>
    <w:rsid w:val="009E0A7F"/>
    <w:rsid w:val="009E24F5"/>
    <w:rsid w:val="009F0FCC"/>
    <w:rsid w:val="009F286C"/>
    <w:rsid w:val="009F52BD"/>
    <w:rsid w:val="009F5BC3"/>
    <w:rsid w:val="009F7A51"/>
    <w:rsid w:val="00A02BFC"/>
    <w:rsid w:val="00A12A32"/>
    <w:rsid w:val="00A16C6A"/>
    <w:rsid w:val="00A17533"/>
    <w:rsid w:val="00A177C3"/>
    <w:rsid w:val="00A179C5"/>
    <w:rsid w:val="00A17FD8"/>
    <w:rsid w:val="00A25BA8"/>
    <w:rsid w:val="00A26070"/>
    <w:rsid w:val="00A265F7"/>
    <w:rsid w:val="00A331DA"/>
    <w:rsid w:val="00A361DB"/>
    <w:rsid w:val="00A4011D"/>
    <w:rsid w:val="00A52CE9"/>
    <w:rsid w:val="00A53565"/>
    <w:rsid w:val="00A609B4"/>
    <w:rsid w:val="00A62C53"/>
    <w:rsid w:val="00A74341"/>
    <w:rsid w:val="00A75AF8"/>
    <w:rsid w:val="00A84F4D"/>
    <w:rsid w:val="00A85E94"/>
    <w:rsid w:val="00A97B37"/>
    <w:rsid w:val="00AA2A80"/>
    <w:rsid w:val="00AA5036"/>
    <w:rsid w:val="00AA7F10"/>
    <w:rsid w:val="00AC3561"/>
    <w:rsid w:val="00AC3EB0"/>
    <w:rsid w:val="00AC5D8B"/>
    <w:rsid w:val="00AC6B9F"/>
    <w:rsid w:val="00AD0E94"/>
    <w:rsid w:val="00AD264D"/>
    <w:rsid w:val="00AD3288"/>
    <w:rsid w:val="00AD6AD3"/>
    <w:rsid w:val="00AD6EBA"/>
    <w:rsid w:val="00AD7E57"/>
    <w:rsid w:val="00AE1821"/>
    <w:rsid w:val="00AE2893"/>
    <w:rsid w:val="00AE3A7D"/>
    <w:rsid w:val="00AE4E86"/>
    <w:rsid w:val="00AE6D90"/>
    <w:rsid w:val="00AE76A6"/>
    <w:rsid w:val="00AF49D5"/>
    <w:rsid w:val="00AF73E6"/>
    <w:rsid w:val="00B01BBE"/>
    <w:rsid w:val="00B10EEB"/>
    <w:rsid w:val="00B1670F"/>
    <w:rsid w:val="00B1711F"/>
    <w:rsid w:val="00B17FA4"/>
    <w:rsid w:val="00B2132C"/>
    <w:rsid w:val="00B21DC7"/>
    <w:rsid w:val="00B22E34"/>
    <w:rsid w:val="00B2310B"/>
    <w:rsid w:val="00B30CEE"/>
    <w:rsid w:val="00B317A1"/>
    <w:rsid w:val="00B33221"/>
    <w:rsid w:val="00B3455E"/>
    <w:rsid w:val="00B34948"/>
    <w:rsid w:val="00B34B44"/>
    <w:rsid w:val="00B42541"/>
    <w:rsid w:val="00B44820"/>
    <w:rsid w:val="00B457EB"/>
    <w:rsid w:val="00B61C61"/>
    <w:rsid w:val="00B63D74"/>
    <w:rsid w:val="00B65A6E"/>
    <w:rsid w:val="00B768B8"/>
    <w:rsid w:val="00B80491"/>
    <w:rsid w:val="00B8060C"/>
    <w:rsid w:val="00B82918"/>
    <w:rsid w:val="00B82FFF"/>
    <w:rsid w:val="00B860C3"/>
    <w:rsid w:val="00B92993"/>
    <w:rsid w:val="00B92FC2"/>
    <w:rsid w:val="00B93904"/>
    <w:rsid w:val="00B94ADB"/>
    <w:rsid w:val="00B9506C"/>
    <w:rsid w:val="00B95510"/>
    <w:rsid w:val="00B95DC7"/>
    <w:rsid w:val="00B96D16"/>
    <w:rsid w:val="00B97FE2"/>
    <w:rsid w:val="00BA5207"/>
    <w:rsid w:val="00BA5939"/>
    <w:rsid w:val="00BB1E6B"/>
    <w:rsid w:val="00BB21C5"/>
    <w:rsid w:val="00BB2B0B"/>
    <w:rsid w:val="00BC0DBE"/>
    <w:rsid w:val="00BC13F5"/>
    <w:rsid w:val="00BC2720"/>
    <w:rsid w:val="00BC3B3C"/>
    <w:rsid w:val="00BC446A"/>
    <w:rsid w:val="00BC4827"/>
    <w:rsid w:val="00BC60A1"/>
    <w:rsid w:val="00BD4E8B"/>
    <w:rsid w:val="00BD7BD3"/>
    <w:rsid w:val="00BE4609"/>
    <w:rsid w:val="00BF1FD0"/>
    <w:rsid w:val="00BF206F"/>
    <w:rsid w:val="00C0482F"/>
    <w:rsid w:val="00C05917"/>
    <w:rsid w:val="00C12839"/>
    <w:rsid w:val="00C12A93"/>
    <w:rsid w:val="00C144C0"/>
    <w:rsid w:val="00C21131"/>
    <w:rsid w:val="00C25A7F"/>
    <w:rsid w:val="00C264BC"/>
    <w:rsid w:val="00C26F0B"/>
    <w:rsid w:val="00C32606"/>
    <w:rsid w:val="00C32851"/>
    <w:rsid w:val="00C37BB5"/>
    <w:rsid w:val="00C42C0C"/>
    <w:rsid w:val="00C45182"/>
    <w:rsid w:val="00C57DC5"/>
    <w:rsid w:val="00C61878"/>
    <w:rsid w:val="00C655E6"/>
    <w:rsid w:val="00C744C6"/>
    <w:rsid w:val="00C817D5"/>
    <w:rsid w:val="00C87BF5"/>
    <w:rsid w:val="00C92280"/>
    <w:rsid w:val="00C9315C"/>
    <w:rsid w:val="00C9397F"/>
    <w:rsid w:val="00C93A41"/>
    <w:rsid w:val="00C9466D"/>
    <w:rsid w:val="00C94DB9"/>
    <w:rsid w:val="00C95905"/>
    <w:rsid w:val="00C9650F"/>
    <w:rsid w:val="00CA1C87"/>
    <w:rsid w:val="00CB0620"/>
    <w:rsid w:val="00CB15DA"/>
    <w:rsid w:val="00CB2148"/>
    <w:rsid w:val="00CB2526"/>
    <w:rsid w:val="00CB362E"/>
    <w:rsid w:val="00CB5214"/>
    <w:rsid w:val="00CB7365"/>
    <w:rsid w:val="00CC3E03"/>
    <w:rsid w:val="00CC54F9"/>
    <w:rsid w:val="00CC764A"/>
    <w:rsid w:val="00CC7D44"/>
    <w:rsid w:val="00CD19A6"/>
    <w:rsid w:val="00CD4BAC"/>
    <w:rsid w:val="00CD5316"/>
    <w:rsid w:val="00CE2443"/>
    <w:rsid w:val="00CE64BB"/>
    <w:rsid w:val="00CF0E12"/>
    <w:rsid w:val="00CF1E60"/>
    <w:rsid w:val="00CF356A"/>
    <w:rsid w:val="00D04A7D"/>
    <w:rsid w:val="00D05482"/>
    <w:rsid w:val="00D05F07"/>
    <w:rsid w:val="00D13852"/>
    <w:rsid w:val="00D155F9"/>
    <w:rsid w:val="00D17F56"/>
    <w:rsid w:val="00D25B5F"/>
    <w:rsid w:val="00D25E9A"/>
    <w:rsid w:val="00D261AA"/>
    <w:rsid w:val="00D308D3"/>
    <w:rsid w:val="00D3598F"/>
    <w:rsid w:val="00D3732D"/>
    <w:rsid w:val="00D42040"/>
    <w:rsid w:val="00D555C9"/>
    <w:rsid w:val="00D55DB7"/>
    <w:rsid w:val="00D56224"/>
    <w:rsid w:val="00D57150"/>
    <w:rsid w:val="00D628D3"/>
    <w:rsid w:val="00D639D0"/>
    <w:rsid w:val="00D64867"/>
    <w:rsid w:val="00D64C13"/>
    <w:rsid w:val="00D673C4"/>
    <w:rsid w:val="00D83C3A"/>
    <w:rsid w:val="00D8605B"/>
    <w:rsid w:val="00D9089B"/>
    <w:rsid w:val="00DA1165"/>
    <w:rsid w:val="00DA5FBE"/>
    <w:rsid w:val="00DA7BC8"/>
    <w:rsid w:val="00DB6318"/>
    <w:rsid w:val="00DC2F02"/>
    <w:rsid w:val="00DD15CE"/>
    <w:rsid w:val="00DD1C95"/>
    <w:rsid w:val="00DD7FEA"/>
    <w:rsid w:val="00DE5E14"/>
    <w:rsid w:val="00DE640B"/>
    <w:rsid w:val="00DF0467"/>
    <w:rsid w:val="00DF500C"/>
    <w:rsid w:val="00DF512F"/>
    <w:rsid w:val="00DF7A17"/>
    <w:rsid w:val="00E02F82"/>
    <w:rsid w:val="00E10F9A"/>
    <w:rsid w:val="00E11353"/>
    <w:rsid w:val="00E16A05"/>
    <w:rsid w:val="00E1703E"/>
    <w:rsid w:val="00E21FC2"/>
    <w:rsid w:val="00E2275F"/>
    <w:rsid w:val="00E22B4E"/>
    <w:rsid w:val="00E241B7"/>
    <w:rsid w:val="00E3059A"/>
    <w:rsid w:val="00E30DE2"/>
    <w:rsid w:val="00E31922"/>
    <w:rsid w:val="00E3532B"/>
    <w:rsid w:val="00E36A15"/>
    <w:rsid w:val="00E375F2"/>
    <w:rsid w:val="00E400CC"/>
    <w:rsid w:val="00E43563"/>
    <w:rsid w:val="00E53BA4"/>
    <w:rsid w:val="00E56515"/>
    <w:rsid w:val="00E5760C"/>
    <w:rsid w:val="00E577E7"/>
    <w:rsid w:val="00E61823"/>
    <w:rsid w:val="00E641EC"/>
    <w:rsid w:val="00E65DF8"/>
    <w:rsid w:val="00E72F15"/>
    <w:rsid w:val="00E73810"/>
    <w:rsid w:val="00E73F1C"/>
    <w:rsid w:val="00E812B3"/>
    <w:rsid w:val="00E84B96"/>
    <w:rsid w:val="00E9062C"/>
    <w:rsid w:val="00E90E05"/>
    <w:rsid w:val="00EA147F"/>
    <w:rsid w:val="00EA324F"/>
    <w:rsid w:val="00EA4A2D"/>
    <w:rsid w:val="00EA50F2"/>
    <w:rsid w:val="00EA52FF"/>
    <w:rsid w:val="00EB40CF"/>
    <w:rsid w:val="00EB547C"/>
    <w:rsid w:val="00EC1C1F"/>
    <w:rsid w:val="00EC2843"/>
    <w:rsid w:val="00EC3D26"/>
    <w:rsid w:val="00EC4827"/>
    <w:rsid w:val="00EC6125"/>
    <w:rsid w:val="00EC72A4"/>
    <w:rsid w:val="00EC7421"/>
    <w:rsid w:val="00ED3676"/>
    <w:rsid w:val="00ED37FD"/>
    <w:rsid w:val="00ED3A29"/>
    <w:rsid w:val="00ED4BC1"/>
    <w:rsid w:val="00ED71D8"/>
    <w:rsid w:val="00ED77A9"/>
    <w:rsid w:val="00EE4157"/>
    <w:rsid w:val="00EE79F3"/>
    <w:rsid w:val="00EF5469"/>
    <w:rsid w:val="00EF66D6"/>
    <w:rsid w:val="00EF7B9C"/>
    <w:rsid w:val="00F00028"/>
    <w:rsid w:val="00F020A7"/>
    <w:rsid w:val="00F03B1C"/>
    <w:rsid w:val="00F04FDE"/>
    <w:rsid w:val="00F11189"/>
    <w:rsid w:val="00F17A48"/>
    <w:rsid w:val="00F22168"/>
    <w:rsid w:val="00F3147F"/>
    <w:rsid w:val="00F36DC4"/>
    <w:rsid w:val="00F37250"/>
    <w:rsid w:val="00F40821"/>
    <w:rsid w:val="00F41F4B"/>
    <w:rsid w:val="00F45960"/>
    <w:rsid w:val="00F502B9"/>
    <w:rsid w:val="00F536AF"/>
    <w:rsid w:val="00F53767"/>
    <w:rsid w:val="00F5672C"/>
    <w:rsid w:val="00F604E0"/>
    <w:rsid w:val="00F61767"/>
    <w:rsid w:val="00F64F7D"/>
    <w:rsid w:val="00F6679C"/>
    <w:rsid w:val="00F75C4F"/>
    <w:rsid w:val="00F76DB7"/>
    <w:rsid w:val="00F811CB"/>
    <w:rsid w:val="00F90BB0"/>
    <w:rsid w:val="00F92AC7"/>
    <w:rsid w:val="00FA0AC3"/>
    <w:rsid w:val="00FA197E"/>
    <w:rsid w:val="00FA346A"/>
    <w:rsid w:val="00FA4954"/>
    <w:rsid w:val="00FB26A0"/>
    <w:rsid w:val="00FB286E"/>
    <w:rsid w:val="00FB7CCE"/>
    <w:rsid w:val="00FC0405"/>
    <w:rsid w:val="00FC0B67"/>
    <w:rsid w:val="00FC17E5"/>
    <w:rsid w:val="00FC3880"/>
    <w:rsid w:val="00FD2724"/>
    <w:rsid w:val="00FD3176"/>
    <w:rsid w:val="00FD491A"/>
    <w:rsid w:val="00FD5A1B"/>
    <w:rsid w:val="00FE082B"/>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3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 w:type="character" w:customStyle="1" w:styleId="bqquotelink">
    <w:name w:val="bqquotelink"/>
    <w:basedOn w:val="DefaultParagraphFont"/>
    <w:rsid w:val="0048741A"/>
  </w:style>
  <w:style w:type="paragraph" w:customStyle="1" w:styleId="fr">
    <w:name w:val="fr"/>
    <w:basedOn w:val="Normal"/>
    <w:rsid w:val="00CA1C8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ut">
    <w:name w:val="aut"/>
    <w:basedOn w:val="DefaultParagraphFont"/>
    <w:rsid w:val="00CA1C87"/>
  </w:style>
  <w:style w:type="paragraph" w:customStyle="1" w:styleId="wikidesc">
    <w:name w:val="wikidesc"/>
    <w:basedOn w:val="Normal"/>
    <w:rsid w:val="00C9466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ighlight">
    <w:name w:val="highlight"/>
    <w:basedOn w:val="DefaultParagraphFont"/>
    <w:rsid w:val="00C9466D"/>
  </w:style>
  <w:style w:type="character" w:customStyle="1" w:styleId="nothighlight">
    <w:name w:val="nothighlight"/>
    <w:basedOn w:val="DefaultParagraphFont"/>
    <w:rsid w:val="00C9466D"/>
  </w:style>
  <w:style w:type="character" w:customStyle="1" w:styleId="schoolscta">
    <w:name w:val="schoolscta"/>
    <w:basedOn w:val="DefaultParagraphFont"/>
    <w:rsid w:val="00C9466D"/>
  </w:style>
  <w:style w:type="paragraph" w:customStyle="1" w:styleId="bqfqa">
    <w:name w:val="bq_fq_a"/>
    <w:basedOn w:val="Normal"/>
    <w:rsid w:val="00B65A6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likeusonfb">
    <w:name w:val="likeusonfb"/>
    <w:basedOn w:val="DefaultParagraphFont"/>
    <w:rsid w:val="00BC60A1"/>
  </w:style>
  <w:style w:type="paragraph" w:customStyle="1" w:styleId="sponsordescription">
    <w:name w:val="sponsordescription"/>
    <w:basedOn w:val="Normal"/>
    <w:rsid w:val="00BC60A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ody">
    <w:name w:val="Body"/>
    <w:rsid w:val="00FA346A"/>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FA346A"/>
    <w:pPr>
      <w:numPr>
        <w:numId w:val="1"/>
      </w:numPr>
    </w:pPr>
  </w:style>
  <w:style w:type="character" w:customStyle="1" w:styleId="note">
    <w:name w:val="note"/>
    <w:basedOn w:val="DefaultParagraphFont"/>
    <w:rsid w:val="000D3581"/>
  </w:style>
  <w:style w:type="character" w:customStyle="1" w:styleId="zhtawgu0">
    <w:name w:val="zhtawgu0"/>
    <w:basedOn w:val="DefaultParagraphFont"/>
    <w:rsid w:val="007B0C93"/>
  </w:style>
  <w:style w:type="character" w:customStyle="1" w:styleId="bibref">
    <w:name w:val="bibref"/>
    <w:basedOn w:val="DefaultParagraphFont"/>
    <w:rsid w:val="00562FBD"/>
  </w:style>
  <w:style w:type="character" w:customStyle="1" w:styleId="refauthors">
    <w:name w:val="refauthors"/>
    <w:basedOn w:val="DefaultParagraphFont"/>
    <w:rsid w:val="00562FBD"/>
  </w:style>
  <w:style w:type="character" w:customStyle="1" w:styleId="reftitle">
    <w:name w:val="reftitle"/>
    <w:basedOn w:val="DefaultParagraphFont"/>
    <w:rsid w:val="00562FBD"/>
  </w:style>
  <w:style w:type="character" w:customStyle="1" w:styleId="refseriestitle">
    <w:name w:val="refseriestitle"/>
    <w:basedOn w:val="DefaultParagraphFont"/>
    <w:rsid w:val="00562FBD"/>
  </w:style>
  <w:style w:type="character" w:customStyle="1" w:styleId="refseriesdate">
    <w:name w:val="refseriesdate"/>
    <w:basedOn w:val="DefaultParagraphFont"/>
    <w:rsid w:val="00562FBD"/>
  </w:style>
  <w:style w:type="character" w:customStyle="1" w:styleId="refseriesvolume">
    <w:name w:val="refseriesvolume"/>
    <w:basedOn w:val="DefaultParagraphFont"/>
    <w:rsid w:val="00562FBD"/>
  </w:style>
  <w:style w:type="character" w:customStyle="1" w:styleId="refpages">
    <w:name w:val="refpages"/>
    <w:basedOn w:val="DefaultParagraphFont"/>
    <w:rsid w:val="00562FBD"/>
  </w:style>
  <w:style w:type="paragraph" w:customStyle="1" w:styleId="author">
    <w:name w:val="author"/>
    <w:basedOn w:val="Normal"/>
    <w:rsid w:val="000C56C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vr">
    <w:name w:val="hvr"/>
    <w:basedOn w:val="DefaultParagraphFont"/>
    <w:rsid w:val="00291EF1"/>
  </w:style>
  <w:style w:type="paragraph" w:customStyle="1" w:styleId="m-2100624630855720074p1">
    <w:name w:val="m_-2100624630855720074p1"/>
    <w:basedOn w:val="Normal"/>
    <w:rsid w:val="00B2310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2100624630855720074s1">
    <w:name w:val="m_-2100624630855720074s1"/>
    <w:basedOn w:val="DefaultParagraphFont"/>
    <w:rsid w:val="00B2310B"/>
  </w:style>
  <w:style w:type="character" w:customStyle="1" w:styleId="m-2100624630855720074apple-converted-space">
    <w:name w:val="m_-2100624630855720074apple-converted-space"/>
    <w:basedOn w:val="DefaultParagraphFont"/>
    <w:rsid w:val="00B2310B"/>
  </w:style>
  <w:style w:type="paragraph" w:customStyle="1" w:styleId="m-2100624630855720074p2">
    <w:name w:val="m_-2100624630855720074p2"/>
    <w:basedOn w:val="Normal"/>
    <w:rsid w:val="00B2310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qj">
    <w:name w:val="aqj"/>
    <w:basedOn w:val="DefaultParagraphFont"/>
    <w:rsid w:val="00B2310B"/>
  </w:style>
  <w:style w:type="character" w:customStyle="1" w:styleId="gd">
    <w:name w:val="gd"/>
    <w:basedOn w:val="DefaultParagraphFont"/>
    <w:rsid w:val="00BB21C5"/>
  </w:style>
  <w:style w:type="character" w:customStyle="1" w:styleId="g3">
    <w:name w:val="g3"/>
    <w:basedOn w:val="DefaultParagraphFont"/>
    <w:rsid w:val="00BB21C5"/>
  </w:style>
  <w:style w:type="character" w:customStyle="1" w:styleId="hb">
    <w:name w:val="hb"/>
    <w:basedOn w:val="DefaultParagraphFont"/>
    <w:rsid w:val="00BB21C5"/>
  </w:style>
  <w:style w:type="character" w:customStyle="1" w:styleId="g2">
    <w:name w:val="g2"/>
    <w:basedOn w:val="DefaultParagraphFont"/>
    <w:rsid w:val="00BB21C5"/>
  </w:style>
  <w:style w:type="paragraph" w:customStyle="1" w:styleId="m-6748362955666341530p1">
    <w:name w:val="m_-6748362955666341530p1"/>
    <w:basedOn w:val="Normal"/>
    <w:rsid w:val="00BB21C5"/>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6748362955666341530s1">
    <w:name w:val="m_-6748362955666341530s1"/>
    <w:basedOn w:val="DefaultParagraphFont"/>
    <w:rsid w:val="00BB21C5"/>
  </w:style>
  <w:style w:type="paragraph" w:customStyle="1" w:styleId="m-6748362955666341530p2">
    <w:name w:val="m_-6748362955666341530p2"/>
    <w:basedOn w:val="Normal"/>
    <w:rsid w:val="00BB21C5"/>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6748362955666341530apple-converted-space">
    <w:name w:val="m_-6748362955666341530apple-converted-space"/>
    <w:basedOn w:val="DefaultParagraphFont"/>
    <w:rsid w:val="00BB21C5"/>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5934454">
      <w:bodyDiv w:val="1"/>
      <w:marLeft w:val="0"/>
      <w:marRight w:val="0"/>
      <w:marTop w:val="0"/>
      <w:marBottom w:val="0"/>
      <w:divBdr>
        <w:top w:val="none" w:sz="0" w:space="0" w:color="auto"/>
        <w:left w:val="none" w:sz="0" w:space="0" w:color="auto"/>
        <w:bottom w:val="none" w:sz="0" w:space="0" w:color="auto"/>
        <w:right w:val="none" w:sz="0" w:space="0" w:color="auto"/>
      </w:divBdr>
    </w:div>
    <w:div w:id="62488394">
      <w:bodyDiv w:val="1"/>
      <w:marLeft w:val="0"/>
      <w:marRight w:val="0"/>
      <w:marTop w:val="0"/>
      <w:marBottom w:val="0"/>
      <w:divBdr>
        <w:top w:val="none" w:sz="0" w:space="0" w:color="auto"/>
        <w:left w:val="none" w:sz="0" w:space="0" w:color="auto"/>
        <w:bottom w:val="none" w:sz="0" w:space="0" w:color="auto"/>
        <w:right w:val="none" w:sz="0" w:space="0" w:color="auto"/>
      </w:divBdr>
      <w:divsChild>
        <w:div w:id="518472719">
          <w:marLeft w:val="0"/>
          <w:marRight w:val="0"/>
          <w:marTop w:val="72"/>
          <w:marBottom w:val="0"/>
          <w:divBdr>
            <w:top w:val="none" w:sz="0" w:space="0" w:color="auto"/>
            <w:left w:val="none" w:sz="0" w:space="0" w:color="auto"/>
            <w:bottom w:val="none" w:sz="0" w:space="0" w:color="auto"/>
            <w:right w:val="none" w:sz="0" w:space="0" w:color="auto"/>
          </w:divBdr>
        </w:div>
      </w:divsChild>
    </w:div>
    <w:div w:id="68312679">
      <w:bodyDiv w:val="1"/>
      <w:marLeft w:val="0"/>
      <w:marRight w:val="0"/>
      <w:marTop w:val="0"/>
      <w:marBottom w:val="0"/>
      <w:divBdr>
        <w:top w:val="none" w:sz="0" w:space="0" w:color="auto"/>
        <w:left w:val="none" w:sz="0" w:space="0" w:color="auto"/>
        <w:bottom w:val="none" w:sz="0" w:space="0" w:color="auto"/>
        <w:right w:val="none" w:sz="0" w:space="0" w:color="auto"/>
      </w:divBdr>
    </w:div>
    <w:div w:id="90515740">
      <w:bodyDiv w:val="1"/>
      <w:marLeft w:val="0"/>
      <w:marRight w:val="0"/>
      <w:marTop w:val="0"/>
      <w:marBottom w:val="0"/>
      <w:divBdr>
        <w:top w:val="none" w:sz="0" w:space="0" w:color="auto"/>
        <w:left w:val="none" w:sz="0" w:space="0" w:color="auto"/>
        <w:bottom w:val="none" w:sz="0" w:space="0" w:color="auto"/>
        <w:right w:val="none" w:sz="0" w:space="0" w:color="auto"/>
      </w:divBdr>
    </w:div>
    <w:div w:id="310595769">
      <w:bodyDiv w:val="1"/>
      <w:marLeft w:val="0"/>
      <w:marRight w:val="0"/>
      <w:marTop w:val="0"/>
      <w:marBottom w:val="0"/>
      <w:divBdr>
        <w:top w:val="none" w:sz="0" w:space="0" w:color="auto"/>
        <w:left w:val="none" w:sz="0" w:space="0" w:color="auto"/>
        <w:bottom w:val="none" w:sz="0" w:space="0" w:color="auto"/>
        <w:right w:val="none" w:sz="0" w:space="0" w:color="auto"/>
      </w:divBdr>
      <w:divsChild>
        <w:div w:id="1077046930">
          <w:marLeft w:val="0"/>
          <w:marRight w:val="0"/>
          <w:marTop w:val="0"/>
          <w:marBottom w:val="0"/>
          <w:divBdr>
            <w:top w:val="none" w:sz="0" w:space="0" w:color="auto"/>
            <w:left w:val="none" w:sz="0" w:space="0" w:color="auto"/>
            <w:bottom w:val="none" w:sz="0" w:space="0" w:color="auto"/>
            <w:right w:val="none" w:sz="0" w:space="0" w:color="auto"/>
          </w:divBdr>
        </w:div>
      </w:divsChild>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55927183">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423038189">
      <w:bodyDiv w:val="1"/>
      <w:marLeft w:val="0"/>
      <w:marRight w:val="0"/>
      <w:marTop w:val="0"/>
      <w:marBottom w:val="0"/>
      <w:divBdr>
        <w:top w:val="none" w:sz="0" w:space="0" w:color="auto"/>
        <w:left w:val="none" w:sz="0" w:space="0" w:color="auto"/>
        <w:bottom w:val="none" w:sz="0" w:space="0" w:color="auto"/>
        <w:right w:val="none" w:sz="0" w:space="0" w:color="auto"/>
      </w:divBdr>
      <w:divsChild>
        <w:div w:id="807698420">
          <w:marLeft w:val="0"/>
          <w:marRight w:val="0"/>
          <w:marTop w:val="0"/>
          <w:marBottom w:val="0"/>
          <w:divBdr>
            <w:top w:val="none" w:sz="0" w:space="0" w:color="auto"/>
            <w:left w:val="none" w:sz="0" w:space="0" w:color="auto"/>
            <w:bottom w:val="none" w:sz="0" w:space="0" w:color="auto"/>
            <w:right w:val="none" w:sz="0" w:space="0" w:color="auto"/>
          </w:divBdr>
          <w:divsChild>
            <w:div w:id="1151942507">
              <w:marLeft w:val="0"/>
              <w:marRight w:val="0"/>
              <w:marTop w:val="0"/>
              <w:marBottom w:val="0"/>
              <w:divBdr>
                <w:top w:val="none" w:sz="0" w:space="0" w:color="auto"/>
                <w:left w:val="none" w:sz="0" w:space="0" w:color="auto"/>
                <w:bottom w:val="none" w:sz="0" w:space="0" w:color="auto"/>
                <w:right w:val="none" w:sz="0" w:space="0" w:color="auto"/>
              </w:divBdr>
              <w:divsChild>
                <w:div w:id="133570113">
                  <w:marLeft w:val="0"/>
                  <w:marRight w:val="0"/>
                  <w:marTop w:val="0"/>
                  <w:marBottom w:val="0"/>
                  <w:divBdr>
                    <w:top w:val="none" w:sz="0" w:space="0" w:color="auto"/>
                    <w:left w:val="none" w:sz="0" w:space="0" w:color="auto"/>
                    <w:bottom w:val="none" w:sz="0" w:space="0" w:color="auto"/>
                    <w:right w:val="none" w:sz="0" w:space="0" w:color="auto"/>
                  </w:divBdr>
                </w:div>
              </w:divsChild>
            </w:div>
            <w:div w:id="1962107262">
              <w:marLeft w:val="-12"/>
              <w:marRight w:val="0"/>
              <w:marTop w:val="0"/>
              <w:marBottom w:val="0"/>
              <w:divBdr>
                <w:top w:val="none" w:sz="0" w:space="0" w:color="auto"/>
                <w:left w:val="none" w:sz="0" w:space="0" w:color="auto"/>
                <w:bottom w:val="none" w:sz="0" w:space="0" w:color="auto"/>
                <w:right w:val="none" w:sz="0" w:space="0" w:color="auto"/>
              </w:divBdr>
            </w:div>
            <w:div w:id="819156505">
              <w:marLeft w:val="0"/>
              <w:marRight w:val="0"/>
              <w:marTop w:val="0"/>
              <w:marBottom w:val="0"/>
              <w:divBdr>
                <w:top w:val="none" w:sz="0" w:space="0" w:color="auto"/>
                <w:left w:val="none" w:sz="0" w:space="0" w:color="auto"/>
                <w:bottom w:val="none" w:sz="0" w:space="0" w:color="auto"/>
                <w:right w:val="none" w:sz="0" w:space="0" w:color="auto"/>
              </w:divBdr>
            </w:div>
            <w:div w:id="603537404">
              <w:marLeft w:val="60"/>
              <w:marRight w:val="0"/>
              <w:marTop w:val="0"/>
              <w:marBottom w:val="0"/>
              <w:divBdr>
                <w:top w:val="none" w:sz="0" w:space="0" w:color="auto"/>
                <w:left w:val="none" w:sz="0" w:space="0" w:color="auto"/>
                <w:bottom w:val="none" w:sz="0" w:space="0" w:color="auto"/>
                <w:right w:val="none" w:sz="0" w:space="0" w:color="auto"/>
              </w:divBdr>
            </w:div>
          </w:divsChild>
        </w:div>
        <w:div w:id="2076197179">
          <w:marLeft w:val="0"/>
          <w:marRight w:val="180"/>
          <w:marTop w:val="60"/>
          <w:marBottom w:val="0"/>
          <w:divBdr>
            <w:top w:val="none" w:sz="0" w:space="0" w:color="auto"/>
            <w:left w:val="none" w:sz="0" w:space="0" w:color="auto"/>
            <w:bottom w:val="none" w:sz="0" w:space="0" w:color="auto"/>
            <w:right w:val="none" w:sz="0" w:space="0" w:color="auto"/>
          </w:divBdr>
          <w:divsChild>
            <w:div w:id="1272014071">
              <w:marLeft w:val="0"/>
              <w:marRight w:val="0"/>
              <w:marTop w:val="0"/>
              <w:marBottom w:val="0"/>
              <w:divBdr>
                <w:top w:val="none" w:sz="0" w:space="0" w:color="auto"/>
                <w:left w:val="none" w:sz="0" w:space="0" w:color="auto"/>
                <w:bottom w:val="none" w:sz="0" w:space="0" w:color="auto"/>
                <w:right w:val="none" w:sz="0" w:space="0" w:color="auto"/>
              </w:divBdr>
              <w:divsChild>
                <w:div w:id="681123437">
                  <w:marLeft w:val="0"/>
                  <w:marRight w:val="0"/>
                  <w:marTop w:val="0"/>
                  <w:marBottom w:val="0"/>
                  <w:divBdr>
                    <w:top w:val="none" w:sz="0" w:space="0" w:color="auto"/>
                    <w:left w:val="none" w:sz="0" w:space="0" w:color="auto"/>
                    <w:bottom w:val="none" w:sz="0" w:space="0" w:color="auto"/>
                    <w:right w:val="none" w:sz="0" w:space="0" w:color="auto"/>
                  </w:divBdr>
                  <w:divsChild>
                    <w:div w:id="1882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39954">
      <w:bodyDiv w:val="1"/>
      <w:marLeft w:val="0"/>
      <w:marRight w:val="0"/>
      <w:marTop w:val="0"/>
      <w:marBottom w:val="0"/>
      <w:divBdr>
        <w:top w:val="none" w:sz="0" w:space="0" w:color="auto"/>
        <w:left w:val="none" w:sz="0" w:space="0" w:color="auto"/>
        <w:bottom w:val="none" w:sz="0" w:space="0" w:color="auto"/>
        <w:right w:val="none" w:sz="0" w:space="0" w:color="auto"/>
      </w:divBdr>
    </w:div>
    <w:div w:id="487676940">
      <w:bodyDiv w:val="1"/>
      <w:marLeft w:val="0"/>
      <w:marRight w:val="0"/>
      <w:marTop w:val="0"/>
      <w:marBottom w:val="0"/>
      <w:divBdr>
        <w:top w:val="none" w:sz="0" w:space="0" w:color="auto"/>
        <w:left w:val="none" w:sz="0" w:space="0" w:color="auto"/>
        <w:bottom w:val="none" w:sz="0" w:space="0" w:color="auto"/>
        <w:right w:val="none" w:sz="0" w:space="0" w:color="auto"/>
      </w:divBdr>
    </w:div>
    <w:div w:id="576088309">
      <w:bodyDiv w:val="1"/>
      <w:marLeft w:val="0"/>
      <w:marRight w:val="0"/>
      <w:marTop w:val="0"/>
      <w:marBottom w:val="0"/>
      <w:divBdr>
        <w:top w:val="none" w:sz="0" w:space="0" w:color="auto"/>
        <w:left w:val="none" w:sz="0" w:space="0" w:color="auto"/>
        <w:bottom w:val="none" w:sz="0" w:space="0" w:color="auto"/>
        <w:right w:val="none" w:sz="0" w:space="0" w:color="auto"/>
      </w:divBdr>
    </w:div>
    <w:div w:id="635725432">
      <w:bodyDiv w:val="1"/>
      <w:marLeft w:val="0"/>
      <w:marRight w:val="0"/>
      <w:marTop w:val="0"/>
      <w:marBottom w:val="0"/>
      <w:divBdr>
        <w:top w:val="none" w:sz="0" w:space="0" w:color="auto"/>
        <w:left w:val="none" w:sz="0" w:space="0" w:color="auto"/>
        <w:bottom w:val="none" w:sz="0" w:space="0" w:color="auto"/>
        <w:right w:val="none" w:sz="0" w:space="0" w:color="auto"/>
      </w:divBdr>
    </w:div>
    <w:div w:id="654531578">
      <w:bodyDiv w:val="1"/>
      <w:marLeft w:val="0"/>
      <w:marRight w:val="0"/>
      <w:marTop w:val="0"/>
      <w:marBottom w:val="0"/>
      <w:divBdr>
        <w:top w:val="none" w:sz="0" w:space="0" w:color="auto"/>
        <w:left w:val="none" w:sz="0" w:space="0" w:color="auto"/>
        <w:bottom w:val="none" w:sz="0" w:space="0" w:color="auto"/>
        <w:right w:val="none" w:sz="0" w:space="0" w:color="auto"/>
      </w:divBdr>
      <w:divsChild>
        <w:div w:id="132063856">
          <w:marLeft w:val="0"/>
          <w:marRight w:val="0"/>
          <w:marTop w:val="0"/>
          <w:marBottom w:val="0"/>
          <w:divBdr>
            <w:top w:val="none" w:sz="0" w:space="0" w:color="auto"/>
            <w:left w:val="none" w:sz="0" w:space="0" w:color="auto"/>
            <w:bottom w:val="none" w:sz="0" w:space="0" w:color="auto"/>
            <w:right w:val="none" w:sz="0" w:space="0" w:color="auto"/>
          </w:divBdr>
        </w:div>
      </w:divsChild>
    </w:div>
    <w:div w:id="663701770">
      <w:bodyDiv w:val="1"/>
      <w:marLeft w:val="0"/>
      <w:marRight w:val="0"/>
      <w:marTop w:val="0"/>
      <w:marBottom w:val="0"/>
      <w:divBdr>
        <w:top w:val="none" w:sz="0" w:space="0" w:color="auto"/>
        <w:left w:val="none" w:sz="0" w:space="0" w:color="auto"/>
        <w:bottom w:val="none" w:sz="0" w:space="0" w:color="auto"/>
        <w:right w:val="none" w:sz="0" w:space="0" w:color="auto"/>
      </w:divBdr>
    </w:div>
    <w:div w:id="879628118">
      <w:bodyDiv w:val="1"/>
      <w:marLeft w:val="0"/>
      <w:marRight w:val="0"/>
      <w:marTop w:val="0"/>
      <w:marBottom w:val="0"/>
      <w:divBdr>
        <w:top w:val="none" w:sz="0" w:space="0" w:color="auto"/>
        <w:left w:val="none" w:sz="0" w:space="0" w:color="auto"/>
        <w:bottom w:val="none" w:sz="0" w:space="0" w:color="auto"/>
        <w:right w:val="none" w:sz="0" w:space="0" w:color="auto"/>
      </w:divBdr>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971448145">
      <w:bodyDiv w:val="1"/>
      <w:marLeft w:val="0"/>
      <w:marRight w:val="0"/>
      <w:marTop w:val="0"/>
      <w:marBottom w:val="0"/>
      <w:divBdr>
        <w:top w:val="none" w:sz="0" w:space="0" w:color="auto"/>
        <w:left w:val="none" w:sz="0" w:space="0" w:color="auto"/>
        <w:bottom w:val="none" w:sz="0" w:space="0" w:color="auto"/>
        <w:right w:val="none" w:sz="0" w:space="0" w:color="auto"/>
      </w:divBdr>
    </w:div>
    <w:div w:id="1090395548">
      <w:bodyDiv w:val="1"/>
      <w:marLeft w:val="0"/>
      <w:marRight w:val="0"/>
      <w:marTop w:val="0"/>
      <w:marBottom w:val="0"/>
      <w:divBdr>
        <w:top w:val="none" w:sz="0" w:space="0" w:color="auto"/>
        <w:left w:val="none" w:sz="0" w:space="0" w:color="auto"/>
        <w:bottom w:val="none" w:sz="0" w:space="0" w:color="auto"/>
        <w:right w:val="none" w:sz="0" w:space="0" w:color="auto"/>
      </w:divBdr>
    </w:div>
    <w:div w:id="1124815218">
      <w:bodyDiv w:val="1"/>
      <w:marLeft w:val="0"/>
      <w:marRight w:val="0"/>
      <w:marTop w:val="0"/>
      <w:marBottom w:val="0"/>
      <w:divBdr>
        <w:top w:val="none" w:sz="0" w:space="0" w:color="auto"/>
        <w:left w:val="none" w:sz="0" w:space="0" w:color="auto"/>
        <w:bottom w:val="none" w:sz="0" w:space="0" w:color="auto"/>
        <w:right w:val="none" w:sz="0" w:space="0" w:color="auto"/>
      </w:divBdr>
      <w:divsChild>
        <w:div w:id="766733655">
          <w:marLeft w:val="0"/>
          <w:marRight w:val="0"/>
          <w:marTop w:val="0"/>
          <w:marBottom w:val="0"/>
          <w:divBdr>
            <w:top w:val="none" w:sz="0" w:space="0" w:color="auto"/>
            <w:left w:val="none" w:sz="0" w:space="0" w:color="auto"/>
            <w:bottom w:val="none" w:sz="0" w:space="0" w:color="auto"/>
            <w:right w:val="none" w:sz="0" w:space="0" w:color="auto"/>
          </w:divBdr>
        </w:div>
      </w:divsChild>
    </w:div>
    <w:div w:id="1267151066">
      <w:bodyDiv w:val="1"/>
      <w:marLeft w:val="0"/>
      <w:marRight w:val="0"/>
      <w:marTop w:val="0"/>
      <w:marBottom w:val="0"/>
      <w:divBdr>
        <w:top w:val="none" w:sz="0" w:space="0" w:color="auto"/>
        <w:left w:val="none" w:sz="0" w:space="0" w:color="auto"/>
        <w:bottom w:val="none" w:sz="0" w:space="0" w:color="auto"/>
        <w:right w:val="none" w:sz="0" w:space="0" w:color="auto"/>
      </w:divBdr>
    </w:div>
    <w:div w:id="1322730079">
      <w:bodyDiv w:val="1"/>
      <w:marLeft w:val="0"/>
      <w:marRight w:val="0"/>
      <w:marTop w:val="0"/>
      <w:marBottom w:val="0"/>
      <w:divBdr>
        <w:top w:val="none" w:sz="0" w:space="0" w:color="auto"/>
        <w:left w:val="none" w:sz="0" w:space="0" w:color="auto"/>
        <w:bottom w:val="none" w:sz="0" w:space="0" w:color="auto"/>
        <w:right w:val="none" w:sz="0" w:space="0" w:color="auto"/>
      </w:divBdr>
    </w:div>
    <w:div w:id="1328048380">
      <w:bodyDiv w:val="1"/>
      <w:marLeft w:val="0"/>
      <w:marRight w:val="0"/>
      <w:marTop w:val="0"/>
      <w:marBottom w:val="0"/>
      <w:divBdr>
        <w:top w:val="none" w:sz="0" w:space="0" w:color="auto"/>
        <w:left w:val="none" w:sz="0" w:space="0" w:color="auto"/>
        <w:bottom w:val="none" w:sz="0" w:space="0" w:color="auto"/>
        <w:right w:val="none" w:sz="0" w:space="0" w:color="auto"/>
      </w:divBdr>
    </w:div>
    <w:div w:id="13776596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463">
          <w:marLeft w:val="0"/>
          <w:marRight w:val="0"/>
          <w:marTop w:val="0"/>
          <w:marBottom w:val="0"/>
          <w:divBdr>
            <w:top w:val="none" w:sz="0" w:space="0" w:color="auto"/>
            <w:left w:val="none" w:sz="0" w:space="0" w:color="auto"/>
            <w:bottom w:val="none" w:sz="0" w:space="0" w:color="auto"/>
            <w:right w:val="none" w:sz="0" w:space="0" w:color="auto"/>
          </w:divBdr>
        </w:div>
      </w:divsChild>
    </w:div>
    <w:div w:id="1414275458">
      <w:bodyDiv w:val="1"/>
      <w:marLeft w:val="0"/>
      <w:marRight w:val="0"/>
      <w:marTop w:val="0"/>
      <w:marBottom w:val="0"/>
      <w:divBdr>
        <w:top w:val="none" w:sz="0" w:space="0" w:color="auto"/>
        <w:left w:val="none" w:sz="0" w:space="0" w:color="auto"/>
        <w:bottom w:val="none" w:sz="0" w:space="0" w:color="auto"/>
        <w:right w:val="none" w:sz="0" w:space="0" w:color="auto"/>
      </w:divBdr>
      <w:divsChild>
        <w:div w:id="2061396501">
          <w:marLeft w:val="0"/>
          <w:marRight w:val="0"/>
          <w:marTop w:val="0"/>
          <w:marBottom w:val="0"/>
          <w:divBdr>
            <w:top w:val="none" w:sz="0" w:space="0" w:color="auto"/>
            <w:left w:val="none" w:sz="0" w:space="0" w:color="auto"/>
            <w:bottom w:val="none" w:sz="0" w:space="0" w:color="auto"/>
            <w:right w:val="none" w:sz="0" w:space="0" w:color="auto"/>
          </w:divBdr>
        </w:div>
      </w:divsChild>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39512707">
      <w:bodyDiv w:val="1"/>
      <w:marLeft w:val="0"/>
      <w:marRight w:val="0"/>
      <w:marTop w:val="0"/>
      <w:marBottom w:val="0"/>
      <w:divBdr>
        <w:top w:val="none" w:sz="0" w:space="0" w:color="auto"/>
        <w:left w:val="none" w:sz="0" w:space="0" w:color="auto"/>
        <w:bottom w:val="none" w:sz="0" w:space="0" w:color="auto"/>
        <w:right w:val="none" w:sz="0" w:space="0" w:color="auto"/>
      </w:divBdr>
      <w:divsChild>
        <w:div w:id="1457288626">
          <w:marLeft w:val="0"/>
          <w:marRight w:val="0"/>
          <w:marTop w:val="72"/>
          <w:marBottom w:val="0"/>
          <w:divBdr>
            <w:top w:val="none" w:sz="0" w:space="0" w:color="auto"/>
            <w:left w:val="none" w:sz="0" w:space="0" w:color="auto"/>
            <w:bottom w:val="none" w:sz="0" w:space="0" w:color="auto"/>
            <w:right w:val="none" w:sz="0" w:space="0" w:color="auto"/>
          </w:divBdr>
        </w:div>
      </w:divsChild>
    </w:div>
    <w:div w:id="1593707946">
      <w:bodyDiv w:val="1"/>
      <w:marLeft w:val="0"/>
      <w:marRight w:val="0"/>
      <w:marTop w:val="0"/>
      <w:marBottom w:val="0"/>
      <w:divBdr>
        <w:top w:val="none" w:sz="0" w:space="0" w:color="auto"/>
        <w:left w:val="none" w:sz="0" w:space="0" w:color="auto"/>
        <w:bottom w:val="none" w:sz="0" w:space="0" w:color="auto"/>
        <w:right w:val="none" w:sz="0" w:space="0" w:color="auto"/>
      </w:divBdr>
      <w:divsChild>
        <w:div w:id="1255357691">
          <w:marLeft w:val="0"/>
          <w:marRight w:val="0"/>
          <w:marTop w:val="0"/>
          <w:marBottom w:val="0"/>
          <w:divBdr>
            <w:top w:val="none" w:sz="0" w:space="0" w:color="auto"/>
            <w:left w:val="none" w:sz="0" w:space="0" w:color="auto"/>
            <w:bottom w:val="none" w:sz="0" w:space="0" w:color="auto"/>
            <w:right w:val="none" w:sz="0" w:space="0" w:color="auto"/>
          </w:divBdr>
        </w:div>
        <w:div w:id="1426727610">
          <w:marLeft w:val="0"/>
          <w:marRight w:val="0"/>
          <w:marTop w:val="0"/>
          <w:marBottom w:val="0"/>
          <w:divBdr>
            <w:top w:val="none" w:sz="0" w:space="0" w:color="auto"/>
            <w:left w:val="none" w:sz="0" w:space="0" w:color="auto"/>
            <w:bottom w:val="none" w:sz="0" w:space="0" w:color="auto"/>
            <w:right w:val="none" w:sz="0" w:space="0" w:color="auto"/>
          </w:divBdr>
          <w:divsChild>
            <w:div w:id="351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1698">
      <w:bodyDiv w:val="1"/>
      <w:marLeft w:val="0"/>
      <w:marRight w:val="0"/>
      <w:marTop w:val="0"/>
      <w:marBottom w:val="0"/>
      <w:divBdr>
        <w:top w:val="none" w:sz="0" w:space="0" w:color="auto"/>
        <w:left w:val="none" w:sz="0" w:space="0" w:color="auto"/>
        <w:bottom w:val="none" w:sz="0" w:space="0" w:color="auto"/>
        <w:right w:val="none" w:sz="0" w:space="0" w:color="auto"/>
      </w:divBdr>
      <w:divsChild>
        <w:div w:id="126516233">
          <w:marLeft w:val="0"/>
          <w:marRight w:val="0"/>
          <w:marTop w:val="0"/>
          <w:marBottom w:val="240"/>
          <w:divBdr>
            <w:top w:val="none" w:sz="0" w:space="0" w:color="auto"/>
            <w:left w:val="none" w:sz="0" w:space="0" w:color="auto"/>
            <w:bottom w:val="none" w:sz="0" w:space="0" w:color="auto"/>
            <w:right w:val="none" w:sz="0" w:space="0" w:color="auto"/>
          </w:divBdr>
          <w:divsChild>
            <w:div w:id="227618344">
              <w:marLeft w:val="0"/>
              <w:marRight w:val="0"/>
              <w:marTop w:val="0"/>
              <w:marBottom w:val="0"/>
              <w:divBdr>
                <w:top w:val="none" w:sz="0" w:space="0" w:color="auto"/>
                <w:left w:val="none" w:sz="0" w:space="0" w:color="auto"/>
                <w:bottom w:val="none" w:sz="0" w:space="0" w:color="auto"/>
                <w:right w:val="none" w:sz="0" w:space="0" w:color="auto"/>
              </w:divBdr>
            </w:div>
            <w:div w:id="967051692">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208562648">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435710831">
              <w:marLeft w:val="0"/>
              <w:marRight w:val="0"/>
              <w:marTop w:val="0"/>
              <w:marBottom w:val="0"/>
              <w:divBdr>
                <w:top w:val="none" w:sz="0" w:space="0" w:color="auto"/>
                <w:left w:val="none" w:sz="0" w:space="0" w:color="auto"/>
                <w:bottom w:val="none" w:sz="0" w:space="0" w:color="auto"/>
                <w:right w:val="none" w:sz="0" w:space="0" w:color="auto"/>
              </w:divBdr>
            </w:div>
            <w:div w:id="1484468397">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730036225">
              <w:marLeft w:val="0"/>
              <w:marRight w:val="0"/>
              <w:marTop w:val="0"/>
              <w:marBottom w:val="0"/>
              <w:divBdr>
                <w:top w:val="none" w:sz="0" w:space="0" w:color="auto"/>
                <w:left w:val="none" w:sz="0" w:space="0" w:color="auto"/>
                <w:bottom w:val="none" w:sz="0" w:space="0" w:color="auto"/>
                <w:right w:val="none" w:sz="0" w:space="0" w:color="auto"/>
              </w:divBdr>
            </w:div>
            <w:div w:id="2068411709">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2141848492">
              <w:marLeft w:val="0"/>
              <w:marRight w:val="0"/>
              <w:marTop w:val="0"/>
              <w:marBottom w:val="0"/>
              <w:divBdr>
                <w:top w:val="none" w:sz="0" w:space="0" w:color="auto"/>
                <w:left w:val="none" w:sz="0" w:space="0" w:color="auto"/>
                <w:bottom w:val="none" w:sz="0" w:space="0" w:color="auto"/>
                <w:right w:val="none" w:sz="0" w:space="0" w:color="auto"/>
              </w:divBdr>
            </w:div>
          </w:divsChild>
        </w:div>
        <w:div w:id="467211780">
          <w:marLeft w:val="0"/>
          <w:marRight w:val="0"/>
          <w:marTop w:val="120"/>
          <w:marBottom w:val="120"/>
          <w:divBdr>
            <w:top w:val="none" w:sz="0" w:space="0" w:color="auto"/>
            <w:left w:val="none" w:sz="0" w:space="0" w:color="auto"/>
            <w:bottom w:val="none" w:sz="0" w:space="0" w:color="auto"/>
            <w:right w:val="none" w:sz="0" w:space="0" w:color="auto"/>
          </w:divBdr>
        </w:div>
        <w:div w:id="614488019">
          <w:marLeft w:val="0"/>
          <w:marRight w:val="0"/>
          <w:marTop w:val="240"/>
          <w:marBottom w:val="0"/>
          <w:divBdr>
            <w:top w:val="dotted" w:sz="4" w:space="3" w:color="DDDDDD"/>
            <w:left w:val="none" w:sz="0" w:space="0" w:color="auto"/>
            <w:bottom w:val="single" w:sz="4" w:space="3" w:color="auto"/>
            <w:right w:val="none" w:sz="0" w:space="0" w:color="auto"/>
          </w:divBdr>
        </w:div>
        <w:div w:id="891189986">
          <w:marLeft w:val="0"/>
          <w:marRight w:val="0"/>
          <w:marTop w:val="0"/>
          <w:marBottom w:val="0"/>
          <w:divBdr>
            <w:top w:val="dotted" w:sz="4" w:space="0" w:color="DDDDDD"/>
            <w:left w:val="none" w:sz="0" w:space="0" w:color="auto"/>
            <w:bottom w:val="none" w:sz="0" w:space="0" w:color="auto"/>
            <w:right w:val="none" w:sz="0" w:space="0" w:color="auto"/>
          </w:divBdr>
          <w:divsChild>
            <w:div w:id="18074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238">
      <w:bodyDiv w:val="1"/>
      <w:marLeft w:val="0"/>
      <w:marRight w:val="0"/>
      <w:marTop w:val="0"/>
      <w:marBottom w:val="0"/>
      <w:divBdr>
        <w:top w:val="none" w:sz="0" w:space="0" w:color="auto"/>
        <w:left w:val="none" w:sz="0" w:space="0" w:color="auto"/>
        <w:bottom w:val="none" w:sz="0" w:space="0" w:color="auto"/>
        <w:right w:val="none" w:sz="0" w:space="0" w:color="auto"/>
      </w:divBdr>
    </w:div>
    <w:div w:id="1686324909">
      <w:bodyDiv w:val="1"/>
      <w:marLeft w:val="0"/>
      <w:marRight w:val="0"/>
      <w:marTop w:val="0"/>
      <w:marBottom w:val="0"/>
      <w:divBdr>
        <w:top w:val="none" w:sz="0" w:space="0" w:color="auto"/>
        <w:left w:val="none" w:sz="0" w:space="0" w:color="auto"/>
        <w:bottom w:val="none" w:sz="0" w:space="0" w:color="auto"/>
        <w:right w:val="none" w:sz="0" w:space="0" w:color="auto"/>
      </w:divBdr>
    </w:div>
    <w:div w:id="1714036803">
      <w:bodyDiv w:val="1"/>
      <w:marLeft w:val="0"/>
      <w:marRight w:val="0"/>
      <w:marTop w:val="0"/>
      <w:marBottom w:val="0"/>
      <w:divBdr>
        <w:top w:val="none" w:sz="0" w:space="0" w:color="auto"/>
        <w:left w:val="none" w:sz="0" w:space="0" w:color="auto"/>
        <w:bottom w:val="none" w:sz="0" w:space="0" w:color="auto"/>
        <w:right w:val="none" w:sz="0" w:space="0" w:color="auto"/>
      </w:divBdr>
    </w:div>
    <w:div w:id="1729300278">
      <w:bodyDiv w:val="1"/>
      <w:marLeft w:val="0"/>
      <w:marRight w:val="0"/>
      <w:marTop w:val="0"/>
      <w:marBottom w:val="0"/>
      <w:divBdr>
        <w:top w:val="none" w:sz="0" w:space="0" w:color="auto"/>
        <w:left w:val="none" w:sz="0" w:space="0" w:color="auto"/>
        <w:bottom w:val="none" w:sz="0" w:space="0" w:color="auto"/>
        <w:right w:val="none" w:sz="0" w:space="0" w:color="auto"/>
      </w:divBdr>
      <w:divsChild>
        <w:div w:id="75518941">
          <w:marLeft w:val="0"/>
          <w:marRight w:val="0"/>
          <w:marTop w:val="72"/>
          <w:marBottom w:val="0"/>
          <w:divBdr>
            <w:top w:val="none" w:sz="0" w:space="0" w:color="auto"/>
            <w:left w:val="none" w:sz="0" w:space="0" w:color="auto"/>
            <w:bottom w:val="none" w:sz="0" w:space="0" w:color="auto"/>
            <w:right w:val="none" w:sz="0" w:space="0" w:color="auto"/>
          </w:divBdr>
        </w:div>
      </w:divsChild>
    </w:div>
    <w:div w:id="1798332624">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7">
          <w:marLeft w:val="0"/>
          <w:marRight w:val="0"/>
          <w:marTop w:val="72"/>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70679991">
      <w:bodyDiv w:val="1"/>
      <w:marLeft w:val="0"/>
      <w:marRight w:val="0"/>
      <w:marTop w:val="0"/>
      <w:marBottom w:val="0"/>
      <w:divBdr>
        <w:top w:val="none" w:sz="0" w:space="0" w:color="auto"/>
        <w:left w:val="none" w:sz="0" w:space="0" w:color="auto"/>
        <w:bottom w:val="none" w:sz="0" w:space="0" w:color="auto"/>
        <w:right w:val="none" w:sz="0" w:space="0" w:color="auto"/>
      </w:divBdr>
      <w:divsChild>
        <w:div w:id="608271555">
          <w:marLeft w:val="0"/>
          <w:marRight w:val="0"/>
          <w:marTop w:val="72"/>
          <w:marBottom w:val="0"/>
          <w:divBdr>
            <w:top w:val="none" w:sz="0" w:space="0" w:color="auto"/>
            <w:left w:val="none" w:sz="0" w:space="0" w:color="auto"/>
            <w:bottom w:val="none" w:sz="0" w:space="0" w:color="auto"/>
            <w:right w:val="none" w:sz="0" w:space="0" w:color="auto"/>
          </w:divBdr>
        </w:div>
      </w:divsChild>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897544632">
      <w:bodyDiv w:val="1"/>
      <w:marLeft w:val="0"/>
      <w:marRight w:val="0"/>
      <w:marTop w:val="0"/>
      <w:marBottom w:val="0"/>
      <w:divBdr>
        <w:top w:val="none" w:sz="0" w:space="0" w:color="auto"/>
        <w:left w:val="none" w:sz="0" w:space="0" w:color="auto"/>
        <w:bottom w:val="none" w:sz="0" w:space="0" w:color="auto"/>
        <w:right w:val="none" w:sz="0" w:space="0" w:color="auto"/>
      </w:divBdr>
      <w:divsChild>
        <w:div w:id="98136829">
          <w:marLeft w:val="0"/>
          <w:marRight w:val="0"/>
          <w:marTop w:val="0"/>
          <w:marBottom w:val="0"/>
          <w:divBdr>
            <w:top w:val="none" w:sz="0" w:space="0" w:color="auto"/>
            <w:left w:val="none" w:sz="0" w:space="0" w:color="auto"/>
            <w:bottom w:val="none" w:sz="0" w:space="0" w:color="auto"/>
            <w:right w:val="none" w:sz="0" w:space="0" w:color="auto"/>
          </w:divBdr>
        </w:div>
      </w:divsChild>
    </w:div>
    <w:div w:id="2040279165">
      <w:bodyDiv w:val="1"/>
      <w:marLeft w:val="0"/>
      <w:marRight w:val="0"/>
      <w:marTop w:val="0"/>
      <w:marBottom w:val="0"/>
      <w:divBdr>
        <w:top w:val="none" w:sz="0" w:space="0" w:color="auto"/>
        <w:left w:val="none" w:sz="0" w:space="0" w:color="auto"/>
        <w:bottom w:val="none" w:sz="0" w:space="0" w:color="auto"/>
        <w:right w:val="none" w:sz="0" w:space="0" w:color="auto"/>
      </w:divBdr>
    </w:div>
    <w:div w:id="2041004214">
      <w:bodyDiv w:val="1"/>
      <w:marLeft w:val="0"/>
      <w:marRight w:val="0"/>
      <w:marTop w:val="0"/>
      <w:marBottom w:val="0"/>
      <w:divBdr>
        <w:top w:val="none" w:sz="0" w:space="0" w:color="auto"/>
        <w:left w:val="none" w:sz="0" w:space="0" w:color="auto"/>
        <w:bottom w:val="none" w:sz="0" w:space="0" w:color="auto"/>
        <w:right w:val="none" w:sz="0" w:space="0" w:color="auto"/>
      </w:divBdr>
      <w:divsChild>
        <w:div w:id="1567691166">
          <w:blockQuote w:val="1"/>
          <w:marLeft w:val="228"/>
          <w:marRight w:val="228"/>
          <w:marTop w:val="228"/>
          <w:marBottom w:val="228"/>
          <w:divBdr>
            <w:top w:val="none" w:sz="0" w:space="0" w:color="auto"/>
            <w:left w:val="none" w:sz="0" w:space="0" w:color="auto"/>
            <w:bottom w:val="none" w:sz="0" w:space="0" w:color="auto"/>
            <w:right w:val="none" w:sz="0" w:space="0" w:color="auto"/>
          </w:divBdr>
        </w:div>
      </w:divsChild>
    </w:div>
    <w:div w:id="2081517545">
      <w:bodyDiv w:val="1"/>
      <w:marLeft w:val="0"/>
      <w:marRight w:val="0"/>
      <w:marTop w:val="0"/>
      <w:marBottom w:val="0"/>
      <w:divBdr>
        <w:top w:val="none" w:sz="0" w:space="0" w:color="auto"/>
        <w:left w:val="none" w:sz="0" w:space="0" w:color="auto"/>
        <w:bottom w:val="none" w:sz="0" w:space="0" w:color="auto"/>
        <w:right w:val="none" w:sz="0" w:space="0" w:color="auto"/>
      </w:divBdr>
      <w:divsChild>
        <w:div w:id="933170137">
          <w:marLeft w:val="0"/>
          <w:marRight w:val="0"/>
          <w:marTop w:val="0"/>
          <w:marBottom w:val="0"/>
          <w:divBdr>
            <w:top w:val="none" w:sz="0" w:space="0" w:color="auto"/>
            <w:left w:val="none" w:sz="0" w:space="0" w:color="auto"/>
            <w:bottom w:val="none" w:sz="0" w:space="0" w:color="auto"/>
            <w:right w:val="none" w:sz="0" w:space="0" w:color="auto"/>
          </w:divBdr>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259">
          <w:marLeft w:val="0"/>
          <w:marRight w:val="0"/>
          <w:marTop w:val="0"/>
          <w:marBottom w:val="0"/>
          <w:divBdr>
            <w:top w:val="none" w:sz="0" w:space="0" w:color="auto"/>
            <w:left w:val="none" w:sz="0" w:space="0" w:color="auto"/>
            <w:bottom w:val="none" w:sz="0" w:space="0" w:color="auto"/>
            <w:right w:val="none" w:sz="0" w:space="0" w:color="auto"/>
          </w:divBdr>
        </w:div>
      </w:divsChild>
    </w:div>
    <w:div w:id="21426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68AD7-BA84-4173-A2D5-09CBCF6C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2018-01-31T17:49:00Z</dcterms:created>
  <dcterms:modified xsi:type="dcterms:W3CDTF">2018-01-31T17:49:00Z</dcterms:modified>
</cp:coreProperties>
</file>