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94" w:rsidRPr="007B0FCD" w:rsidRDefault="00DA67D6" w:rsidP="00E64DDF">
      <w:pPr>
        <w:jc w:val="center"/>
        <w:rPr>
          <w:rFonts w:ascii="Arial" w:hAnsi="Arial" w:cs="Arial"/>
          <w:vanish/>
          <w:specVanish/>
        </w:rPr>
      </w:pPr>
      <w:r w:rsidRPr="00DA67D6">
        <w:pict>
          <v:line id="_x0000_s1026" style="position:absolute;left:0;text-align:left;z-index:251656704" from="-162.7pt,0" to="350.3pt,0" strokecolor="maroon" strokeweight="1.5pt"/>
        </w:pict>
      </w:r>
      <w:r w:rsidRPr="00DA67D6">
        <w:pict>
          <v:shapetype id="_x0000_t202" coordsize="21600,21600" o:spt="202" path="m,l,21600r21600,l21600,xe">
            <v:stroke joinstyle="miter"/>
            <v:path gradientshapeok="t" o:connecttype="rect"/>
          </v:shapetype>
          <v:shape id="_x0000_s1036" type="#_x0000_t202" style="position:absolute;left:0;text-align:left;margin-left:9pt;margin-top:94.8pt;width:135pt;height:503.3pt;z-index:-251658752;mso-wrap-edited:f" wrapcoords="-106 0 -106 21600 21706 21600 21706 0 -106 0" stroked="f">
            <v:textbox style="mso-next-textbox:#_x0000_s1036">
              <w:txbxContent>
                <w:p w:rsidR="00DA12F5" w:rsidRPr="008C26A4" w:rsidRDefault="00DA12F5" w:rsidP="00091D94">
                  <w:pPr>
                    <w:jc w:val="center"/>
                    <w:rPr>
                      <w:rFonts w:ascii="Arial" w:hAnsi="Arial" w:cs="Arial"/>
                      <w:bCs/>
                      <w:color w:val="FF0000"/>
                      <w:sz w:val="20"/>
                    </w:rPr>
                  </w:pPr>
                  <w:r w:rsidRPr="008C26A4">
                    <w:rPr>
                      <w:rFonts w:ascii="Arial" w:hAnsi="Arial" w:cs="Arial"/>
                      <w:bCs/>
                      <w:color w:val="FF0000"/>
                      <w:sz w:val="20"/>
                    </w:rPr>
                    <w:t>Official Research Journal of the American Society of Exercise Physiologists</w:t>
                  </w:r>
                </w:p>
                <w:p w:rsidR="00DA12F5" w:rsidRPr="008C26A4" w:rsidRDefault="00DA12F5" w:rsidP="00091D94">
                  <w:pPr>
                    <w:jc w:val="center"/>
                    <w:rPr>
                      <w:rFonts w:ascii="Arial" w:hAnsi="Arial" w:cs="Arial"/>
                      <w:bCs/>
                      <w:sz w:val="20"/>
                    </w:rPr>
                  </w:pPr>
                </w:p>
                <w:p w:rsidR="00DA12F5" w:rsidRPr="008C26A4" w:rsidRDefault="00DA12F5" w:rsidP="00091D94">
                  <w:pPr>
                    <w:jc w:val="center"/>
                    <w:rPr>
                      <w:rFonts w:ascii="Arial" w:hAnsi="Arial" w:cs="Arial"/>
                      <w:sz w:val="20"/>
                      <w:szCs w:val="20"/>
                    </w:rPr>
                  </w:pPr>
                  <w:r w:rsidRPr="008C26A4">
                    <w:rPr>
                      <w:rFonts w:ascii="Arial" w:hAnsi="Arial" w:cs="Arial"/>
                      <w:sz w:val="20"/>
                      <w:szCs w:val="20"/>
                    </w:rPr>
                    <w:t>ISSN 2378-4083</w:t>
                  </w:r>
                </w:p>
                <w:p w:rsidR="00DA12F5" w:rsidRDefault="00DA12F5" w:rsidP="00091D94"/>
              </w:txbxContent>
            </v:textbox>
            <w10:wrap type="tight"/>
          </v:shape>
        </w:pict>
      </w:r>
      <w:r w:rsidRPr="00DA67D6">
        <w:rPr>
          <w:noProof/>
        </w:rPr>
        <w:pict>
          <v:line id="_x0000_s1041" style="position:absolute;left:0;text-align:left;z-index:251662848" from="-175.4pt,-115.85pt" to="-175.4pt,604.15pt" strokecolor="#969696" strokeweight="2pt"/>
        </w:pict>
      </w:r>
      <w:r w:rsidRPr="00DA67D6">
        <w:pict>
          <v:shape id="_x0000_s1034" type="#_x0000_t202" style="position:absolute;left:0;text-align:left;margin-left:172.8pt;margin-top:-7.3pt;width:319.8pt;height:81pt;z-index:-251661824;mso-wrap-edited:f" wrapcoords="-55 0 -55 21600 21655 21600 21655 0 -55 0" stroked="f">
            <v:textbox style="mso-next-textbox:#_x0000_s1034">
              <w:txbxContent>
                <w:p w:rsidR="00DA12F5" w:rsidRPr="008C26A4" w:rsidRDefault="00DA12F5" w:rsidP="00091D94">
                  <w:pPr>
                    <w:jc w:val="center"/>
                    <w:rPr>
                      <w:rFonts w:ascii="Arial" w:hAnsi="Arial" w:cs="Arial"/>
                    </w:rPr>
                  </w:pPr>
                  <w:r w:rsidRPr="008C26A4">
                    <w:rPr>
                      <w:rFonts w:ascii="Arial" w:hAnsi="Arial" w:cs="Arial"/>
                      <w:b/>
                      <w:sz w:val="32"/>
                      <w:szCs w:val="32"/>
                    </w:rPr>
                    <w:t xml:space="preserve">Journal of Exercise Medicine </w:t>
                  </w:r>
                  <w:r w:rsidRPr="008C26A4">
                    <w:rPr>
                      <w:rFonts w:ascii="Arial" w:hAnsi="Arial" w:cs="Arial"/>
                      <w:b/>
                      <w:color w:val="FF0000"/>
                      <w:sz w:val="28"/>
                      <w:szCs w:val="28"/>
                    </w:rPr>
                    <w:t>online</w:t>
                  </w:r>
                </w:p>
                <w:p w:rsidR="00DA12F5" w:rsidRPr="008C26A4" w:rsidRDefault="00DA12F5" w:rsidP="00091D94">
                  <w:pPr>
                    <w:jc w:val="center"/>
                    <w:rPr>
                      <w:rFonts w:ascii="Arial" w:hAnsi="Arial" w:cs="Arial"/>
                    </w:rPr>
                  </w:pPr>
                </w:p>
                <w:p w:rsidR="00DA12F5" w:rsidRPr="008C26A4" w:rsidRDefault="00A7267D" w:rsidP="00091D94">
                  <w:pPr>
                    <w:jc w:val="center"/>
                    <w:rPr>
                      <w:rFonts w:ascii="Arial" w:hAnsi="Arial" w:cs="Arial"/>
                      <w:b/>
                    </w:rPr>
                  </w:pPr>
                  <w:r>
                    <w:rPr>
                      <w:rFonts w:ascii="Arial" w:hAnsi="Arial" w:cs="Arial"/>
                      <w:b/>
                    </w:rPr>
                    <w:t>June</w:t>
                  </w:r>
                  <w:r w:rsidR="00DA12F5" w:rsidRPr="008C26A4">
                    <w:rPr>
                      <w:rFonts w:ascii="Arial" w:hAnsi="Arial" w:cs="Arial"/>
                      <w:b/>
                    </w:rPr>
                    <w:t xml:space="preserve"> 201</w:t>
                  </w:r>
                  <w:r w:rsidR="00DA12F5">
                    <w:rPr>
                      <w:rFonts w:ascii="Arial" w:hAnsi="Arial" w:cs="Arial"/>
                      <w:b/>
                    </w:rPr>
                    <w:t>7</w:t>
                  </w:r>
                </w:p>
                <w:p w:rsidR="00DA12F5" w:rsidRPr="008C26A4" w:rsidRDefault="00A7267D" w:rsidP="00091D94">
                  <w:pPr>
                    <w:jc w:val="center"/>
                    <w:rPr>
                      <w:rFonts w:ascii="Arial" w:hAnsi="Arial" w:cs="Arial"/>
                      <w:b/>
                      <w:sz w:val="18"/>
                      <w:szCs w:val="18"/>
                    </w:rPr>
                  </w:pPr>
                  <w:r>
                    <w:rPr>
                      <w:rFonts w:ascii="Arial" w:hAnsi="Arial" w:cs="Arial"/>
                      <w:b/>
                      <w:sz w:val="18"/>
                      <w:szCs w:val="18"/>
                    </w:rPr>
                    <w:t>Volume 2 Number 2</w:t>
                  </w:r>
                </w:p>
                <w:p w:rsidR="00DA12F5" w:rsidRDefault="00DA12F5" w:rsidP="00091D94">
                  <w:pPr>
                    <w:rPr>
                      <w:rFonts w:ascii="Arial" w:hAnsi="Arial" w:cs="Arial"/>
                    </w:rPr>
                  </w:pPr>
                </w:p>
              </w:txbxContent>
            </v:textbox>
            <w10:wrap type="tight"/>
          </v:shape>
        </w:pict>
      </w:r>
      <w:r w:rsidRPr="00DA67D6">
        <w:pict>
          <v:line id="_x0000_s1029" style="position:absolute;left:0;text-align:left;z-index:251652608" from="-175.4pt,-115.2pt" to="355.6pt,-115.2pt" strokecolor="#969696" strokeweight="2pt"/>
        </w:pict>
      </w:r>
      <w:r w:rsidRPr="00DA67D6">
        <w:pict>
          <v:line id="_x0000_s1030" style="position:absolute;left:0;text-align:left;z-index:251653632" from="-504.8pt,-30.75pt" to="-504.8pt,689.25pt" strokecolor="#969696" strokeweight="2pt"/>
        </w:pict>
      </w:r>
      <w:r w:rsidRPr="00DA67D6">
        <w:pict>
          <v:shape id="_x0000_s1035" type="#_x0000_t202" style="position:absolute;left:0;text-align:left;margin-left:9pt;margin-top:-7.3pt;width:152.95pt;height:97.65pt;z-index:-251660800;mso-wrap-edited:f" wrapcoords="-106 0 -106 21600 21706 21600 21706 0 -106 0" filled="f" fillcolor="black" stroked="f">
            <v:textbox style="mso-next-textbox:#_x0000_s1035">
              <w:txbxContent>
                <w:p w:rsidR="00DA12F5" w:rsidRDefault="00DA12F5" w:rsidP="00091D94">
                  <w:r>
                    <w:rPr>
                      <w:noProof/>
                      <w:sz w:val="20"/>
                      <w:szCs w:val="20"/>
                    </w:rPr>
                    <w:drawing>
                      <wp:inline distT="0" distB="0" distL="0" distR="0">
                        <wp:extent cx="1752600" cy="1013460"/>
                        <wp:effectExtent l="1905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8"/>
                                <a:srcRect/>
                                <a:stretch>
                                  <a:fillRect/>
                                </a:stretch>
                              </pic:blipFill>
                              <pic:spPr bwMode="auto">
                                <a:xfrm>
                                  <a:off x="0" y="0"/>
                                  <a:ext cx="1752600" cy="1013460"/>
                                </a:xfrm>
                                <a:prstGeom prst="rect">
                                  <a:avLst/>
                                </a:prstGeom>
                                <a:noFill/>
                                <a:ln w="9525">
                                  <a:noFill/>
                                  <a:miter lim="800000"/>
                                  <a:headEnd/>
                                  <a:tailEnd/>
                                </a:ln>
                              </pic:spPr>
                            </pic:pic>
                          </a:graphicData>
                        </a:graphic>
                      </wp:inline>
                    </w:drawing>
                  </w:r>
                </w:p>
              </w:txbxContent>
            </v:textbox>
            <w10:wrap type="tight"/>
          </v:shape>
        </w:pict>
      </w:r>
    </w:p>
    <w:p w:rsidR="00091D94" w:rsidRDefault="007B0FCD" w:rsidP="00091D94">
      <w:pPr>
        <w:jc w:val="center"/>
        <w:rPr>
          <w:rFonts w:ascii="Arial" w:hAnsi="Arial" w:cs="Arial"/>
        </w:rPr>
      </w:pPr>
      <w:r>
        <w:t xml:space="preserve"> </w:t>
      </w:r>
      <w:proofErr w:type="spellStart"/>
      <w:r w:rsidR="00091D94">
        <w:rPr>
          <w:rFonts w:ascii="Arial" w:hAnsi="Arial" w:cs="Arial"/>
          <w:b/>
          <w:color w:val="000000"/>
          <w:sz w:val="28"/>
          <w:szCs w:val="28"/>
        </w:rPr>
        <w:t>JEM</w:t>
      </w:r>
      <w:r w:rsidR="00091D94">
        <w:rPr>
          <w:rFonts w:ascii="Arial" w:hAnsi="Arial" w:cs="Arial"/>
          <w:b/>
          <w:color w:val="FF0000"/>
        </w:rPr>
        <w:t>online</w:t>
      </w:r>
      <w:proofErr w:type="spellEnd"/>
    </w:p>
    <w:p w:rsidR="00091D94" w:rsidRPr="00755496" w:rsidRDefault="00DA67D6" w:rsidP="00091D94">
      <w:pPr>
        <w:pStyle w:val="Heading3"/>
        <w:rPr>
          <w:rFonts w:ascii="Arial" w:hAnsi="Arial" w:cs="Arial"/>
        </w:rPr>
      </w:pPr>
      <w:r w:rsidRPr="00DA67D6">
        <w:pict>
          <v:line id="_x0000_s1027" style="position:absolute;z-index:251658752" from="-13.45pt,7.3pt" to="350.3pt,7.3pt" strokecolor="maroon" strokeweight="1.5pt"/>
        </w:pict>
      </w:r>
    </w:p>
    <w:p w:rsidR="00CE057E" w:rsidRPr="00813FE2" w:rsidRDefault="004703C7" w:rsidP="00CE057E">
      <w:pPr>
        <w:rPr>
          <w:rFonts w:ascii="Arial" w:hAnsi="Arial" w:cs="Arial"/>
          <w:b/>
          <w:sz w:val="28"/>
          <w:szCs w:val="28"/>
        </w:rPr>
      </w:pPr>
      <w:r>
        <w:rPr>
          <w:rFonts w:ascii="Arial" w:hAnsi="Arial" w:cs="Arial"/>
          <w:b/>
          <w:sz w:val="28"/>
          <w:szCs w:val="28"/>
        </w:rPr>
        <w:t xml:space="preserve">ASEP </w:t>
      </w:r>
      <w:r w:rsidR="00FB2653">
        <w:rPr>
          <w:rFonts w:ascii="Arial" w:hAnsi="Arial" w:cs="Arial"/>
          <w:b/>
          <w:sz w:val="28"/>
          <w:szCs w:val="28"/>
        </w:rPr>
        <w:t xml:space="preserve">Board Certified </w:t>
      </w:r>
      <w:r>
        <w:rPr>
          <w:rFonts w:ascii="Arial" w:hAnsi="Arial" w:cs="Arial"/>
          <w:b/>
          <w:sz w:val="28"/>
          <w:szCs w:val="28"/>
        </w:rPr>
        <w:t>Exercise Physiolog</w:t>
      </w:r>
      <w:r w:rsidR="00FB2653">
        <w:rPr>
          <w:rFonts w:ascii="Arial" w:hAnsi="Arial" w:cs="Arial"/>
          <w:b/>
          <w:sz w:val="28"/>
          <w:szCs w:val="28"/>
        </w:rPr>
        <w:t>ists</w:t>
      </w:r>
      <w:r>
        <w:rPr>
          <w:rFonts w:ascii="Arial" w:hAnsi="Arial" w:cs="Arial"/>
          <w:b/>
          <w:sz w:val="28"/>
          <w:szCs w:val="28"/>
        </w:rPr>
        <w:t xml:space="preserve"> Today and Tomorrow</w:t>
      </w:r>
    </w:p>
    <w:p w:rsidR="00CE057E" w:rsidRDefault="00CE057E" w:rsidP="00CE057E">
      <w:pPr>
        <w:rPr>
          <w:rFonts w:ascii="Arial" w:hAnsi="Arial" w:cs="Arial"/>
        </w:rPr>
      </w:pPr>
    </w:p>
    <w:p w:rsidR="00CE057E" w:rsidRPr="00813FE2" w:rsidRDefault="00C614A7" w:rsidP="00CE057E">
      <w:pPr>
        <w:rPr>
          <w:rFonts w:ascii="Arial" w:hAnsi="Arial" w:cs="Arial"/>
        </w:rPr>
      </w:pPr>
      <w:r>
        <w:rPr>
          <w:rFonts w:ascii="Arial" w:hAnsi="Arial" w:cs="Arial"/>
        </w:rPr>
        <w:t>Tommy Boone</w:t>
      </w:r>
    </w:p>
    <w:p w:rsidR="00CE057E" w:rsidRDefault="00CE057E" w:rsidP="00CE057E">
      <w:pPr>
        <w:rPr>
          <w:rFonts w:ascii="Arial" w:hAnsi="Arial" w:cs="Arial"/>
        </w:rPr>
      </w:pPr>
    </w:p>
    <w:p w:rsidR="00385BC3" w:rsidRPr="00755496" w:rsidRDefault="00CE057E" w:rsidP="00385BC3">
      <w:pPr>
        <w:rPr>
          <w:rFonts w:ascii="Arial" w:hAnsi="Arial" w:cs="Arial"/>
        </w:rPr>
      </w:pPr>
      <w:r w:rsidRPr="00813FE2">
        <w:rPr>
          <w:rFonts w:ascii="Arial" w:hAnsi="Arial" w:cs="Arial"/>
        </w:rPr>
        <w:t>Board Certified Exercise Physiologists</w:t>
      </w:r>
      <w:r>
        <w:rPr>
          <w:rFonts w:ascii="Arial" w:hAnsi="Arial" w:cs="Arial"/>
        </w:rPr>
        <w:t xml:space="preserve">, </w:t>
      </w:r>
      <w:r w:rsidR="00A718A8" w:rsidRPr="00755496">
        <w:rPr>
          <w:rFonts w:ascii="Arial" w:hAnsi="Arial" w:cs="Arial"/>
        </w:rPr>
        <w:t>Member of the Board of Directors, American Society of Exercise Physiologists</w:t>
      </w:r>
      <w:r w:rsidR="000167EE" w:rsidRPr="00755496">
        <w:rPr>
          <w:rFonts w:ascii="Arial" w:hAnsi="Arial" w:cs="Arial"/>
        </w:rPr>
        <w:t>, USA</w:t>
      </w:r>
    </w:p>
    <w:p w:rsidR="00385BC3" w:rsidRPr="00755496" w:rsidRDefault="00DA67D6" w:rsidP="00385BC3">
      <w:pPr>
        <w:rPr>
          <w:rFonts w:ascii="Arial" w:hAnsi="Arial" w:cs="Arial"/>
        </w:rPr>
      </w:pPr>
      <w:r w:rsidRPr="00DA67D6">
        <w:rPr>
          <w:rFonts w:ascii="Arial" w:hAnsi="Arial" w:cs="Arial"/>
          <w:noProof/>
          <w:sz w:val="20"/>
        </w:rPr>
        <w:pict>
          <v:line id="_x0000_s1038" style="position:absolute;z-index:251660800" from="-13.45pt,6.75pt" to="350.3pt,6.75pt" strokecolor="maroon"/>
        </w:pict>
      </w:r>
    </w:p>
    <w:p w:rsidR="00385BC3" w:rsidRDefault="00385BC3" w:rsidP="008E4F91">
      <w:pPr>
        <w:pStyle w:val="Heading5"/>
        <w:overflowPunct/>
        <w:autoSpaceDE/>
        <w:autoSpaceDN/>
        <w:adjustRightInd/>
        <w:spacing w:line="240" w:lineRule="auto"/>
        <w:rPr>
          <w:rFonts w:ascii="Arial" w:hAnsi="Arial" w:cs="Arial"/>
          <w:bCs/>
          <w:szCs w:val="24"/>
        </w:rPr>
      </w:pPr>
      <w:r w:rsidRPr="00755496">
        <w:rPr>
          <w:rFonts w:ascii="Arial" w:hAnsi="Arial" w:cs="Arial"/>
          <w:bCs/>
          <w:szCs w:val="24"/>
        </w:rPr>
        <w:t>ABSTRACT</w:t>
      </w:r>
    </w:p>
    <w:p w:rsidR="001E0C5C" w:rsidRPr="001E0C5C" w:rsidRDefault="001E0C5C" w:rsidP="001E0C5C"/>
    <w:p w:rsidR="00564306" w:rsidRDefault="000167EE" w:rsidP="00564306">
      <w:pPr>
        <w:pStyle w:val="loud"/>
        <w:shd w:val="clear" w:color="auto" w:fill="FFFFFF"/>
        <w:spacing w:before="0" w:beforeAutospacing="0" w:after="360" w:afterAutospacing="0"/>
        <w:jc w:val="both"/>
        <w:rPr>
          <w:rFonts w:ascii="Arial" w:hAnsi="Arial" w:cs="Arial"/>
        </w:rPr>
      </w:pPr>
      <w:r w:rsidRPr="00755496">
        <w:rPr>
          <w:rFonts w:ascii="Arial" w:hAnsi="Arial" w:cs="Arial"/>
          <w:b/>
          <w:bCs/>
        </w:rPr>
        <w:t xml:space="preserve">Boone T. </w:t>
      </w:r>
      <w:r w:rsidR="004703C7">
        <w:rPr>
          <w:rFonts w:ascii="Arial" w:hAnsi="Arial" w:cs="Arial"/>
        </w:rPr>
        <w:t>ASEP</w:t>
      </w:r>
      <w:r w:rsidR="00A12B8C">
        <w:rPr>
          <w:rFonts w:ascii="Arial" w:hAnsi="Arial" w:cs="Arial"/>
        </w:rPr>
        <w:t xml:space="preserve"> Board Certifi</w:t>
      </w:r>
      <w:r w:rsidR="00FB2653">
        <w:rPr>
          <w:rFonts w:ascii="Arial" w:hAnsi="Arial" w:cs="Arial"/>
        </w:rPr>
        <w:t xml:space="preserve">ed </w:t>
      </w:r>
      <w:r w:rsidR="004703C7">
        <w:rPr>
          <w:rFonts w:ascii="Arial" w:hAnsi="Arial" w:cs="Arial"/>
        </w:rPr>
        <w:t>Exercise Physiolog</w:t>
      </w:r>
      <w:r w:rsidR="00FB2653">
        <w:rPr>
          <w:rFonts w:ascii="Arial" w:hAnsi="Arial" w:cs="Arial"/>
        </w:rPr>
        <w:t>ists Today and Tomorrow</w:t>
      </w:r>
      <w:r w:rsidR="004703C7">
        <w:rPr>
          <w:rFonts w:ascii="Arial" w:hAnsi="Arial" w:cs="Arial"/>
        </w:rPr>
        <w:t>.</w:t>
      </w:r>
      <w:r w:rsidR="00FB2653">
        <w:rPr>
          <w:rFonts w:ascii="Arial" w:hAnsi="Arial" w:cs="Arial"/>
        </w:rPr>
        <w:t xml:space="preserve"> </w:t>
      </w:r>
      <w:proofErr w:type="spellStart"/>
      <w:r w:rsidR="00385BC3" w:rsidRPr="00755496">
        <w:rPr>
          <w:rFonts w:ascii="Arial" w:hAnsi="Arial" w:cs="Arial"/>
          <w:b/>
        </w:rPr>
        <w:t>JEM</w:t>
      </w:r>
      <w:r w:rsidR="00385BC3" w:rsidRPr="00755496">
        <w:rPr>
          <w:rFonts w:ascii="Arial" w:hAnsi="Arial" w:cs="Arial"/>
          <w:b/>
          <w:color w:val="FF0000"/>
          <w:sz w:val="22"/>
          <w:szCs w:val="22"/>
        </w:rPr>
        <w:t>online</w:t>
      </w:r>
      <w:proofErr w:type="spellEnd"/>
      <w:r w:rsidR="00385BC3" w:rsidRPr="00755496">
        <w:rPr>
          <w:rFonts w:ascii="Arial" w:hAnsi="Arial" w:cs="Arial"/>
          <w:b/>
          <w:bCs/>
          <w:i/>
          <w:iCs/>
        </w:rPr>
        <w:t xml:space="preserve"> </w:t>
      </w:r>
      <w:r w:rsidR="00CE057E">
        <w:rPr>
          <w:rFonts w:ascii="Arial" w:hAnsi="Arial" w:cs="Arial"/>
        </w:rPr>
        <w:t>2017</w:t>
      </w:r>
      <w:proofErr w:type="gramStart"/>
      <w:r w:rsidR="00CE057E">
        <w:rPr>
          <w:rFonts w:ascii="Arial" w:hAnsi="Arial" w:cs="Arial"/>
        </w:rPr>
        <w:t>;2</w:t>
      </w:r>
      <w:proofErr w:type="gramEnd"/>
      <w:r w:rsidR="00385BC3" w:rsidRPr="00755496">
        <w:rPr>
          <w:rFonts w:ascii="Arial" w:hAnsi="Arial" w:cs="Arial"/>
        </w:rPr>
        <w:t>(</w:t>
      </w:r>
      <w:r w:rsidR="00CE057E">
        <w:rPr>
          <w:rFonts w:ascii="Arial" w:hAnsi="Arial" w:cs="Arial"/>
        </w:rPr>
        <w:t>1</w:t>
      </w:r>
      <w:r w:rsidR="00385BC3" w:rsidRPr="00755496">
        <w:rPr>
          <w:rFonts w:ascii="Arial" w:hAnsi="Arial" w:cs="Arial"/>
        </w:rPr>
        <w:t>):</w:t>
      </w:r>
      <w:r w:rsidR="00096986">
        <w:rPr>
          <w:rFonts w:ascii="Arial" w:hAnsi="Arial" w:cs="Arial"/>
        </w:rPr>
        <w:t>1-</w:t>
      </w:r>
      <w:r w:rsidR="004703C7">
        <w:rPr>
          <w:rFonts w:ascii="Arial" w:hAnsi="Arial" w:cs="Arial"/>
        </w:rPr>
        <w:t>8</w:t>
      </w:r>
      <w:r w:rsidR="00385BC3" w:rsidRPr="00755496">
        <w:rPr>
          <w:rFonts w:ascii="Arial" w:hAnsi="Arial" w:cs="Arial"/>
        </w:rPr>
        <w:t xml:space="preserve">. </w:t>
      </w:r>
      <w:r w:rsidR="00375FAF">
        <w:rPr>
          <w:rFonts w:ascii="Arial" w:hAnsi="Arial" w:cs="Arial"/>
        </w:rPr>
        <w:t xml:space="preserve">This </w:t>
      </w:r>
      <w:r w:rsidR="00FB2653">
        <w:rPr>
          <w:rFonts w:ascii="Arial" w:hAnsi="Arial" w:cs="Arial"/>
        </w:rPr>
        <w:t xml:space="preserve">paper </w:t>
      </w:r>
      <w:r w:rsidR="00375FAF">
        <w:rPr>
          <w:rFonts w:ascii="Arial" w:hAnsi="Arial" w:cs="Arial"/>
        </w:rPr>
        <w:t>present</w:t>
      </w:r>
      <w:r w:rsidR="00A7267D">
        <w:rPr>
          <w:rFonts w:ascii="Arial" w:hAnsi="Arial" w:cs="Arial"/>
        </w:rPr>
        <w:t>s</w:t>
      </w:r>
      <w:r w:rsidR="00FB2653">
        <w:rPr>
          <w:rFonts w:ascii="Arial" w:hAnsi="Arial" w:cs="Arial"/>
        </w:rPr>
        <w:t xml:space="preserve"> exercise physiology </w:t>
      </w:r>
      <w:r w:rsidR="00375FAF">
        <w:rPr>
          <w:rFonts w:ascii="Arial" w:hAnsi="Arial" w:cs="Arial"/>
        </w:rPr>
        <w:t xml:space="preserve">as it is today </w:t>
      </w:r>
      <w:r w:rsidR="00FB2653">
        <w:rPr>
          <w:rFonts w:ascii="Arial" w:hAnsi="Arial" w:cs="Arial"/>
        </w:rPr>
        <w:t xml:space="preserve">and its </w:t>
      </w:r>
      <w:r w:rsidR="00375FAF">
        <w:rPr>
          <w:rFonts w:ascii="Arial" w:hAnsi="Arial" w:cs="Arial"/>
        </w:rPr>
        <w:t xml:space="preserve">future </w:t>
      </w:r>
      <w:r w:rsidR="00FB2653">
        <w:rPr>
          <w:rFonts w:ascii="Arial" w:hAnsi="Arial" w:cs="Arial"/>
        </w:rPr>
        <w:t>role in</w:t>
      </w:r>
      <w:r w:rsidR="00375FAF">
        <w:rPr>
          <w:rFonts w:ascii="Arial" w:hAnsi="Arial" w:cs="Arial"/>
        </w:rPr>
        <w:t xml:space="preserve"> the</w:t>
      </w:r>
      <w:r w:rsidR="00FB2653">
        <w:rPr>
          <w:rFonts w:ascii="Arial" w:hAnsi="Arial" w:cs="Arial"/>
        </w:rPr>
        <w:t xml:space="preserve"> </w:t>
      </w:r>
      <w:r w:rsidR="00A12B8C">
        <w:rPr>
          <w:rFonts w:ascii="Arial" w:hAnsi="Arial" w:cs="Arial"/>
        </w:rPr>
        <w:t>prevention and</w:t>
      </w:r>
      <w:r w:rsidR="00A12B8C" w:rsidRPr="002279A2">
        <w:rPr>
          <w:rFonts w:ascii="Arial" w:hAnsi="Arial" w:cs="Arial"/>
        </w:rPr>
        <w:t xml:space="preserve"> management</w:t>
      </w:r>
      <w:r w:rsidR="00A12B8C">
        <w:rPr>
          <w:rFonts w:ascii="Arial" w:hAnsi="Arial" w:cs="Arial"/>
        </w:rPr>
        <w:t xml:space="preserve"> </w:t>
      </w:r>
      <w:r w:rsidR="00A12B8C" w:rsidRPr="002279A2">
        <w:rPr>
          <w:rFonts w:ascii="Arial" w:hAnsi="Arial" w:cs="Arial"/>
        </w:rPr>
        <w:t xml:space="preserve">of </w:t>
      </w:r>
      <w:r w:rsidR="00FB2653">
        <w:rPr>
          <w:rFonts w:ascii="Arial" w:hAnsi="Arial" w:cs="Arial"/>
        </w:rPr>
        <w:t>chronic</w:t>
      </w:r>
      <w:r w:rsidR="00A12B8C" w:rsidRPr="002279A2">
        <w:rPr>
          <w:rFonts w:ascii="Arial" w:hAnsi="Arial" w:cs="Arial"/>
        </w:rPr>
        <w:t xml:space="preserve"> diseases</w:t>
      </w:r>
      <w:r w:rsidR="00FB2653">
        <w:rPr>
          <w:rFonts w:ascii="Arial" w:hAnsi="Arial" w:cs="Arial"/>
        </w:rPr>
        <w:t>. ASEP Board Certified Exercise Physiologist</w:t>
      </w:r>
      <w:r w:rsidR="00375FAF">
        <w:rPr>
          <w:rFonts w:ascii="Arial" w:hAnsi="Arial" w:cs="Arial"/>
        </w:rPr>
        <w:t>s</w:t>
      </w:r>
      <w:r w:rsidR="00FB2653">
        <w:rPr>
          <w:rFonts w:ascii="Arial" w:hAnsi="Arial" w:cs="Arial"/>
        </w:rPr>
        <w:t xml:space="preserve"> </w:t>
      </w:r>
      <w:r w:rsidR="00375FAF">
        <w:rPr>
          <w:rFonts w:ascii="Arial" w:hAnsi="Arial" w:cs="Arial"/>
        </w:rPr>
        <w:t>are</w:t>
      </w:r>
      <w:r w:rsidR="00FB2653">
        <w:rPr>
          <w:rFonts w:ascii="Arial" w:hAnsi="Arial" w:cs="Arial"/>
        </w:rPr>
        <w:t xml:space="preserve"> the key healthcare professional</w:t>
      </w:r>
      <w:r w:rsidR="00375FAF">
        <w:rPr>
          <w:rFonts w:ascii="Arial" w:hAnsi="Arial" w:cs="Arial"/>
        </w:rPr>
        <w:t>s</w:t>
      </w:r>
      <w:r w:rsidR="00FB2653">
        <w:rPr>
          <w:rFonts w:ascii="Arial" w:hAnsi="Arial" w:cs="Arial"/>
        </w:rPr>
        <w:t xml:space="preserve"> educated to prescribe</w:t>
      </w:r>
      <w:r w:rsidR="00A12B8C">
        <w:rPr>
          <w:rFonts w:ascii="Arial" w:hAnsi="Arial" w:cs="Arial"/>
        </w:rPr>
        <w:t xml:space="preserve"> exercise</w:t>
      </w:r>
      <w:r w:rsidR="00FB2653">
        <w:rPr>
          <w:rFonts w:ascii="Arial" w:hAnsi="Arial" w:cs="Arial"/>
        </w:rPr>
        <w:t xml:space="preserve"> medicine</w:t>
      </w:r>
      <w:r w:rsidR="00A12B8C">
        <w:rPr>
          <w:rFonts w:ascii="Arial" w:hAnsi="Arial" w:cs="Arial"/>
        </w:rPr>
        <w:t xml:space="preserve">. </w:t>
      </w:r>
      <w:r w:rsidR="00375FAF">
        <w:rPr>
          <w:rFonts w:ascii="Arial" w:hAnsi="Arial" w:cs="Arial"/>
        </w:rPr>
        <w:t>S</w:t>
      </w:r>
      <w:r w:rsidR="00FB2653">
        <w:rPr>
          <w:rFonts w:ascii="Arial" w:hAnsi="Arial" w:cs="Arial"/>
        </w:rPr>
        <w:t xml:space="preserve">ince </w:t>
      </w:r>
      <w:r w:rsidR="00A12B8C">
        <w:rPr>
          <w:rFonts w:ascii="Arial" w:hAnsi="Arial" w:cs="Arial"/>
        </w:rPr>
        <w:t xml:space="preserve">the economic impact of a successful exercise medicine </w:t>
      </w:r>
      <w:r w:rsidR="00FB2653">
        <w:rPr>
          <w:rFonts w:ascii="Arial" w:hAnsi="Arial" w:cs="Arial"/>
        </w:rPr>
        <w:t>clinic and practice</w:t>
      </w:r>
      <w:r w:rsidR="00A12B8C">
        <w:rPr>
          <w:rFonts w:ascii="Arial" w:hAnsi="Arial" w:cs="Arial"/>
        </w:rPr>
        <w:t xml:space="preserve"> is im</w:t>
      </w:r>
      <w:r w:rsidR="00FB2653">
        <w:rPr>
          <w:rFonts w:ascii="Arial" w:hAnsi="Arial" w:cs="Arial"/>
        </w:rPr>
        <w:t xml:space="preserve">portant to </w:t>
      </w:r>
      <w:r w:rsidR="00A12B8C">
        <w:rPr>
          <w:rFonts w:ascii="Arial" w:hAnsi="Arial" w:cs="Arial"/>
        </w:rPr>
        <w:t>college graduate</w:t>
      </w:r>
      <w:r w:rsidR="00FB2653">
        <w:rPr>
          <w:rFonts w:ascii="Arial" w:hAnsi="Arial" w:cs="Arial"/>
        </w:rPr>
        <w:t>s, they need to know the specifics of how to start and run a</w:t>
      </w:r>
      <w:r w:rsidR="00375FAF">
        <w:rPr>
          <w:rFonts w:ascii="Arial" w:hAnsi="Arial" w:cs="Arial"/>
        </w:rPr>
        <w:t>n exercise medicine</w:t>
      </w:r>
      <w:r w:rsidR="00FB2653">
        <w:rPr>
          <w:rFonts w:ascii="Arial" w:hAnsi="Arial" w:cs="Arial"/>
        </w:rPr>
        <w:t xml:space="preserve"> business.</w:t>
      </w:r>
      <w:r w:rsidR="00375FAF">
        <w:rPr>
          <w:rFonts w:ascii="Arial" w:hAnsi="Arial" w:cs="Arial"/>
        </w:rPr>
        <w:t xml:space="preserve"> Board Certified Exercise Physiologists are educated in applied anatomy and cardiovascular physiology in addition to psychophysiology, sports biomechanics, sports nutrition, cardiac rehab, exercise testing and </w:t>
      </w:r>
      <w:r w:rsidR="00564306">
        <w:rPr>
          <w:rFonts w:ascii="Arial" w:hAnsi="Arial" w:cs="Arial"/>
        </w:rPr>
        <w:t>ECG</w:t>
      </w:r>
      <w:r w:rsidR="00375FAF">
        <w:rPr>
          <w:rFonts w:ascii="Arial" w:hAnsi="Arial" w:cs="Arial"/>
        </w:rPr>
        <w:t xml:space="preserve">, and biochemistry of exercise that allow for the development of a safe exercise prescription to prevent </w:t>
      </w:r>
      <w:r w:rsidR="00564306">
        <w:rPr>
          <w:rFonts w:ascii="Arial" w:hAnsi="Arial" w:cs="Arial"/>
        </w:rPr>
        <w:t>and treat</w:t>
      </w:r>
      <w:r w:rsidR="00375FAF">
        <w:rPr>
          <w:rFonts w:ascii="Arial" w:hAnsi="Arial" w:cs="Arial"/>
        </w:rPr>
        <w:t xml:space="preserve"> cardiovascular diseases, overweight/obesity, type 2 diabetes, hypertension, </w:t>
      </w:r>
      <w:proofErr w:type="spellStart"/>
      <w:r w:rsidR="00375FAF">
        <w:rPr>
          <w:rFonts w:ascii="Arial" w:hAnsi="Arial" w:cs="Arial"/>
        </w:rPr>
        <w:t>dyslipidemia</w:t>
      </w:r>
      <w:proofErr w:type="spellEnd"/>
      <w:r w:rsidR="00375FAF">
        <w:rPr>
          <w:rFonts w:ascii="Arial" w:hAnsi="Arial" w:cs="Arial"/>
        </w:rPr>
        <w:t xml:space="preserve">, insulin resistance, and various inflammations and dysfunctions. </w:t>
      </w:r>
      <w:r w:rsidR="00564306">
        <w:rPr>
          <w:rFonts w:ascii="Arial" w:hAnsi="Arial" w:cs="Arial"/>
        </w:rPr>
        <w:t>The e</w:t>
      </w:r>
      <w:r w:rsidR="00375FAF">
        <w:rPr>
          <w:rFonts w:ascii="Arial" w:hAnsi="Arial" w:cs="Arial"/>
        </w:rPr>
        <w:t>xercise physiologists’ healthcare services provided to their clients and/or patients will be paid out-of-pocket.</w:t>
      </w:r>
      <w:r w:rsidR="00375FAF" w:rsidRPr="00522626">
        <w:rPr>
          <w:rStyle w:val="apple-converted-space"/>
          <w:rFonts w:ascii="Arial" w:hAnsi="Arial" w:cs="Arial"/>
          <w:shd w:val="clear" w:color="auto" w:fill="FFFFFF"/>
        </w:rPr>
        <w:t> </w:t>
      </w:r>
      <w:r w:rsidR="00375FAF" w:rsidRPr="00862BE0">
        <w:rPr>
          <w:rFonts w:ascii="Arial" w:hAnsi="Arial" w:cs="Arial"/>
        </w:rPr>
        <w:t xml:space="preserve">Adherence to the </w:t>
      </w:r>
      <w:r w:rsidR="00375FAF">
        <w:rPr>
          <w:rFonts w:ascii="Arial" w:hAnsi="Arial" w:cs="Arial"/>
        </w:rPr>
        <w:t xml:space="preserve">ASEP </w:t>
      </w:r>
      <w:r w:rsidR="00375FAF" w:rsidRPr="00862BE0">
        <w:rPr>
          <w:rFonts w:ascii="Arial" w:hAnsi="Arial" w:cs="Arial"/>
        </w:rPr>
        <w:t xml:space="preserve">Code </w:t>
      </w:r>
      <w:r w:rsidR="00375FAF">
        <w:rPr>
          <w:rFonts w:ascii="Arial" w:hAnsi="Arial" w:cs="Arial"/>
        </w:rPr>
        <w:t xml:space="preserve">of Ethics </w:t>
      </w:r>
      <w:r w:rsidR="00375FAF" w:rsidRPr="00862BE0">
        <w:rPr>
          <w:rFonts w:ascii="Arial" w:hAnsi="Arial" w:cs="Arial"/>
        </w:rPr>
        <w:t xml:space="preserve">is expected, and is based on the belief that exercise physiologists are self-regulated, critical thinkers who are accountable and responsible for their high quality competence in the practice and the delivery of exercise </w:t>
      </w:r>
      <w:r w:rsidR="00564306">
        <w:rPr>
          <w:rFonts w:ascii="Arial" w:hAnsi="Arial" w:cs="Arial"/>
        </w:rPr>
        <w:t>medicine</w:t>
      </w:r>
      <w:r w:rsidR="00375FAF" w:rsidRPr="00862BE0">
        <w:rPr>
          <w:rFonts w:ascii="Arial" w:hAnsi="Arial" w:cs="Arial"/>
        </w:rPr>
        <w:t xml:space="preserve"> concepts</w:t>
      </w:r>
      <w:r w:rsidR="00564306">
        <w:rPr>
          <w:rFonts w:ascii="Arial" w:hAnsi="Arial" w:cs="Arial"/>
        </w:rPr>
        <w:t xml:space="preserve"> and </w:t>
      </w:r>
      <w:r w:rsidR="00375FAF" w:rsidRPr="00862BE0">
        <w:rPr>
          <w:rFonts w:ascii="Arial" w:hAnsi="Arial" w:cs="Arial"/>
        </w:rPr>
        <w:t>services.</w:t>
      </w:r>
      <w:r w:rsidR="00375FAF">
        <w:rPr>
          <w:rFonts w:ascii="Arial" w:hAnsi="Arial" w:cs="Arial"/>
        </w:rPr>
        <w:t xml:space="preserve"> To avoid high out-of-pocket expenses</w:t>
      </w:r>
      <w:r w:rsidR="00564306">
        <w:rPr>
          <w:rFonts w:ascii="Arial" w:hAnsi="Arial" w:cs="Arial"/>
        </w:rPr>
        <w:t xml:space="preserve"> by clients</w:t>
      </w:r>
      <w:r w:rsidR="00375FAF">
        <w:rPr>
          <w:rFonts w:ascii="Arial" w:hAnsi="Arial" w:cs="Arial"/>
        </w:rPr>
        <w:t>, ASEP certified exercise physiologists are encouraged to provide services at a lower price to their clients and/or patients.</w:t>
      </w:r>
      <w:r w:rsidR="00564306">
        <w:rPr>
          <w:rFonts w:ascii="Arial" w:hAnsi="Arial" w:cs="Arial"/>
        </w:rPr>
        <w:t xml:space="preserve"> </w:t>
      </w:r>
    </w:p>
    <w:p w:rsidR="00385BC3" w:rsidRDefault="00DA67D6" w:rsidP="00564306">
      <w:pPr>
        <w:pStyle w:val="loud"/>
        <w:shd w:val="clear" w:color="auto" w:fill="FFFFFF"/>
        <w:spacing w:before="0" w:beforeAutospacing="0" w:after="360" w:afterAutospacing="0"/>
        <w:jc w:val="both"/>
        <w:rPr>
          <w:rFonts w:ascii="Arial" w:hAnsi="Arial" w:cs="Arial"/>
        </w:rPr>
      </w:pPr>
      <w:r w:rsidRPr="00DA67D6">
        <w:rPr>
          <w:rFonts w:ascii="Arial" w:hAnsi="Arial" w:cs="Arial"/>
          <w:b/>
          <w:bCs/>
          <w:noProof/>
        </w:rPr>
        <w:pict>
          <v:line id="_x0000_s1045" style="position:absolute;left:0;text-align:left;z-index:251666944" from="-.05pt,31.25pt" to="512.95pt,31.25pt" strokecolor="maroon" strokeweight="1.5pt"/>
        </w:pict>
      </w:r>
      <w:r w:rsidR="00385BC3">
        <w:rPr>
          <w:rFonts w:ascii="Arial" w:hAnsi="Arial" w:cs="Arial"/>
          <w:b/>
          <w:bCs/>
        </w:rPr>
        <w:t>Key Words</w:t>
      </w:r>
      <w:r w:rsidR="00385BC3" w:rsidRPr="009D72FD">
        <w:rPr>
          <w:rFonts w:ascii="Arial" w:hAnsi="Arial" w:cs="Arial"/>
          <w:b/>
        </w:rPr>
        <w:t xml:space="preserve">: </w:t>
      </w:r>
      <w:r w:rsidR="008E4F91">
        <w:rPr>
          <w:rFonts w:ascii="Arial" w:hAnsi="Arial" w:cs="Arial"/>
        </w:rPr>
        <w:t>Board Certified Exercise Physiologists</w:t>
      </w:r>
      <w:r w:rsidR="009D72FD">
        <w:rPr>
          <w:rFonts w:ascii="Arial" w:hAnsi="Arial" w:cs="Arial"/>
        </w:rPr>
        <w:t xml:space="preserve">, </w:t>
      </w:r>
      <w:r w:rsidR="00A12B8C">
        <w:rPr>
          <w:rFonts w:ascii="Arial" w:hAnsi="Arial" w:cs="Arial"/>
        </w:rPr>
        <w:t xml:space="preserve">Ethical Thinking, Entrepreneur, </w:t>
      </w:r>
      <w:r w:rsidR="009D72FD">
        <w:rPr>
          <w:rFonts w:ascii="Arial" w:hAnsi="Arial" w:cs="Arial"/>
        </w:rPr>
        <w:t>Exercise Medicine</w:t>
      </w:r>
      <w:r w:rsidR="00A12B8C">
        <w:rPr>
          <w:rFonts w:ascii="Arial" w:hAnsi="Arial" w:cs="Arial"/>
        </w:rPr>
        <w:t>, Healthcare</w:t>
      </w:r>
      <w:r w:rsidR="008E4F91">
        <w:rPr>
          <w:rFonts w:ascii="Arial" w:hAnsi="Arial" w:cs="Arial"/>
        </w:rPr>
        <w:t xml:space="preserve"> </w:t>
      </w:r>
      <w:r w:rsidR="00A12B8C">
        <w:rPr>
          <w:rFonts w:ascii="Arial" w:hAnsi="Arial" w:cs="Arial"/>
        </w:rPr>
        <w:t>Practice</w:t>
      </w:r>
    </w:p>
    <w:p w:rsidR="00E72435" w:rsidRPr="00E72435" w:rsidRDefault="00E72435" w:rsidP="00CE057E">
      <w:pPr>
        <w:jc w:val="both"/>
        <w:rPr>
          <w:rFonts w:ascii="Arial" w:hAnsi="Arial" w:cs="Arial"/>
          <w:b/>
        </w:rPr>
      </w:pPr>
      <w:r w:rsidRPr="00E72435">
        <w:rPr>
          <w:rFonts w:ascii="Arial" w:hAnsi="Arial" w:cs="Arial"/>
          <w:b/>
        </w:rPr>
        <w:lastRenderedPageBreak/>
        <w:t>INTRODUCTION</w:t>
      </w:r>
    </w:p>
    <w:p w:rsidR="00E72435" w:rsidRDefault="00E72435" w:rsidP="00CE057E">
      <w:pPr>
        <w:jc w:val="both"/>
        <w:rPr>
          <w:rFonts w:ascii="Arial" w:hAnsi="Arial" w:cs="Arial"/>
        </w:rPr>
      </w:pPr>
    </w:p>
    <w:p w:rsidR="00967360" w:rsidRDefault="00967360" w:rsidP="00C553CE">
      <w:pPr>
        <w:jc w:val="both"/>
        <w:rPr>
          <w:rFonts w:ascii="Arial" w:hAnsi="Arial" w:cs="Arial"/>
        </w:rPr>
      </w:pPr>
      <w:r w:rsidRPr="002279A2">
        <w:rPr>
          <w:rFonts w:ascii="Arial" w:hAnsi="Arial" w:cs="Arial"/>
        </w:rPr>
        <w:t>The prevention, management, and treatment of non-communicable diseases</w:t>
      </w:r>
      <w:r>
        <w:rPr>
          <w:rFonts w:ascii="Arial" w:hAnsi="Arial" w:cs="Arial"/>
        </w:rPr>
        <w:t xml:space="preserve"> with exercise medicine represent a major part of the professional practice of ASEP Board Certified Exercise Physiologists. Increasingly, more healthcare professions in the United States recognized</w:t>
      </w:r>
      <w:r w:rsidR="00C553CE">
        <w:rPr>
          <w:rFonts w:ascii="Arial" w:hAnsi="Arial" w:cs="Arial"/>
        </w:rPr>
        <w:t xml:space="preserve"> that</w:t>
      </w:r>
      <w:r>
        <w:rPr>
          <w:rFonts w:ascii="Arial" w:hAnsi="Arial" w:cs="Arial"/>
        </w:rPr>
        <w:t xml:space="preserve"> exercise physiologists a</w:t>
      </w:r>
      <w:r w:rsidR="00C553CE">
        <w:rPr>
          <w:rFonts w:ascii="Arial" w:hAnsi="Arial" w:cs="Arial"/>
        </w:rPr>
        <w:t>re</w:t>
      </w:r>
      <w:r>
        <w:rPr>
          <w:rFonts w:ascii="Arial" w:hAnsi="Arial" w:cs="Arial"/>
        </w:rPr>
        <w:t xml:space="preserve"> academically prepared to </w:t>
      </w:r>
      <w:r w:rsidR="00C553CE">
        <w:rPr>
          <w:rFonts w:ascii="Arial" w:hAnsi="Arial" w:cs="Arial"/>
        </w:rPr>
        <w:t xml:space="preserve">assess and </w:t>
      </w:r>
      <w:r>
        <w:rPr>
          <w:rFonts w:ascii="Arial" w:hAnsi="Arial" w:cs="Arial"/>
        </w:rPr>
        <w:t>prescribe individualized servi</w:t>
      </w:r>
      <w:r w:rsidR="003425FB">
        <w:rPr>
          <w:rFonts w:ascii="Arial" w:hAnsi="Arial" w:cs="Arial"/>
        </w:rPr>
        <w:t>ces to individuals of all ages.</w:t>
      </w:r>
      <w:r>
        <w:rPr>
          <w:rFonts w:ascii="Arial" w:hAnsi="Arial" w:cs="Arial"/>
        </w:rPr>
        <w:t xml:space="preserve"> But, while that is true, it is important to talk about the fact that exercise physiologist are not licensed, which is the case for </w:t>
      </w:r>
      <w:r w:rsidR="003425FB">
        <w:rPr>
          <w:rFonts w:ascii="Arial" w:hAnsi="Arial" w:cs="Arial"/>
        </w:rPr>
        <w:t>other healthcare professionals.</w:t>
      </w:r>
      <w:r>
        <w:rPr>
          <w:rFonts w:ascii="Arial" w:hAnsi="Arial" w:cs="Arial"/>
        </w:rPr>
        <w:t xml:space="preserve"> The question is this: “Does the lack of licensure diminish the role of exercise physiologists in healthcare?”  </w:t>
      </w:r>
      <w:r w:rsidR="00C553CE">
        <w:rPr>
          <w:rFonts w:ascii="Arial" w:hAnsi="Arial" w:cs="Arial"/>
        </w:rPr>
        <w:t xml:space="preserve">To some extent it is true, but it isn’t the end of their involvement in healthcare. </w:t>
      </w:r>
      <w:r>
        <w:rPr>
          <w:rFonts w:ascii="Arial" w:hAnsi="Arial" w:cs="Arial"/>
        </w:rPr>
        <w:t xml:space="preserve">The ASEP “Exercise Physiologist Certified” exam exists to provide credibility and assurance of a specialized </w:t>
      </w:r>
      <w:r w:rsidR="00C553CE">
        <w:rPr>
          <w:rFonts w:ascii="Arial" w:hAnsi="Arial" w:cs="Arial"/>
        </w:rPr>
        <w:t xml:space="preserve">academic </w:t>
      </w:r>
      <w:r>
        <w:rPr>
          <w:rFonts w:ascii="Arial" w:hAnsi="Arial" w:cs="Arial"/>
        </w:rPr>
        <w:t xml:space="preserve">education and </w:t>
      </w:r>
      <w:r w:rsidR="00C553CE">
        <w:rPr>
          <w:rFonts w:ascii="Arial" w:hAnsi="Arial" w:cs="Arial"/>
        </w:rPr>
        <w:t xml:space="preserve">hands-on laboratory </w:t>
      </w:r>
      <w:r>
        <w:rPr>
          <w:rFonts w:ascii="Arial" w:hAnsi="Arial" w:cs="Arial"/>
        </w:rPr>
        <w:t>training that isn’t true for non-exercise physiologists.</w:t>
      </w:r>
    </w:p>
    <w:p w:rsidR="00967360" w:rsidRDefault="00967360" w:rsidP="00967360">
      <w:pPr>
        <w:jc w:val="both"/>
        <w:rPr>
          <w:rFonts w:ascii="Arial" w:hAnsi="Arial" w:cs="Arial"/>
        </w:rPr>
      </w:pPr>
    </w:p>
    <w:p w:rsidR="00967360" w:rsidRDefault="00967360" w:rsidP="00967360">
      <w:pPr>
        <w:jc w:val="both"/>
        <w:rPr>
          <w:rFonts w:ascii="Arial" w:hAnsi="Arial" w:cs="Arial"/>
        </w:rPr>
      </w:pPr>
      <w:r>
        <w:rPr>
          <w:rFonts w:ascii="Arial" w:hAnsi="Arial" w:cs="Arial"/>
        </w:rPr>
        <w:t xml:space="preserve">What is </w:t>
      </w:r>
      <w:r w:rsidR="00226A95">
        <w:rPr>
          <w:rFonts w:ascii="Arial" w:hAnsi="Arial" w:cs="Arial"/>
        </w:rPr>
        <w:t xml:space="preserve">considered a concern </w:t>
      </w:r>
      <w:r>
        <w:rPr>
          <w:rFonts w:ascii="Arial" w:hAnsi="Arial" w:cs="Arial"/>
        </w:rPr>
        <w:t xml:space="preserve">by individuals who pass the ASEP Board Certification (EPC) exam is that </w:t>
      </w:r>
      <w:r w:rsidR="000728AD">
        <w:rPr>
          <w:rFonts w:ascii="Arial" w:hAnsi="Arial" w:cs="Arial"/>
        </w:rPr>
        <w:t xml:space="preserve">their healthcare practice is </w:t>
      </w:r>
      <w:r>
        <w:rPr>
          <w:rFonts w:ascii="Arial" w:hAnsi="Arial" w:cs="Arial"/>
        </w:rPr>
        <w:t>not covered</w:t>
      </w:r>
      <w:r w:rsidR="00203BA1">
        <w:rPr>
          <w:rFonts w:ascii="Arial" w:hAnsi="Arial" w:cs="Arial"/>
        </w:rPr>
        <w:t xml:space="preserve"> by medically-funded services. </w:t>
      </w:r>
      <w:r>
        <w:rPr>
          <w:rFonts w:ascii="Arial" w:hAnsi="Arial" w:cs="Arial"/>
        </w:rPr>
        <w:t xml:space="preserve">However, disease prevention and health improvement services can be (and are being) paid by clients and patients just as they purchase other vital products and </w:t>
      </w:r>
      <w:r w:rsidR="003425FB">
        <w:rPr>
          <w:rFonts w:ascii="Arial" w:hAnsi="Arial" w:cs="Arial"/>
        </w:rPr>
        <w:t xml:space="preserve">services. </w:t>
      </w:r>
      <w:r>
        <w:rPr>
          <w:rFonts w:ascii="Arial" w:hAnsi="Arial" w:cs="Arial"/>
        </w:rPr>
        <w:t xml:space="preserve">This means that in addition to exercise physiologists passing the EPC exam to attain credibility as a healthcare professional, they must learn the </w:t>
      </w:r>
      <w:r w:rsidR="001D1508">
        <w:rPr>
          <w:rFonts w:ascii="Arial" w:hAnsi="Arial" w:cs="Arial"/>
        </w:rPr>
        <w:t>fundamentals of business and finance</w:t>
      </w:r>
      <w:r>
        <w:rPr>
          <w:rFonts w:ascii="Arial" w:hAnsi="Arial" w:cs="Arial"/>
        </w:rPr>
        <w:t xml:space="preserve"> as most entrepreneurs do anyway.</w:t>
      </w:r>
    </w:p>
    <w:p w:rsidR="00967360" w:rsidRDefault="00967360" w:rsidP="00967360">
      <w:pPr>
        <w:jc w:val="both"/>
        <w:rPr>
          <w:rFonts w:ascii="Arial" w:hAnsi="Arial" w:cs="Arial"/>
        </w:rPr>
      </w:pPr>
    </w:p>
    <w:p w:rsidR="00967360" w:rsidRPr="003B20F7" w:rsidRDefault="00967360" w:rsidP="0046045C">
      <w:pPr>
        <w:jc w:val="both"/>
        <w:rPr>
          <w:rFonts w:ascii="Arial" w:hAnsi="Arial" w:cs="Arial"/>
        </w:rPr>
      </w:pPr>
      <w:r>
        <w:rPr>
          <w:rFonts w:ascii="Arial" w:hAnsi="Arial" w:cs="Arial"/>
        </w:rPr>
        <w:t>The following thoughts about exercise physiologists as healthcare entrepreneurs were published in Wordpress.com (Exercise Physiologists: The 21</w:t>
      </w:r>
      <w:r w:rsidRPr="00BC2150">
        <w:rPr>
          <w:rFonts w:ascii="Arial" w:hAnsi="Arial" w:cs="Arial"/>
        </w:rPr>
        <w:t>st</w:t>
      </w:r>
      <w:r>
        <w:rPr>
          <w:rFonts w:ascii="Arial" w:hAnsi="Arial" w:cs="Arial"/>
        </w:rPr>
        <w:t xml:space="preserve"> Century Healthcare Professional) with the title, Starting an Exe</w:t>
      </w:r>
      <w:r w:rsidR="00203BA1">
        <w:rPr>
          <w:rFonts w:ascii="Arial" w:hAnsi="Arial" w:cs="Arial"/>
        </w:rPr>
        <w:t xml:space="preserve">rcise Physiology Practice (1). </w:t>
      </w:r>
      <w:r>
        <w:rPr>
          <w:rFonts w:ascii="Arial" w:hAnsi="Arial" w:cs="Arial"/>
        </w:rPr>
        <w:t xml:space="preserve">The purpose in introducing </w:t>
      </w:r>
      <w:r w:rsidR="008C4155">
        <w:rPr>
          <w:rFonts w:ascii="Arial" w:hAnsi="Arial" w:cs="Arial"/>
        </w:rPr>
        <w:t xml:space="preserve">the content </w:t>
      </w:r>
      <w:r w:rsidR="000728AD">
        <w:rPr>
          <w:rFonts w:ascii="Arial" w:hAnsi="Arial" w:cs="Arial"/>
        </w:rPr>
        <w:t xml:space="preserve">(with some editorial changes) </w:t>
      </w:r>
      <w:r w:rsidR="008C4155">
        <w:rPr>
          <w:rFonts w:ascii="Arial" w:hAnsi="Arial" w:cs="Arial"/>
        </w:rPr>
        <w:t>is</w:t>
      </w:r>
      <w:r>
        <w:rPr>
          <w:rFonts w:ascii="Arial" w:hAnsi="Arial" w:cs="Arial"/>
        </w:rPr>
        <w:t xml:space="preserve"> to highlight questions that many academic exercise physiologists </w:t>
      </w:r>
      <w:r w:rsidR="008C4155" w:rsidRPr="003B20F7">
        <w:rPr>
          <w:rFonts w:ascii="Arial" w:hAnsi="Arial" w:cs="Arial"/>
        </w:rPr>
        <w:t>are not asking themselves</w:t>
      </w:r>
      <w:r w:rsidR="00203BA1">
        <w:rPr>
          <w:rFonts w:ascii="Arial" w:hAnsi="Arial" w:cs="Arial"/>
        </w:rPr>
        <w:t>, but should be on behalf of their students</w:t>
      </w:r>
      <w:r w:rsidR="008C4155">
        <w:rPr>
          <w:rFonts w:ascii="Arial" w:hAnsi="Arial" w:cs="Arial"/>
        </w:rPr>
        <w:t>.</w:t>
      </w:r>
    </w:p>
    <w:p w:rsidR="0046045C" w:rsidRDefault="0046045C" w:rsidP="00CA5DC1">
      <w:pPr>
        <w:spacing w:line="276" w:lineRule="auto"/>
        <w:jc w:val="both"/>
        <w:rPr>
          <w:rFonts w:ascii="Arial" w:hAnsi="Arial" w:cs="Arial"/>
          <w:b/>
        </w:rPr>
      </w:pPr>
    </w:p>
    <w:p w:rsidR="00203BA1" w:rsidRPr="00203BA1" w:rsidRDefault="00203BA1" w:rsidP="0046045C">
      <w:pPr>
        <w:jc w:val="both"/>
        <w:rPr>
          <w:rFonts w:ascii="Arial" w:hAnsi="Arial" w:cs="Arial"/>
          <w:b/>
        </w:rPr>
      </w:pPr>
      <w:r w:rsidRPr="00203BA1">
        <w:rPr>
          <w:rFonts w:ascii="Arial" w:hAnsi="Arial" w:cs="Arial"/>
          <w:b/>
        </w:rPr>
        <w:t>Recent Graduates of Exercise Physiology</w:t>
      </w:r>
    </w:p>
    <w:p w:rsidR="00967360" w:rsidRPr="00BC2150" w:rsidRDefault="00967360" w:rsidP="008C4155">
      <w:pPr>
        <w:spacing w:before="100" w:beforeAutospacing="1" w:after="100" w:afterAutospacing="1"/>
        <w:jc w:val="both"/>
        <w:rPr>
          <w:rFonts w:ascii="Arial" w:hAnsi="Arial" w:cs="Arial"/>
        </w:rPr>
      </w:pPr>
      <w:r>
        <w:rPr>
          <w:rFonts w:ascii="Arial" w:hAnsi="Arial" w:cs="Arial"/>
        </w:rPr>
        <w:t>“</w:t>
      </w:r>
      <w:r w:rsidR="00203BA1">
        <w:rPr>
          <w:rFonts w:ascii="Arial" w:hAnsi="Arial" w:cs="Arial"/>
        </w:rPr>
        <w:t>…</w:t>
      </w:r>
      <w:r w:rsidRPr="00BC2150">
        <w:rPr>
          <w:rFonts w:ascii="Arial" w:hAnsi="Arial" w:cs="Arial"/>
        </w:rPr>
        <w:t xml:space="preserve">as an exercise physiologist who owns his or her exercise medicine clinic, there is hope of financial success. </w:t>
      </w:r>
      <w:r w:rsidR="000728AD">
        <w:rPr>
          <w:rFonts w:ascii="Arial" w:hAnsi="Arial" w:cs="Arial"/>
        </w:rPr>
        <w:t>The short answer is y</w:t>
      </w:r>
      <w:r w:rsidRPr="00BC2150">
        <w:rPr>
          <w:rFonts w:ascii="Arial" w:hAnsi="Arial" w:cs="Arial"/>
        </w:rPr>
        <w:t>es</w:t>
      </w:r>
      <w:r w:rsidR="000728AD">
        <w:rPr>
          <w:rFonts w:ascii="Arial" w:hAnsi="Arial" w:cs="Arial"/>
        </w:rPr>
        <w:t>.</w:t>
      </w:r>
      <w:r w:rsidRPr="00BC2150">
        <w:rPr>
          <w:rFonts w:ascii="Arial" w:hAnsi="Arial" w:cs="Arial"/>
        </w:rPr>
        <w:t xml:space="preserve"> I understand that opening your own practice is not a topic discussed while you were in college. Most college teachers are not even aware of the importance of doing so much less express concern a</w:t>
      </w:r>
      <w:r w:rsidR="000728AD">
        <w:rPr>
          <w:rFonts w:ascii="Arial" w:hAnsi="Arial" w:cs="Arial"/>
        </w:rPr>
        <w:t xml:space="preserve">bout your future </w:t>
      </w:r>
      <w:r w:rsidR="003425FB">
        <w:rPr>
          <w:rFonts w:ascii="Arial" w:hAnsi="Arial" w:cs="Arial"/>
        </w:rPr>
        <w:t xml:space="preserve">after college. </w:t>
      </w:r>
      <w:r w:rsidRPr="00BC2150">
        <w:rPr>
          <w:rFonts w:ascii="Arial" w:hAnsi="Arial" w:cs="Arial"/>
        </w:rPr>
        <w:t xml:space="preserve">Rather, they are interested in </w:t>
      </w:r>
      <w:r w:rsidR="000728AD">
        <w:rPr>
          <w:rFonts w:ascii="Arial" w:hAnsi="Arial" w:cs="Arial"/>
        </w:rPr>
        <w:t>their status quo</w:t>
      </w:r>
      <w:r w:rsidRPr="00BC2150">
        <w:rPr>
          <w:rFonts w:ascii="Arial" w:hAnsi="Arial" w:cs="Arial"/>
        </w:rPr>
        <w:t>. That</w:t>
      </w:r>
      <w:r w:rsidR="000728AD">
        <w:rPr>
          <w:rFonts w:ascii="Arial" w:hAnsi="Arial" w:cs="Arial"/>
        </w:rPr>
        <w:t xml:space="preserve"> is</w:t>
      </w:r>
      <w:r w:rsidRPr="00BC2150">
        <w:rPr>
          <w:rFonts w:ascii="Arial" w:hAnsi="Arial" w:cs="Arial"/>
        </w:rPr>
        <w:t xml:space="preserve"> the truth</w:t>
      </w:r>
      <w:r w:rsidR="000728AD">
        <w:rPr>
          <w:rFonts w:ascii="Arial" w:hAnsi="Arial" w:cs="Arial"/>
        </w:rPr>
        <w:t xml:space="preserve"> so w</w:t>
      </w:r>
      <w:r w:rsidRPr="00BC2150">
        <w:rPr>
          <w:rFonts w:ascii="Arial" w:hAnsi="Arial" w:cs="Arial"/>
        </w:rPr>
        <w:t>hat are you going to do? Go back to school because yo</w:t>
      </w:r>
      <w:r w:rsidR="003425FB">
        <w:rPr>
          <w:rFonts w:ascii="Arial" w:hAnsi="Arial" w:cs="Arial"/>
        </w:rPr>
        <w:t>u can’t find a good paying job?</w:t>
      </w:r>
      <w:r w:rsidRPr="00BC2150">
        <w:rPr>
          <w:rFonts w:ascii="Arial" w:hAnsi="Arial" w:cs="Arial"/>
        </w:rPr>
        <w:t xml:space="preserve"> Or, </w:t>
      </w:r>
      <w:r w:rsidR="000728AD">
        <w:rPr>
          <w:rFonts w:ascii="Arial" w:hAnsi="Arial" w:cs="Arial"/>
        </w:rPr>
        <w:t>d</w:t>
      </w:r>
      <w:r w:rsidRPr="00BC2150">
        <w:rPr>
          <w:rFonts w:ascii="Arial" w:hAnsi="Arial" w:cs="Arial"/>
        </w:rPr>
        <w:t>o you have what it takes to start your own exercise medicine practice? If it is the latter, you need to start thinking about a few things.</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Where will your practice be located?</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How large an office space do you need?</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What kind of equipment do you need?</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Is the clinic accessible?</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Will the signage be visible from the streets?</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Do you plan to run it on your own or will you have a partner?</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What are the advantages of going solo or with a partner?</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lastRenderedPageBreak/>
        <w:t>Will it be a cash-based exercise physiology practice?</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Are your services what they should be to benefit the clients and/or patients?</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What are the tax fees and implications for a small exercise medicine clinic in your city?</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Are there a sufficient number of clients and/or patients to seek out your care?</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How about referrals?</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How many primary care physicians are willing to refer their patients to your practice?</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Do other exercise physiology clinics already exist in your city and community?</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What will be your primary practice services?</w:t>
      </w:r>
    </w:p>
    <w:p w:rsidR="00967360" w:rsidRPr="003B20F7" w:rsidRDefault="00967360" w:rsidP="003B3B66">
      <w:pPr>
        <w:pStyle w:val="ListParagraph"/>
        <w:numPr>
          <w:ilvl w:val="0"/>
          <w:numId w:val="14"/>
        </w:numPr>
        <w:spacing w:before="84" w:after="96" w:line="360" w:lineRule="auto"/>
        <w:jc w:val="both"/>
        <w:rPr>
          <w:rFonts w:ascii="Arial" w:eastAsia="Times New Roman" w:hAnsi="Arial" w:cs="Arial"/>
          <w:sz w:val="24"/>
          <w:szCs w:val="24"/>
        </w:rPr>
      </w:pPr>
      <w:r w:rsidRPr="003B20F7">
        <w:rPr>
          <w:rFonts w:ascii="Arial" w:eastAsia="Times New Roman" w:hAnsi="Arial" w:cs="Arial"/>
          <w:sz w:val="24"/>
          <w:szCs w:val="24"/>
        </w:rPr>
        <w:t xml:space="preserve">How will your practice </w:t>
      </w:r>
      <w:r w:rsidR="000728AD">
        <w:rPr>
          <w:rFonts w:ascii="Arial" w:eastAsia="Times New Roman" w:hAnsi="Arial" w:cs="Arial"/>
          <w:sz w:val="24"/>
          <w:szCs w:val="24"/>
        </w:rPr>
        <w:t xml:space="preserve">assessment and </w:t>
      </w:r>
      <w:r w:rsidRPr="003B20F7">
        <w:rPr>
          <w:rFonts w:ascii="Arial" w:eastAsia="Times New Roman" w:hAnsi="Arial" w:cs="Arial"/>
          <w:sz w:val="24"/>
          <w:szCs w:val="24"/>
        </w:rPr>
        <w:t>services set your clinic apart from competitors?</w:t>
      </w:r>
    </w:p>
    <w:p w:rsidR="00967360" w:rsidRDefault="00967360" w:rsidP="00515797">
      <w:pPr>
        <w:spacing w:before="100" w:beforeAutospacing="1" w:after="100" w:afterAutospacing="1"/>
        <w:jc w:val="both"/>
        <w:rPr>
          <w:rFonts w:ascii="Arial" w:hAnsi="Arial" w:cs="Arial"/>
        </w:rPr>
      </w:pPr>
      <w:r w:rsidRPr="00BC2150">
        <w:rPr>
          <w:rFonts w:ascii="Arial" w:hAnsi="Arial" w:cs="Arial"/>
        </w:rPr>
        <w:t>Answers to these questions will help during the writing of your business plan for an independent and privately owned business</w:t>
      </w:r>
      <w:r w:rsidR="002521E5">
        <w:rPr>
          <w:rFonts w:ascii="Arial" w:hAnsi="Arial" w:cs="Arial"/>
        </w:rPr>
        <w:t xml:space="preserve"> (2)</w:t>
      </w:r>
      <w:r w:rsidRPr="00BC2150">
        <w:rPr>
          <w:rFonts w:ascii="Arial" w:hAnsi="Arial" w:cs="Arial"/>
        </w:rPr>
        <w:t>. Additional concerns that need answers have to do with investing your own money or financing the business, your plans to hire another exercise physiologist either as an employee or as a partner, and future business goals. Regarding the latter, is the idea of achieving your business goals worth the changes that will take place in personal time and lifestyle?</w:t>
      </w:r>
      <w:r w:rsidR="003425FB">
        <w:rPr>
          <w:rFonts w:ascii="Arial" w:hAnsi="Arial" w:cs="Arial"/>
        </w:rPr>
        <w:t xml:space="preserve"> </w:t>
      </w:r>
      <w:r w:rsidRPr="00BC2150">
        <w:rPr>
          <w:rFonts w:ascii="Arial" w:hAnsi="Arial" w:cs="Arial"/>
        </w:rPr>
        <w:t>What if the business doesn’t make it? What then? Have you thought about backup plans?</w:t>
      </w:r>
      <w:r>
        <w:rPr>
          <w:rFonts w:ascii="Arial" w:hAnsi="Arial" w:cs="Arial"/>
        </w:rPr>
        <w:t>”</w:t>
      </w:r>
    </w:p>
    <w:p w:rsidR="00203BA1" w:rsidRDefault="00203BA1" w:rsidP="00515797">
      <w:pPr>
        <w:spacing w:before="100" w:beforeAutospacing="1" w:after="100" w:afterAutospacing="1"/>
        <w:jc w:val="both"/>
        <w:rPr>
          <w:rFonts w:ascii="Arial" w:hAnsi="Arial" w:cs="Arial"/>
        </w:rPr>
      </w:pPr>
      <w:r>
        <w:rPr>
          <w:rFonts w:ascii="Arial" w:hAnsi="Arial" w:cs="Arial"/>
        </w:rPr>
        <w:t xml:space="preserve">Understandably, </w:t>
      </w:r>
      <w:r w:rsidR="003425FB">
        <w:rPr>
          <w:rFonts w:ascii="Arial" w:hAnsi="Arial" w:cs="Arial"/>
        </w:rPr>
        <w:t>the economic impact of a successful exercise medicine practice is im</w:t>
      </w:r>
      <w:r w:rsidR="001D1508">
        <w:rPr>
          <w:rFonts w:ascii="Arial" w:hAnsi="Arial" w:cs="Arial"/>
        </w:rPr>
        <w:t xml:space="preserve">portant to the college graduate just as good health is important. But, unfortunately, </w:t>
      </w:r>
      <w:r w:rsidR="003425FB">
        <w:rPr>
          <w:rFonts w:ascii="Arial" w:hAnsi="Arial" w:cs="Arial"/>
        </w:rPr>
        <w:t>the incredible suffering that goes on when college graduates can</w:t>
      </w:r>
      <w:r w:rsidR="00402E4D">
        <w:rPr>
          <w:rFonts w:ascii="Arial" w:hAnsi="Arial" w:cs="Arial"/>
        </w:rPr>
        <w:t>not</w:t>
      </w:r>
      <w:r w:rsidR="003425FB">
        <w:rPr>
          <w:rFonts w:ascii="Arial" w:hAnsi="Arial" w:cs="Arial"/>
        </w:rPr>
        <w:t xml:space="preserve"> locate a job is a failure in the</w:t>
      </w:r>
      <w:r w:rsidR="001D1508">
        <w:rPr>
          <w:rFonts w:ascii="Arial" w:hAnsi="Arial" w:cs="Arial"/>
        </w:rPr>
        <w:t>ir</w:t>
      </w:r>
      <w:r w:rsidR="003425FB">
        <w:rPr>
          <w:rFonts w:ascii="Arial" w:hAnsi="Arial" w:cs="Arial"/>
        </w:rPr>
        <w:t xml:space="preserve"> investment towards an academic degree</w:t>
      </w:r>
      <w:r w:rsidR="00402E4D">
        <w:rPr>
          <w:rFonts w:ascii="Arial" w:hAnsi="Arial" w:cs="Arial"/>
        </w:rPr>
        <w:t xml:space="preserve">. Similarly, </w:t>
      </w:r>
      <w:r w:rsidR="001D1508">
        <w:rPr>
          <w:rFonts w:ascii="Arial" w:hAnsi="Arial" w:cs="Arial"/>
        </w:rPr>
        <w:t xml:space="preserve">society suffers when the healthcare system fails to promote </w:t>
      </w:r>
      <w:r w:rsidR="00402E4D">
        <w:rPr>
          <w:rFonts w:ascii="Arial" w:hAnsi="Arial" w:cs="Arial"/>
        </w:rPr>
        <w:t xml:space="preserve">their </w:t>
      </w:r>
      <w:r w:rsidR="001D1508">
        <w:rPr>
          <w:rFonts w:ascii="Arial" w:hAnsi="Arial" w:cs="Arial"/>
        </w:rPr>
        <w:t>health</w:t>
      </w:r>
      <w:r w:rsidR="00402E4D">
        <w:rPr>
          <w:rFonts w:ascii="Arial" w:hAnsi="Arial" w:cs="Arial"/>
        </w:rPr>
        <w:t xml:space="preserve"> and well-being</w:t>
      </w:r>
      <w:r w:rsidR="001D1508">
        <w:rPr>
          <w:rFonts w:ascii="Arial" w:hAnsi="Arial" w:cs="Arial"/>
        </w:rPr>
        <w:t xml:space="preserve">. </w:t>
      </w:r>
      <w:r w:rsidR="00402E4D">
        <w:rPr>
          <w:rFonts w:ascii="Arial" w:hAnsi="Arial" w:cs="Arial"/>
        </w:rPr>
        <w:t>Y</w:t>
      </w:r>
      <w:r w:rsidR="003425FB">
        <w:rPr>
          <w:rFonts w:ascii="Arial" w:hAnsi="Arial" w:cs="Arial"/>
        </w:rPr>
        <w:t xml:space="preserve">et, </w:t>
      </w:r>
      <w:r w:rsidR="001D1508">
        <w:rPr>
          <w:rFonts w:ascii="Arial" w:hAnsi="Arial" w:cs="Arial"/>
        </w:rPr>
        <w:t>both</w:t>
      </w:r>
      <w:r w:rsidR="003425FB">
        <w:rPr>
          <w:rFonts w:ascii="Arial" w:hAnsi="Arial" w:cs="Arial"/>
        </w:rPr>
        <w:t xml:space="preserve"> can be averted simply by upgrading the degree program from, for example, an exercise science </w:t>
      </w:r>
      <w:r w:rsidR="00807E51">
        <w:rPr>
          <w:rFonts w:ascii="Arial" w:hAnsi="Arial" w:cs="Arial"/>
        </w:rPr>
        <w:t xml:space="preserve">degree </w:t>
      </w:r>
      <w:r w:rsidR="00402E4D">
        <w:rPr>
          <w:rFonts w:ascii="Arial" w:hAnsi="Arial" w:cs="Arial"/>
        </w:rPr>
        <w:t xml:space="preserve">(or a kinesiology degree) </w:t>
      </w:r>
      <w:r w:rsidR="003425FB">
        <w:rPr>
          <w:rFonts w:ascii="Arial" w:hAnsi="Arial" w:cs="Arial"/>
        </w:rPr>
        <w:t>to an accredited exerci</w:t>
      </w:r>
      <w:r w:rsidR="00807E51">
        <w:rPr>
          <w:rFonts w:ascii="Arial" w:hAnsi="Arial" w:cs="Arial"/>
        </w:rPr>
        <w:t xml:space="preserve">se physiology degree that prepares students to </w:t>
      </w:r>
      <w:r w:rsidR="001D1508">
        <w:rPr>
          <w:rFonts w:ascii="Arial" w:hAnsi="Arial" w:cs="Arial"/>
        </w:rPr>
        <w:t>earn</w:t>
      </w:r>
      <w:r w:rsidR="00807E51">
        <w:rPr>
          <w:rFonts w:ascii="Arial" w:hAnsi="Arial" w:cs="Arial"/>
        </w:rPr>
        <w:t xml:space="preserve"> </w:t>
      </w:r>
      <w:r w:rsidR="003425FB">
        <w:rPr>
          <w:rFonts w:ascii="Arial" w:hAnsi="Arial" w:cs="Arial"/>
        </w:rPr>
        <w:t xml:space="preserve">the ASEP Board Certification </w:t>
      </w:r>
      <w:r w:rsidR="001D1508">
        <w:rPr>
          <w:rFonts w:ascii="Arial" w:hAnsi="Arial" w:cs="Arial"/>
        </w:rPr>
        <w:t xml:space="preserve">credential that qualifies them to deal with the </w:t>
      </w:r>
      <w:r w:rsidR="00402E4D">
        <w:rPr>
          <w:rFonts w:ascii="Arial" w:hAnsi="Arial" w:cs="Arial"/>
        </w:rPr>
        <w:t xml:space="preserve">physical and emotional </w:t>
      </w:r>
      <w:r w:rsidR="001D1508">
        <w:rPr>
          <w:rFonts w:ascii="Arial" w:hAnsi="Arial" w:cs="Arial"/>
        </w:rPr>
        <w:t>burden of chronic diseases</w:t>
      </w:r>
      <w:r w:rsidR="003425FB">
        <w:rPr>
          <w:rFonts w:ascii="Arial" w:hAnsi="Arial" w:cs="Arial"/>
        </w:rPr>
        <w:t>.</w:t>
      </w:r>
      <w:r w:rsidR="00807E51">
        <w:rPr>
          <w:rFonts w:ascii="Arial" w:hAnsi="Arial" w:cs="Arial"/>
        </w:rPr>
        <w:t xml:space="preserve"> </w:t>
      </w:r>
      <w:r w:rsidR="003425FB">
        <w:rPr>
          <w:rFonts w:ascii="Arial" w:hAnsi="Arial" w:cs="Arial"/>
        </w:rPr>
        <w:t xml:space="preserve">  </w:t>
      </w:r>
    </w:p>
    <w:p w:rsidR="00787CFC" w:rsidRDefault="001D1508" w:rsidP="00515797">
      <w:pPr>
        <w:jc w:val="both"/>
        <w:rPr>
          <w:rFonts w:ascii="Arial" w:hAnsi="Arial" w:cs="Arial"/>
        </w:rPr>
      </w:pPr>
      <w:r>
        <w:rPr>
          <w:rFonts w:ascii="Arial" w:hAnsi="Arial" w:cs="Arial"/>
        </w:rPr>
        <w:t xml:space="preserve">The ASEP Board Certified Exercise Physiologists are educated in </w:t>
      </w:r>
      <w:r w:rsidR="00402E4D">
        <w:rPr>
          <w:rFonts w:ascii="Arial" w:hAnsi="Arial" w:cs="Arial"/>
        </w:rPr>
        <w:t xml:space="preserve">functional </w:t>
      </w:r>
      <w:r w:rsidR="0010205D">
        <w:rPr>
          <w:rFonts w:ascii="Arial" w:hAnsi="Arial" w:cs="Arial"/>
        </w:rPr>
        <w:t>anatomy</w:t>
      </w:r>
      <w:r w:rsidR="00402E4D">
        <w:rPr>
          <w:rFonts w:ascii="Arial" w:hAnsi="Arial" w:cs="Arial"/>
        </w:rPr>
        <w:t xml:space="preserve"> and</w:t>
      </w:r>
      <w:r w:rsidR="0010205D">
        <w:rPr>
          <w:rFonts w:ascii="Arial" w:hAnsi="Arial" w:cs="Arial"/>
        </w:rPr>
        <w:t xml:space="preserve"> </w:t>
      </w:r>
      <w:r w:rsidR="00402E4D">
        <w:rPr>
          <w:rFonts w:ascii="Arial" w:hAnsi="Arial" w:cs="Arial"/>
        </w:rPr>
        <w:t xml:space="preserve">cardiovascular, respiratory, and metabolic </w:t>
      </w:r>
      <w:r w:rsidR="0010205D">
        <w:rPr>
          <w:rFonts w:ascii="Arial" w:hAnsi="Arial" w:cs="Arial"/>
        </w:rPr>
        <w:t>physiology</w:t>
      </w:r>
      <w:r>
        <w:rPr>
          <w:rFonts w:ascii="Arial" w:hAnsi="Arial" w:cs="Arial"/>
        </w:rPr>
        <w:t xml:space="preserve"> </w:t>
      </w:r>
      <w:r w:rsidR="003A3819">
        <w:rPr>
          <w:rFonts w:ascii="Arial" w:hAnsi="Arial" w:cs="Arial"/>
        </w:rPr>
        <w:t xml:space="preserve">among other scientific courses </w:t>
      </w:r>
      <w:r w:rsidR="00402E4D">
        <w:rPr>
          <w:rFonts w:ascii="Arial" w:hAnsi="Arial" w:cs="Arial"/>
        </w:rPr>
        <w:t xml:space="preserve">(such as psychophysiology, sports biomechanics, nutrition, cardiac rehabilitation, exercise testing and electrocardiography, and biochemistry of exercise) </w:t>
      </w:r>
      <w:r>
        <w:rPr>
          <w:rFonts w:ascii="Arial" w:hAnsi="Arial" w:cs="Arial"/>
        </w:rPr>
        <w:t xml:space="preserve">that </w:t>
      </w:r>
      <w:r w:rsidR="00402E4D">
        <w:rPr>
          <w:rFonts w:ascii="Arial" w:hAnsi="Arial" w:cs="Arial"/>
        </w:rPr>
        <w:t>allow</w:t>
      </w:r>
      <w:r w:rsidR="0010205D">
        <w:rPr>
          <w:rFonts w:ascii="Arial" w:hAnsi="Arial" w:cs="Arial"/>
        </w:rPr>
        <w:t xml:space="preserve"> for </w:t>
      </w:r>
      <w:r w:rsidR="00402E4D">
        <w:rPr>
          <w:rFonts w:ascii="Arial" w:hAnsi="Arial" w:cs="Arial"/>
        </w:rPr>
        <w:t xml:space="preserve">the development of </w:t>
      </w:r>
      <w:r w:rsidR="002521E5">
        <w:rPr>
          <w:rFonts w:ascii="Arial" w:hAnsi="Arial" w:cs="Arial"/>
        </w:rPr>
        <w:t xml:space="preserve">a </w:t>
      </w:r>
      <w:r w:rsidR="0010205D">
        <w:rPr>
          <w:rFonts w:ascii="Arial" w:hAnsi="Arial" w:cs="Arial"/>
        </w:rPr>
        <w:t>safe</w:t>
      </w:r>
      <w:r>
        <w:rPr>
          <w:rFonts w:ascii="Arial" w:hAnsi="Arial" w:cs="Arial"/>
        </w:rPr>
        <w:t xml:space="preserve"> exercise prescription</w:t>
      </w:r>
      <w:r w:rsidR="003A3819">
        <w:rPr>
          <w:rFonts w:ascii="Arial" w:hAnsi="Arial" w:cs="Arial"/>
        </w:rPr>
        <w:t xml:space="preserve"> to prevent or reverse </w:t>
      </w:r>
      <w:r w:rsidR="002521E5">
        <w:rPr>
          <w:rFonts w:ascii="Arial" w:hAnsi="Arial" w:cs="Arial"/>
        </w:rPr>
        <w:t xml:space="preserve">the negative effects of </w:t>
      </w:r>
      <w:r w:rsidR="0010205D">
        <w:rPr>
          <w:rFonts w:ascii="Arial" w:hAnsi="Arial" w:cs="Arial"/>
        </w:rPr>
        <w:t xml:space="preserve">cardiovascular diseases, </w:t>
      </w:r>
      <w:r w:rsidR="002521E5">
        <w:rPr>
          <w:rFonts w:ascii="Arial" w:hAnsi="Arial" w:cs="Arial"/>
        </w:rPr>
        <w:t>overweight</w:t>
      </w:r>
      <w:r w:rsidR="00402E4D">
        <w:rPr>
          <w:rFonts w:ascii="Arial" w:hAnsi="Arial" w:cs="Arial"/>
        </w:rPr>
        <w:t>/</w:t>
      </w:r>
      <w:r w:rsidR="0010205D">
        <w:rPr>
          <w:rFonts w:ascii="Arial" w:hAnsi="Arial" w:cs="Arial"/>
        </w:rPr>
        <w:t xml:space="preserve">obesity, type 2 diabetes, hypertension, </w:t>
      </w:r>
      <w:proofErr w:type="spellStart"/>
      <w:r w:rsidR="0010205D">
        <w:rPr>
          <w:rFonts w:ascii="Arial" w:hAnsi="Arial" w:cs="Arial"/>
        </w:rPr>
        <w:t>dyslipidemia</w:t>
      </w:r>
      <w:proofErr w:type="spellEnd"/>
      <w:r w:rsidR="0010205D">
        <w:rPr>
          <w:rFonts w:ascii="Arial" w:hAnsi="Arial" w:cs="Arial"/>
        </w:rPr>
        <w:t>, insulin resistance, and various inflammations and dysfunct</w:t>
      </w:r>
      <w:r w:rsidR="002521E5">
        <w:rPr>
          <w:rFonts w:ascii="Arial" w:hAnsi="Arial" w:cs="Arial"/>
        </w:rPr>
        <w:t>ions (3</w:t>
      </w:r>
      <w:r w:rsidR="00032689">
        <w:rPr>
          <w:rFonts w:ascii="Arial" w:hAnsi="Arial" w:cs="Arial"/>
        </w:rPr>
        <w:t>-</w:t>
      </w:r>
      <w:r w:rsidR="002521E5">
        <w:rPr>
          <w:rFonts w:ascii="Arial" w:hAnsi="Arial" w:cs="Arial"/>
        </w:rPr>
        <w:t>8</w:t>
      </w:r>
      <w:r w:rsidR="00032689">
        <w:rPr>
          <w:rFonts w:ascii="Arial" w:hAnsi="Arial" w:cs="Arial"/>
        </w:rPr>
        <w:t>).</w:t>
      </w:r>
      <w:r w:rsidR="002521E5">
        <w:rPr>
          <w:rFonts w:ascii="Arial" w:hAnsi="Arial" w:cs="Arial"/>
        </w:rPr>
        <w:t xml:space="preserve"> Hence, ultimately, exercise medicine improves </w:t>
      </w:r>
      <w:r w:rsidR="00402E4D">
        <w:rPr>
          <w:rFonts w:ascii="Arial" w:hAnsi="Arial" w:cs="Arial"/>
        </w:rPr>
        <w:t xml:space="preserve">the client’s or patient’s </w:t>
      </w:r>
      <w:r w:rsidR="002521E5">
        <w:rPr>
          <w:rFonts w:ascii="Arial" w:hAnsi="Arial" w:cs="Arial"/>
        </w:rPr>
        <w:t xml:space="preserve">quality of life that helps to increase </w:t>
      </w:r>
      <w:r w:rsidR="00787CFC">
        <w:rPr>
          <w:rFonts w:ascii="Arial" w:hAnsi="Arial" w:cs="Arial"/>
        </w:rPr>
        <w:t xml:space="preserve">his or her life </w:t>
      </w:r>
      <w:r w:rsidR="002521E5">
        <w:rPr>
          <w:rFonts w:ascii="Arial" w:hAnsi="Arial" w:cs="Arial"/>
        </w:rPr>
        <w:t>expectancy</w:t>
      </w:r>
      <w:r w:rsidR="00787CFC">
        <w:rPr>
          <w:rFonts w:ascii="Arial" w:hAnsi="Arial" w:cs="Arial"/>
        </w:rPr>
        <w:t xml:space="preserve"> and well-being</w:t>
      </w:r>
      <w:r w:rsidR="002521E5">
        <w:rPr>
          <w:rFonts w:ascii="Arial" w:hAnsi="Arial" w:cs="Arial"/>
        </w:rPr>
        <w:t xml:space="preserve">. </w:t>
      </w:r>
    </w:p>
    <w:p w:rsidR="00787CFC" w:rsidRDefault="00787CFC" w:rsidP="00515797">
      <w:pPr>
        <w:jc w:val="both"/>
        <w:rPr>
          <w:rFonts w:ascii="Arial" w:hAnsi="Arial" w:cs="Arial"/>
        </w:rPr>
      </w:pPr>
    </w:p>
    <w:p w:rsidR="00F87D37" w:rsidRPr="00FF694E" w:rsidRDefault="00787CFC" w:rsidP="00515797">
      <w:pPr>
        <w:jc w:val="both"/>
        <w:rPr>
          <w:rFonts w:ascii="Arial" w:hAnsi="Arial" w:cs="Arial"/>
        </w:rPr>
      </w:pPr>
      <w:r>
        <w:rPr>
          <w:rFonts w:ascii="Arial" w:hAnsi="Arial" w:cs="Arial"/>
        </w:rPr>
        <w:t xml:space="preserve">It is always important to acknowledge that both the individualized assessments and </w:t>
      </w:r>
      <w:r w:rsidR="002521E5">
        <w:rPr>
          <w:rFonts w:ascii="Arial" w:hAnsi="Arial" w:cs="Arial"/>
        </w:rPr>
        <w:t xml:space="preserve">exercise prescriptions must be developed in accordance with an individual’s </w:t>
      </w:r>
      <w:r>
        <w:rPr>
          <w:rFonts w:ascii="Arial" w:hAnsi="Arial" w:cs="Arial"/>
        </w:rPr>
        <w:t xml:space="preserve">age, gender, </w:t>
      </w:r>
      <w:r w:rsidR="002521E5">
        <w:rPr>
          <w:rFonts w:ascii="Arial" w:hAnsi="Arial" w:cs="Arial"/>
        </w:rPr>
        <w:t>functional</w:t>
      </w:r>
      <w:r>
        <w:rPr>
          <w:rFonts w:ascii="Arial" w:hAnsi="Arial" w:cs="Arial"/>
        </w:rPr>
        <w:t>,</w:t>
      </w:r>
      <w:r w:rsidR="002521E5">
        <w:rPr>
          <w:rFonts w:ascii="Arial" w:hAnsi="Arial" w:cs="Arial"/>
        </w:rPr>
        <w:t xml:space="preserve"> and disease-related limitations (9).</w:t>
      </w:r>
      <w:r w:rsidR="0010205D">
        <w:rPr>
          <w:rFonts w:ascii="Arial" w:hAnsi="Arial" w:cs="Arial"/>
        </w:rPr>
        <w:t xml:space="preserve"> </w:t>
      </w:r>
      <w:r>
        <w:rPr>
          <w:rFonts w:ascii="Arial" w:hAnsi="Arial" w:cs="Arial"/>
        </w:rPr>
        <w:t xml:space="preserve">Naturally, this is also true for other allied healthcare professionals that treat individuals afflicted with non-communicable diseases. The difference is the services of the physical therapists, dietitians, and psychologists, nurses, and physicians </w:t>
      </w:r>
      <w:r w:rsidR="009A2154">
        <w:rPr>
          <w:rFonts w:ascii="Arial" w:hAnsi="Arial" w:cs="Arial"/>
        </w:rPr>
        <w:t>are</w:t>
      </w:r>
      <w:r>
        <w:rPr>
          <w:rFonts w:ascii="Arial" w:hAnsi="Arial" w:cs="Arial"/>
        </w:rPr>
        <w:t xml:space="preserve"> that they are covered under medical insurance. </w:t>
      </w:r>
      <w:r w:rsidR="009A2154">
        <w:rPr>
          <w:rFonts w:ascii="Arial" w:hAnsi="Arial" w:cs="Arial"/>
        </w:rPr>
        <w:t xml:space="preserve">Here again, although the services of exercise physiologists are not covered, the unprecedented increase in all non-communicable diseases that destroys health and well-being can best be treated by exercise medicine that is designed specifically by ASEP Board Certified Exercise Physiologists. They are qualified to intervene </w:t>
      </w:r>
      <w:r w:rsidR="00271F96">
        <w:rPr>
          <w:rFonts w:ascii="Arial" w:hAnsi="Arial" w:cs="Arial"/>
        </w:rPr>
        <w:t xml:space="preserve">on behalf of their clients and patients </w:t>
      </w:r>
      <w:r w:rsidR="009A2154">
        <w:rPr>
          <w:rFonts w:ascii="Arial" w:hAnsi="Arial" w:cs="Arial"/>
        </w:rPr>
        <w:t>to prevent</w:t>
      </w:r>
      <w:r w:rsidR="00271F96">
        <w:rPr>
          <w:rFonts w:ascii="Arial" w:hAnsi="Arial" w:cs="Arial"/>
        </w:rPr>
        <w:t xml:space="preserve"> and </w:t>
      </w:r>
      <w:r w:rsidR="009A2154">
        <w:rPr>
          <w:rFonts w:ascii="Arial" w:hAnsi="Arial" w:cs="Arial"/>
        </w:rPr>
        <w:t>management</w:t>
      </w:r>
      <w:r w:rsidR="00271F96">
        <w:rPr>
          <w:rFonts w:ascii="Arial" w:hAnsi="Arial" w:cs="Arial"/>
        </w:rPr>
        <w:t xml:space="preserve"> </w:t>
      </w:r>
      <w:r w:rsidR="009A2154">
        <w:rPr>
          <w:rFonts w:ascii="Arial" w:hAnsi="Arial" w:cs="Arial"/>
        </w:rPr>
        <w:t>the symptoms and diseases by prescribing a safe exercise medicine prescription.</w:t>
      </w:r>
    </w:p>
    <w:p w:rsidR="00271F96" w:rsidRDefault="00271F96" w:rsidP="00515797">
      <w:pPr>
        <w:jc w:val="both"/>
        <w:rPr>
          <w:rFonts w:ascii="Arial" w:hAnsi="Arial" w:cs="Arial"/>
        </w:rPr>
      </w:pPr>
    </w:p>
    <w:p w:rsidR="005F3956" w:rsidRDefault="00A56827" w:rsidP="00A56827">
      <w:pPr>
        <w:jc w:val="both"/>
        <w:rPr>
          <w:rFonts w:ascii="Arial" w:hAnsi="Arial" w:cs="Arial"/>
        </w:rPr>
      </w:pPr>
      <w:r>
        <w:rPr>
          <w:rFonts w:ascii="Arial" w:hAnsi="Arial" w:cs="Arial"/>
        </w:rPr>
        <w:t xml:space="preserve">By comparison, with regard to </w:t>
      </w:r>
      <w:r w:rsidR="00DD193F" w:rsidRPr="00DD193F">
        <w:rPr>
          <w:rFonts w:ascii="Arial" w:hAnsi="Arial" w:cs="Arial"/>
        </w:rPr>
        <w:t>the professionalization of physical therapists</w:t>
      </w:r>
      <w:r>
        <w:rPr>
          <w:rFonts w:ascii="Arial" w:hAnsi="Arial" w:cs="Arial"/>
        </w:rPr>
        <w:t>, it</w:t>
      </w:r>
      <w:r w:rsidR="00DD193F" w:rsidRPr="00DD193F">
        <w:rPr>
          <w:rFonts w:ascii="Arial" w:hAnsi="Arial" w:cs="Arial"/>
        </w:rPr>
        <w:t xml:space="preserve"> was initiated in 1881 when the </w:t>
      </w:r>
      <w:proofErr w:type="spellStart"/>
      <w:r w:rsidR="00DD193F" w:rsidRPr="00DD193F">
        <w:rPr>
          <w:rFonts w:ascii="Arial" w:hAnsi="Arial" w:cs="Arial"/>
        </w:rPr>
        <w:t>Sargent</w:t>
      </w:r>
      <w:proofErr w:type="spellEnd"/>
      <w:r w:rsidR="00DD193F" w:rsidRPr="00DD193F">
        <w:rPr>
          <w:rFonts w:ascii="Arial" w:hAnsi="Arial" w:cs="Arial"/>
        </w:rPr>
        <w:t xml:space="preserve"> School in Boston instituted a formalized training program. </w:t>
      </w:r>
      <w:r>
        <w:rPr>
          <w:rFonts w:ascii="Arial" w:hAnsi="Arial" w:cs="Arial"/>
        </w:rPr>
        <w:t>I</w:t>
      </w:r>
      <w:r w:rsidR="00DD193F" w:rsidRPr="00DD193F">
        <w:rPr>
          <w:rFonts w:ascii="Arial" w:hAnsi="Arial" w:cs="Arial"/>
        </w:rPr>
        <w:t>t took more than 30 years (January 15, 1921) before the American Physical Therapy Association was founded. Then, it wasn’t until 1935 that the first Code of Ethics for Physical Therapy was published</w:t>
      </w:r>
      <w:r w:rsidR="00DD193F">
        <w:rPr>
          <w:rFonts w:ascii="Arial" w:hAnsi="Arial" w:cs="Arial"/>
        </w:rPr>
        <w:t xml:space="preserve"> (10</w:t>
      </w:r>
      <w:r w:rsidR="00DD193F" w:rsidRPr="00DD193F">
        <w:rPr>
          <w:rFonts w:ascii="Arial" w:hAnsi="Arial" w:cs="Arial"/>
        </w:rPr>
        <w:t>).  There isn’t any question that physical therapy has evolved into a profession with powerful lobbying efforts and a commitment to the highest quality of healthcare</w:t>
      </w:r>
      <w:r w:rsidR="00DD193F">
        <w:rPr>
          <w:rFonts w:ascii="Arial" w:hAnsi="Arial" w:cs="Arial"/>
        </w:rPr>
        <w:t xml:space="preserve"> (11</w:t>
      </w:r>
      <w:r>
        <w:rPr>
          <w:rFonts w:ascii="Arial" w:hAnsi="Arial" w:cs="Arial"/>
        </w:rPr>
        <w:t>). Similarly, from the ASEP perspective,</w:t>
      </w:r>
      <w:r w:rsidR="00515797">
        <w:rPr>
          <w:rFonts w:ascii="Arial" w:hAnsi="Arial" w:cs="Arial"/>
        </w:rPr>
        <w:t xml:space="preserve"> exercise physiology is on track to do the same</w:t>
      </w:r>
      <w:r w:rsidR="005F3956">
        <w:rPr>
          <w:rFonts w:ascii="Arial" w:hAnsi="Arial" w:cs="Arial"/>
        </w:rPr>
        <w:t xml:space="preserve"> (12)</w:t>
      </w:r>
      <w:r w:rsidR="00515797">
        <w:rPr>
          <w:rFonts w:ascii="Arial" w:hAnsi="Arial" w:cs="Arial"/>
        </w:rPr>
        <w:t>.</w:t>
      </w:r>
      <w:r>
        <w:rPr>
          <w:rFonts w:ascii="Arial" w:hAnsi="Arial" w:cs="Arial"/>
        </w:rPr>
        <w:t xml:space="preserve"> Now, w</w:t>
      </w:r>
      <w:r w:rsidR="005F3956" w:rsidRPr="005F3956">
        <w:rPr>
          <w:rFonts w:ascii="Arial" w:hAnsi="Arial" w:cs="Arial"/>
        </w:rPr>
        <w:t xml:space="preserve">ith the exercise medicine-based approach to healthcare, the practice of </w:t>
      </w:r>
      <w:r w:rsidR="005F3956">
        <w:rPr>
          <w:rFonts w:ascii="Arial" w:hAnsi="Arial" w:cs="Arial"/>
        </w:rPr>
        <w:t>e</w:t>
      </w:r>
      <w:r w:rsidR="005F3956" w:rsidRPr="005F3956">
        <w:rPr>
          <w:rFonts w:ascii="Arial" w:hAnsi="Arial" w:cs="Arial"/>
        </w:rPr>
        <w:t xml:space="preserve">xercise </w:t>
      </w:r>
      <w:r w:rsidR="005F3956">
        <w:rPr>
          <w:rFonts w:ascii="Arial" w:hAnsi="Arial" w:cs="Arial"/>
        </w:rPr>
        <w:t>p</w:t>
      </w:r>
      <w:r w:rsidR="005F3956" w:rsidRPr="005F3956">
        <w:rPr>
          <w:rFonts w:ascii="Arial" w:hAnsi="Arial" w:cs="Arial"/>
        </w:rPr>
        <w:t>hysiology include</w:t>
      </w:r>
      <w:r w:rsidR="005F3956">
        <w:rPr>
          <w:rFonts w:ascii="Arial" w:hAnsi="Arial" w:cs="Arial"/>
        </w:rPr>
        <w:t>s</w:t>
      </w:r>
      <w:r w:rsidR="005F3956" w:rsidRPr="005F3956">
        <w:rPr>
          <w:rFonts w:ascii="Arial" w:hAnsi="Arial" w:cs="Arial"/>
        </w:rPr>
        <w:t xml:space="preserve"> the use of equipment t</w:t>
      </w:r>
      <w:r w:rsidR="005F3956">
        <w:rPr>
          <w:rFonts w:ascii="Arial" w:hAnsi="Arial" w:cs="Arial"/>
        </w:rPr>
        <w:t>o enable</w:t>
      </w:r>
      <w:r w:rsidR="005F3956" w:rsidRPr="005F3956">
        <w:rPr>
          <w:rFonts w:ascii="Arial" w:hAnsi="Arial" w:cs="Arial"/>
        </w:rPr>
        <w:t xml:space="preserve"> Board Certified Exercise Physiologist</w:t>
      </w:r>
      <w:r w:rsidR="005F3956">
        <w:rPr>
          <w:rFonts w:ascii="Arial" w:hAnsi="Arial" w:cs="Arial"/>
        </w:rPr>
        <w:t xml:space="preserve">s to measure, examine, </w:t>
      </w:r>
      <w:r w:rsidR="005F3956" w:rsidRPr="005F3956">
        <w:rPr>
          <w:rStyle w:val="Strong"/>
          <w:rFonts w:ascii="Arial" w:hAnsi="Arial" w:cs="Arial"/>
          <w:b w:val="0"/>
        </w:rPr>
        <w:t>analyze</w:t>
      </w:r>
      <w:r w:rsidR="005F3956" w:rsidRPr="005F3956">
        <w:rPr>
          <w:rFonts w:ascii="Arial" w:hAnsi="Arial" w:cs="Arial"/>
          <w:b/>
        </w:rPr>
        <w:t>,</w:t>
      </w:r>
      <w:r w:rsidR="005F3956" w:rsidRPr="005F3956">
        <w:rPr>
          <w:rFonts w:ascii="Arial" w:hAnsi="Arial" w:cs="Arial"/>
        </w:rPr>
        <w:t xml:space="preserve"> and</w:t>
      </w:r>
      <w:r w:rsidR="005F3956" w:rsidRPr="005F3956">
        <w:rPr>
          <w:rStyle w:val="apple-converted-space"/>
          <w:rFonts w:ascii="Arial" w:hAnsi="Arial" w:cs="Arial"/>
          <w:b/>
        </w:rPr>
        <w:t> </w:t>
      </w:r>
      <w:r w:rsidR="005F3956" w:rsidRPr="005F3956">
        <w:rPr>
          <w:rStyle w:val="Strong"/>
          <w:rFonts w:ascii="Arial" w:hAnsi="Arial" w:cs="Arial"/>
          <w:b w:val="0"/>
        </w:rPr>
        <w:t>provide instruction</w:t>
      </w:r>
      <w:r w:rsidR="005F3956" w:rsidRPr="005F3956">
        <w:rPr>
          <w:rStyle w:val="apple-converted-space"/>
          <w:rFonts w:ascii="Arial" w:hAnsi="Arial" w:cs="Arial"/>
        </w:rPr>
        <w:t> </w:t>
      </w:r>
      <w:r w:rsidR="005F3956" w:rsidRPr="005F3956">
        <w:rPr>
          <w:rFonts w:ascii="Arial" w:hAnsi="Arial" w:cs="Arial"/>
        </w:rPr>
        <w:t xml:space="preserve">to evaluate the components of physical fitness. </w:t>
      </w:r>
      <w:r>
        <w:rPr>
          <w:rFonts w:ascii="Arial" w:hAnsi="Arial" w:cs="Arial"/>
        </w:rPr>
        <w:t xml:space="preserve">The purpose is to </w:t>
      </w:r>
      <w:r w:rsidR="005F3956" w:rsidRPr="005F3956">
        <w:rPr>
          <w:rFonts w:ascii="Arial" w:hAnsi="Arial" w:cs="Arial"/>
        </w:rPr>
        <w:t>promote health and wellness</w:t>
      </w:r>
      <w:r>
        <w:rPr>
          <w:rFonts w:ascii="Arial" w:hAnsi="Arial" w:cs="Arial"/>
        </w:rPr>
        <w:t xml:space="preserve">, </w:t>
      </w:r>
      <w:r w:rsidR="005F3956" w:rsidRPr="005F3956">
        <w:rPr>
          <w:rFonts w:ascii="Arial" w:hAnsi="Arial" w:cs="Arial"/>
        </w:rPr>
        <w:t>improve the components of physical fitness</w:t>
      </w:r>
      <w:r>
        <w:rPr>
          <w:rFonts w:ascii="Arial" w:hAnsi="Arial" w:cs="Arial"/>
        </w:rPr>
        <w:t xml:space="preserve">, to </w:t>
      </w:r>
      <w:r w:rsidR="005F3956" w:rsidRPr="005F3956">
        <w:rPr>
          <w:rFonts w:ascii="Arial" w:hAnsi="Arial" w:cs="Arial"/>
        </w:rPr>
        <w:t>prevent disease and disability (via the identification of risk factors and behaviors that may impede mind-body functioning)</w:t>
      </w:r>
      <w:r>
        <w:rPr>
          <w:rFonts w:ascii="Arial" w:hAnsi="Arial" w:cs="Arial"/>
        </w:rPr>
        <w:t xml:space="preserve">, </w:t>
      </w:r>
      <w:r w:rsidR="005F3956" w:rsidRPr="005F3956">
        <w:rPr>
          <w:rFonts w:ascii="Arial" w:hAnsi="Arial" w:cs="Arial"/>
        </w:rPr>
        <w:t xml:space="preserve">and </w:t>
      </w:r>
      <w:r>
        <w:rPr>
          <w:rFonts w:ascii="Arial" w:hAnsi="Arial" w:cs="Arial"/>
        </w:rPr>
        <w:t>to</w:t>
      </w:r>
      <w:r w:rsidR="005F3956" w:rsidRPr="005F3956">
        <w:rPr>
          <w:rFonts w:ascii="Arial" w:hAnsi="Arial" w:cs="Arial"/>
        </w:rPr>
        <w:t xml:space="preserve"> rehabilitate clients to their optimal functional level following physical or mental illness.</w:t>
      </w:r>
    </w:p>
    <w:p w:rsidR="005F3956" w:rsidRDefault="005F3956" w:rsidP="005F3956">
      <w:pPr>
        <w:pStyle w:val="Body"/>
        <w:jc w:val="both"/>
        <w:rPr>
          <w:rFonts w:ascii="Arial" w:hAnsi="Arial" w:cs="Arial"/>
          <w:color w:val="auto"/>
          <w:sz w:val="24"/>
          <w:szCs w:val="24"/>
        </w:rPr>
      </w:pPr>
    </w:p>
    <w:p w:rsidR="005F3956" w:rsidRPr="005F3956" w:rsidRDefault="005F3956" w:rsidP="005F3956">
      <w:pPr>
        <w:pStyle w:val="Body"/>
        <w:jc w:val="both"/>
        <w:rPr>
          <w:rFonts w:ascii="Arial" w:hAnsi="Arial" w:cs="Arial"/>
          <w:color w:val="auto"/>
          <w:sz w:val="24"/>
          <w:szCs w:val="24"/>
        </w:rPr>
      </w:pPr>
      <w:r w:rsidRPr="005F3956">
        <w:rPr>
          <w:rFonts w:ascii="Arial" w:hAnsi="Arial" w:cs="Arial"/>
          <w:color w:val="auto"/>
          <w:sz w:val="24"/>
          <w:szCs w:val="24"/>
        </w:rPr>
        <w:t>The equipment used in the</w:t>
      </w:r>
      <w:r w:rsidRPr="005F3956">
        <w:rPr>
          <w:rStyle w:val="apple-converted-space"/>
          <w:rFonts w:ascii="Arial" w:hAnsi="Arial" w:cs="Arial"/>
          <w:color w:val="auto"/>
          <w:szCs w:val="24"/>
        </w:rPr>
        <w:t> </w:t>
      </w:r>
      <w:r w:rsidRPr="005F3956">
        <w:rPr>
          <w:rStyle w:val="Strong"/>
          <w:rFonts w:ascii="Arial" w:hAnsi="Arial" w:cs="Arial"/>
          <w:b w:val="0"/>
          <w:color w:val="auto"/>
          <w:sz w:val="24"/>
          <w:szCs w:val="24"/>
        </w:rPr>
        <w:t>practice of exercise physiology</w:t>
      </w:r>
      <w:r w:rsidRPr="005F3956">
        <w:rPr>
          <w:rStyle w:val="apple-converted-space"/>
          <w:rFonts w:ascii="Arial" w:hAnsi="Arial" w:cs="Arial"/>
          <w:color w:val="auto"/>
          <w:szCs w:val="24"/>
        </w:rPr>
        <w:t> </w:t>
      </w:r>
      <w:r w:rsidRPr="005F3956">
        <w:rPr>
          <w:rFonts w:ascii="Arial" w:hAnsi="Arial" w:cs="Arial"/>
          <w:color w:val="auto"/>
          <w:sz w:val="24"/>
          <w:szCs w:val="24"/>
        </w:rPr>
        <w:t xml:space="preserve">may include the use of </w:t>
      </w:r>
      <w:proofErr w:type="spellStart"/>
      <w:r w:rsidRPr="005F3956">
        <w:rPr>
          <w:rFonts w:ascii="Arial" w:hAnsi="Arial" w:cs="Arial"/>
          <w:color w:val="auto"/>
          <w:sz w:val="24"/>
          <w:szCs w:val="24"/>
        </w:rPr>
        <w:t>submaximal</w:t>
      </w:r>
      <w:proofErr w:type="spellEnd"/>
      <w:r w:rsidRPr="005F3956">
        <w:rPr>
          <w:rFonts w:ascii="Arial" w:hAnsi="Arial" w:cs="Arial"/>
          <w:color w:val="auto"/>
          <w:sz w:val="24"/>
          <w:szCs w:val="24"/>
        </w:rPr>
        <w:t xml:space="preserve"> and maximal testing using treadmills and various </w:t>
      </w:r>
      <w:r>
        <w:rPr>
          <w:rFonts w:ascii="Arial" w:hAnsi="Arial" w:cs="Arial"/>
          <w:color w:val="auto"/>
          <w:sz w:val="24"/>
          <w:szCs w:val="24"/>
        </w:rPr>
        <w:t xml:space="preserve">cycle </w:t>
      </w:r>
      <w:proofErr w:type="spellStart"/>
      <w:r w:rsidRPr="005F3956">
        <w:rPr>
          <w:rFonts w:ascii="Arial" w:hAnsi="Arial" w:cs="Arial"/>
          <w:color w:val="auto"/>
          <w:sz w:val="24"/>
          <w:szCs w:val="24"/>
        </w:rPr>
        <w:t>ergometers</w:t>
      </w:r>
      <w:proofErr w:type="spellEnd"/>
      <w:r w:rsidRPr="005F3956">
        <w:rPr>
          <w:rFonts w:ascii="Arial" w:hAnsi="Arial" w:cs="Arial"/>
          <w:color w:val="auto"/>
          <w:sz w:val="24"/>
          <w:szCs w:val="24"/>
        </w:rPr>
        <w:t xml:space="preserve"> to evaluat</w:t>
      </w:r>
      <w:r w:rsidR="009D13C9">
        <w:rPr>
          <w:rFonts w:ascii="Arial" w:hAnsi="Arial" w:cs="Arial"/>
          <w:color w:val="auto"/>
          <w:sz w:val="24"/>
          <w:szCs w:val="24"/>
        </w:rPr>
        <w:t>e and offer advice to clients and patients</w:t>
      </w:r>
      <w:r w:rsidRPr="005F3956">
        <w:rPr>
          <w:rFonts w:ascii="Arial" w:hAnsi="Arial" w:cs="Arial"/>
          <w:color w:val="auto"/>
          <w:sz w:val="24"/>
          <w:szCs w:val="24"/>
        </w:rPr>
        <w:t xml:space="preserve"> regarding, but not limited to, metabolic processes, the </w:t>
      </w:r>
      <w:proofErr w:type="spellStart"/>
      <w:r w:rsidRPr="005F3956">
        <w:rPr>
          <w:rFonts w:ascii="Arial" w:hAnsi="Arial" w:cs="Arial"/>
          <w:color w:val="auto"/>
          <w:sz w:val="24"/>
          <w:szCs w:val="24"/>
        </w:rPr>
        <w:t>cardiorespiratory</w:t>
      </w:r>
      <w:proofErr w:type="spellEnd"/>
      <w:r w:rsidRPr="005F3956">
        <w:rPr>
          <w:rFonts w:ascii="Arial" w:hAnsi="Arial" w:cs="Arial"/>
          <w:color w:val="auto"/>
          <w:sz w:val="24"/>
          <w:szCs w:val="24"/>
        </w:rPr>
        <w:t xml:space="preserve"> system (VO</w:t>
      </w:r>
      <w:r w:rsidRPr="005F3956">
        <w:rPr>
          <w:rFonts w:ascii="Arial" w:hAnsi="Arial" w:cs="Arial"/>
          <w:color w:val="auto"/>
          <w:sz w:val="24"/>
          <w:szCs w:val="24"/>
          <w:vertAlign w:val="subscript"/>
        </w:rPr>
        <w:t>2</w:t>
      </w:r>
      <w:r w:rsidRPr="005F3956">
        <w:rPr>
          <w:rFonts w:ascii="Arial" w:hAnsi="Arial" w:cs="Arial"/>
          <w:color w:val="auto"/>
          <w:sz w:val="24"/>
          <w:szCs w:val="24"/>
        </w:rPr>
        <w:t xml:space="preserve"> max tests), the musculoskeletal system (strength and power tests), and body c</w:t>
      </w:r>
      <w:r w:rsidR="009D13C9">
        <w:rPr>
          <w:rFonts w:ascii="Arial" w:hAnsi="Arial" w:cs="Arial"/>
          <w:color w:val="auto"/>
          <w:sz w:val="24"/>
          <w:szCs w:val="24"/>
        </w:rPr>
        <w:t xml:space="preserve">omposition (% body fat tests). </w:t>
      </w:r>
      <w:r w:rsidRPr="005F3956">
        <w:rPr>
          <w:rFonts w:ascii="Arial" w:hAnsi="Arial" w:cs="Arial"/>
          <w:color w:val="auto"/>
          <w:sz w:val="24"/>
          <w:szCs w:val="24"/>
        </w:rPr>
        <w:t>The</w:t>
      </w:r>
      <w:r w:rsidRPr="005F3956">
        <w:rPr>
          <w:rStyle w:val="apple-converted-space"/>
          <w:rFonts w:ascii="Arial" w:hAnsi="Arial" w:cs="Arial"/>
          <w:color w:val="auto"/>
          <w:szCs w:val="24"/>
        </w:rPr>
        <w:t> </w:t>
      </w:r>
      <w:r w:rsidRPr="005F3956">
        <w:rPr>
          <w:rStyle w:val="Strong"/>
          <w:rFonts w:ascii="Arial" w:hAnsi="Arial" w:cs="Arial"/>
          <w:b w:val="0"/>
          <w:color w:val="auto"/>
          <w:sz w:val="24"/>
          <w:szCs w:val="24"/>
        </w:rPr>
        <w:t>measurement</w:t>
      </w:r>
      <w:r w:rsidRPr="005F3956">
        <w:rPr>
          <w:rFonts w:ascii="Arial" w:hAnsi="Arial" w:cs="Arial"/>
          <w:b/>
          <w:color w:val="auto"/>
          <w:sz w:val="24"/>
          <w:szCs w:val="24"/>
        </w:rPr>
        <w:t>,</w:t>
      </w:r>
      <w:r w:rsidRPr="005F3956">
        <w:rPr>
          <w:rStyle w:val="apple-converted-space"/>
          <w:rFonts w:ascii="Arial" w:hAnsi="Arial" w:cs="Arial"/>
          <w:color w:val="auto"/>
          <w:szCs w:val="24"/>
        </w:rPr>
        <w:t> </w:t>
      </w:r>
      <w:r w:rsidRPr="005F3956">
        <w:rPr>
          <w:rStyle w:val="Strong"/>
          <w:rFonts w:ascii="Arial" w:hAnsi="Arial" w:cs="Arial"/>
          <w:b w:val="0"/>
          <w:color w:val="auto"/>
          <w:sz w:val="24"/>
          <w:szCs w:val="24"/>
        </w:rPr>
        <w:t>examination</w:t>
      </w:r>
      <w:r w:rsidRPr="005F3956">
        <w:rPr>
          <w:rFonts w:ascii="Arial" w:hAnsi="Arial" w:cs="Arial"/>
          <w:b/>
          <w:color w:val="auto"/>
          <w:sz w:val="24"/>
          <w:szCs w:val="24"/>
        </w:rPr>
        <w:t>,</w:t>
      </w:r>
      <w:r w:rsidRPr="005F3956">
        <w:rPr>
          <w:rStyle w:val="apple-converted-space"/>
          <w:rFonts w:ascii="Arial" w:hAnsi="Arial" w:cs="Arial"/>
          <w:color w:val="auto"/>
          <w:szCs w:val="24"/>
        </w:rPr>
        <w:t> </w:t>
      </w:r>
      <w:r w:rsidRPr="005F3956">
        <w:rPr>
          <w:rStyle w:val="Strong"/>
          <w:rFonts w:ascii="Arial" w:hAnsi="Arial" w:cs="Arial"/>
          <w:b w:val="0"/>
          <w:color w:val="auto"/>
          <w:sz w:val="24"/>
          <w:szCs w:val="24"/>
        </w:rPr>
        <w:t>analysis</w:t>
      </w:r>
      <w:r w:rsidRPr="005F3956">
        <w:rPr>
          <w:rFonts w:ascii="Arial" w:hAnsi="Arial" w:cs="Arial"/>
          <w:color w:val="auto"/>
          <w:sz w:val="24"/>
          <w:szCs w:val="24"/>
        </w:rPr>
        <w:t>, and</w:t>
      </w:r>
      <w:r w:rsidRPr="005F3956">
        <w:rPr>
          <w:rStyle w:val="apple-converted-space"/>
          <w:rFonts w:ascii="Arial" w:hAnsi="Arial" w:cs="Arial"/>
          <w:color w:val="auto"/>
          <w:szCs w:val="24"/>
        </w:rPr>
        <w:t> </w:t>
      </w:r>
      <w:r w:rsidRPr="005F3956">
        <w:rPr>
          <w:rStyle w:val="Strong"/>
          <w:rFonts w:ascii="Arial" w:hAnsi="Arial" w:cs="Arial"/>
          <w:b w:val="0"/>
          <w:color w:val="auto"/>
          <w:sz w:val="24"/>
          <w:szCs w:val="24"/>
        </w:rPr>
        <w:t>instruction</w:t>
      </w:r>
      <w:r w:rsidRPr="00A56827">
        <w:rPr>
          <w:rStyle w:val="apple-converted-space"/>
          <w:rFonts w:ascii="Arial" w:hAnsi="Arial" w:cs="Arial"/>
          <w:color w:val="auto"/>
          <w:sz w:val="24"/>
          <w:szCs w:val="24"/>
        </w:rPr>
        <w:t> </w:t>
      </w:r>
      <w:r w:rsidR="00A56827" w:rsidRPr="00A56827">
        <w:rPr>
          <w:rStyle w:val="apple-converted-space"/>
          <w:rFonts w:ascii="Arial" w:hAnsi="Arial" w:cs="Arial"/>
          <w:color w:val="auto"/>
          <w:sz w:val="24"/>
          <w:szCs w:val="24"/>
        </w:rPr>
        <w:t>are</w:t>
      </w:r>
      <w:r w:rsidRPr="005F3956">
        <w:rPr>
          <w:rFonts w:ascii="Arial" w:hAnsi="Arial" w:cs="Arial"/>
          <w:color w:val="auto"/>
          <w:sz w:val="24"/>
          <w:szCs w:val="24"/>
        </w:rPr>
        <w:t xml:space="preserve"> done for the purpose of research, counsel, and enhanc</w:t>
      </w:r>
      <w:r w:rsidR="00A56827">
        <w:rPr>
          <w:rFonts w:ascii="Arial" w:hAnsi="Arial" w:cs="Arial"/>
          <w:color w:val="auto"/>
          <w:sz w:val="24"/>
          <w:szCs w:val="24"/>
        </w:rPr>
        <w:t xml:space="preserve">ement of </w:t>
      </w:r>
      <w:r w:rsidRPr="005F3956">
        <w:rPr>
          <w:rFonts w:ascii="Arial" w:hAnsi="Arial" w:cs="Arial"/>
          <w:color w:val="auto"/>
          <w:sz w:val="24"/>
          <w:szCs w:val="24"/>
        </w:rPr>
        <w:t xml:space="preserve">athletic performance and </w:t>
      </w:r>
      <w:r w:rsidR="00A56827">
        <w:rPr>
          <w:rFonts w:ascii="Arial" w:hAnsi="Arial" w:cs="Arial"/>
          <w:color w:val="auto"/>
          <w:sz w:val="24"/>
          <w:szCs w:val="24"/>
        </w:rPr>
        <w:t xml:space="preserve">the </w:t>
      </w:r>
      <w:r w:rsidRPr="005F3956">
        <w:rPr>
          <w:rFonts w:ascii="Arial" w:hAnsi="Arial" w:cs="Arial"/>
          <w:color w:val="auto"/>
          <w:sz w:val="24"/>
          <w:szCs w:val="24"/>
        </w:rPr>
        <w:t>improv</w:t>
      </w:r>
      <w:r w:rsidR="00A56827">
        <w:rPr>
          <w:rFonts w:ascii="Arial" w:hAnsi="Arial" w:cs="Arial"/>
          <w:color w:val="auto"/>
          <w:sz w:val="24"/>
          <w:szCs w:val="24"/>
        </w:rPr>
        <w:t>ement of</w:t>
      </w:r>
      <w:r w:rsidRPr="005F3956">
        <w:rPr>
          <w:rFonts w:ascii="Arial" w:hAnsi="Arial" w:cs="Arial"/>
          <w:color w:val="auto"/>
          <w:sz w:val="24"/>
          <w:szCs w:val="24"/>
        </w:rPr>
        <w:t xml:space="preserve"> physica</w:t>
      </w:r>
      <w:r w:rsidR="009D13C9">
        <w:rPr>
          <w:rFonts w:ascii="Arial" w:hAnsi="Arial" w:cs="Arial"/>
          <w:color w:val="auto"/>
          <w:sz w:val="24"/>
          <w:szCs w:val="24"/>
        </w:rPr>
        <w:t xml:space="preserve">l and/or emotional </w:t>
      </w:r>
      <w:r w:rsidR="000C727C">
        <w:rPr>
          <w:rFonts w:ascii="Arial" w:hAnsi="Arial" w:cs="Arial"/>
          <w:color w:val="auto"/>
          <w:sz w:val="24"/>
          <w:szCs w:val="24"/>
        </w:rPr>
        <w:t xml:space="preserve">health and </w:t>
      </w:r>
      <w:r w:rsidR="00A56827">
        <w:rPr>
          <w:rFonts w:ascii="Arial" w:hAnsi="Arial" w:cs="Arial"/>
          <w:color w:val="auto"/>
          <w:sz w:val="24"/>
          <w:szCs w:val="24"/>
        </w:rPr>
        <w:t>quality of life</w:t>
      </w:r>
      <w:r w:rsidR="009D13C9">
        <w:rPr>
          <w:rFonts w:ascii="Arial" w:hAnsi="Arial" w:cs="Arial"/>
          <w:color w:val="auto"/>
          <w:sz w:val="24"/>
          <w:szCs w:val="24"/>
        </w:rPr>
        <w:t xml:space="preserve"> (13).</w:t>
      </w:r>
    </w:p>
    <w:p w:rsidR="00DD193F" w:rsidRPr="00DD193F" w:rsidRDefault="00DD193F" w:rsidP="00CA5DC1">
      <w:pPr>
        <w:spacing w:line="276" w:lineRule="auto"/>
        <w:jc w:val="both"/>
        <w:rPr>
          <w:rFonts w:ascii="Arial" w:hAnsi="Arial" w:cs="Arial"/>
        </w:rPr>
      </w:pPr>
      <w:r w:rsidRPr="00DD193F">
        <w:rPr>
          <w:rFonts w:ascii="Arial" w:hAnsi="Arial" w:cs="Arial"/>
        </w:rPr>
        <w:t xml:space="preserve">  </w:t>
      </w:r>
    </w:p>
    <w:p w:rsidR="00522626" w:rsidRPr="00522626" w:rsidRDefault="00522626" w:rsidP="00515797">
      <w:pPr>
        <w:jc w:val="both"/>
        <w:rPr>
          <w:rFonts w:ascii="Arial" w:eastAsia="Calibri" w:hAnsi="Arial" w:cs="Arial"/>
          <w:b/>
        </w:rPr>
      </w:pPr>
      <w:r w:rsidRPr="00522626">
        <w:rPr>
          <w:rFonts w:ascii="Arial" w:eastAsia="Calibri" w:hAnsi="Arial" w:cs="Arial"/>
          <w:b/>
        </w:rPr>
        <w:t>Exercise Physiology Services and Payment</w:t>
      </w:r>
    </w:p>
    <w:p w:rsidR="00522626" w:rsidRDefault="00522626" w:rsidP="00515797">
      <w:pPr>
        <w:jc w:val="both"/>
        <w:rPr>
          <w:rFonts w:ascii="Arial" w:eastAsia="Calibri" w:hAnsi="Arial" w:cs="Arial"/>
        </w:rPr>
      </w:pPr>
    </w:p>
    <w:p w:rsidR="00CD2825" w:rsidRDefault="009D0BA0" w:rsidP="00515797">
      <w:pPr>
        <w:jc w:val="both"/>
        <w:rPr>
          <w:rFonts w:ascii="Arial" w:hAnsi="Arial" w:cs="Arial"/>
        </w:rPr>
      </w:pPr>
      <w:r w:rsidRPr="00522626">
        <w:rPr>
          <w:rFonts w:ascii="Arial" w:eastAsia="Calibri" w:hAnsi="Arial" w:cs="Arial"/>
        </w:rPr>
        <w:t>Wagner (14)</w:t>
      </w:r>
      <w:r w:rsidR="00784422" w:rsidRPr="00522626">
        <w:rPr>
          <w:rFonts w:ascii="Arial" w:eastAsia="Calibri" w:hAnsi="Arial" w:cs="Arial"/>
        </w:rPr>
        <w:t xml:space="preserve"> said that </w:t>
      </w:r>
      <w:r w:rsidRPr="00522626">
        <w:rPr>
          <w:rFonts w:ascii="Arial" w:eastAsia="Calibri" w:hAnsi="Arial" w:cs="Arial"/>
        </w:rPr>
        <w:t xml:space="preserve">it has only been since 2010 that the United States Department of Labor has given exercise physiologists a unique occupational classification code that delineates them from physical therapists, athletic trainers, and fitness trainers (15). </w:t>
      </w:r>
      <w:r w:rsidR="00784422" w:rsidRPr="00522626">
        <w:rPr>
          <w:rFonts w:ascii="Arial" w:eastAsia="Calibri" w:hAnsi="Arial" w:cs="Arial"/>
        </w:rPr>
        <w:t xml:space="preserve">Although ASEP is primarily responsible for speaking directly with the Bureau of Labor in defining exercise physiologists as </w:t>
      </w:r>
      <w:r w:rsidR="00784422" w:rsidRPr="00522626">
        <w:rPr>
          <w:rFonts w:ascii="Arial" w:hAnsi="Arial" w:cs="Arial"/>
        </w:rPr>
        <w:t>healthcare professionals, other steps taken by ASEP still remain incomplete. For example, the ASEP leadership developed a licensure bill that was reviewed by the Minnesota legislature</w:t>
      </w:r>
      <w:r w:rsidR="00522626">
        <w:rPr>
          <w:rFonts w:ascii="Arial" w:hAnsi="Arial" w:cs="Arial"/>
        </w:rPr>
        <w:t xml:space="preserve">. While the bill </w:t>
      </w:r>
      <w:r w:rsidR="00784422" w:rsidRPr="00522626">
        <w:rPr>
          <w:rFonts w:ascii="Arial" w:hAnsi="Arial" w:cs="Arial"/>
        </w:rPr>
        <w:t>was unsuccessful</w:t>
      </w:r>
      <w:r w:rsidR="00522626">
        <w:rPr>
          <w:rFonts w:ascii="Arial" w:hAnsi="Arial" w:cs="Arial"/>
        </w:rPr>
        <w:t xml:space="preserve">, </w:t>
      </w:r>
      <w:r w:rsidR="00A56827">
        <w:rPr>
          <w:rFonts w:ascii="Arial" w:hAnsi="Arial" w:cs="Arial"/>
        </w:rPr>
        <w:t>it is clear that the exercise physiologists’ healthcare</w:t>
      </w:r>
      <w:r w:rsidR="00522626">
        <w:rPr>
          <w:rFonts w:ascii="Arial" w:hAnsi="Arial" w:cs="Arial"/>
        </w:rPr>
        <w:t xml:space="preserve"> services provided </w:t>
      </w:r>
      <w:r w:rsidR="00A56827">
        <w:rPr>
          <w:rFonts w:ascii="Arial" w:hAnsi="Arial" w:cs="Arial"/>
        </w:rPr>
        <w:t>to</w:t>
      </w:r>
      <w:r w:rsidR="00522626">
        <w:rPr>
          <w:rFonts w:ascii="Arial" w:hAnsi="Arial" w:cs="Arial"/>
        </w:rPr>
        <w:t xml:space="preserve"> the</w:t>
      </w:r>
      <w:r w:rsidR="00A56827">
        <w:rPr>
          <w:rFonts w:ascii="Arial" w:hAnsi="Arial" w:cs="Arial"/>
        </w:rPr>
        <w:t>ir</w:t>
      </w:r>
      <w:r w:rsidR="00522626">
        <w:rPr>
          <w:rFonts w:ascii="Arial" w:hAnsi="Arial" w:cs="Arial"/>
        </w:rPr>
        <w:t xml:space="preserve"> clients and/or patients</w:t>
      </w:r>
      <w:r w:rsidR="00A56827">
        <w:rPr>
          <w:rFonts w:ascii="Arial" w:hAnsi="Arial" w:cs="Arial"/>
        </w:rPr>
        <w:t xml:space="preserve"> are paid out-of-pocket</w:t>
      </w:r>
      <w:r w:rsidR="00522626">
        <w:rPr>
          <w:rFonts w:ascii="Arial" w:hAnsi="Arial" w:cs="Arial"/>
        </w:rPr>
        <w:t>.</w:t>
      </w:r>
      <w:r w:rsidR="00522626" w:rsidRPr="00522626">
        <w:rPr>
          <w:rStyle w:val="apple-converted-space"/>
          <w:rFonts w:ascii="Arial" w:hAnsi="Arial" w:cs="Arial"/>
          <w:shd w:val="clear" w:color="auto" w:fill="FFFFFF"/>
        </w:rPr>
        <w:t> </w:t>
      </w:r>
      <w:r w:rsidR="00522626">
        <w:rPr>
          <w:rStyle w:val="apple-converted-space"/>
          <w:rFonts w:ascii="Arial" w:hAnsi="Arial" w:cs="Arial"/>
          <w:shd w:val="clear" w:color="auto" w:fill="FFFFFF"/>
        </w:rPr>
        <w:t xml:space="preserve">This isn’t a new concept or </w:t>
      </w:r>
      <w:r w:rsidR="00F44CDD">
        <w:rPr>
          <w:rStyle w:val="apple-converted-space"/>
          <w:rFonts w:ascii="Arial" w:hAnsi="Arial" w:cs="Arial"/>
          <w:shd w:val="clear" w:color="auto" w:fill="FFFFFF"/>
        </w:rPr>
        <w:t xml:space="preserve">a new </w:t>
      </w:r>
      <w:r w:rsidR="004E75DE">
        <w:rPr>
          <w:rStyle w:val="apple-converted-space"/>
          <w:rFonts w:ascii="Arial" w:hAnsi="Arial" w:cs="Arial"/>
          <w:shd w:val="clear" w:color="auto" w:fill="FFFFFF"/>
        </w:rPr>
        <w:t>reality in the U</w:t>
      </w:r>
      <w:r w:rsidR="00F44CDD">
        <w:rPr>
          <w:rStyle w:val="apple-converted-space"/>
          <w:rFonts w:ascii="Arial" w:hAnsi="Arial" w:cs="Arial"/>
          <w:shd w:val="clear" w:color="auto" w:fill="FFFFFF"/>
        </w:rPr>
        <w:t>nited States</w:t>
      </w:r>
      <w:r w:rsidR="00522626" w:rsidRPr="00522626">
        <w:rPr>
          <w:rStyle w:val="apple-converted-space"/>
          <w:rFonts w:ascii="Arial" w:hAnsi="Arial" w:cs="Arial"/>
          <w:shd w:val="clear" w:color="auto" w:fill="FFFFFF"/>
        </w:rPr>
        <w:t xml:space="preserve">. </w:t>
      </w:r>
      <w:r w:rsidR="00522626" w:rsidRPr="00522626">
        <w:rPr>
          <w:rFonts w:ascii="Arial" w:hAnsi="Arial" w:cs="Arial"/>
          <w:shd w:val="clear" w:color="auto" w:fill="FFFFFF"/>
        </w:rPr>
        <w:t>The</w:t>
      </w:r>
      <w:r w:rsidR="00522626" w:rsidRPr="00522626">
        <w:rPr>
          <w:rStyle w:val="apple-converted-space"/>
          <w:rFonts w:ascii="Arial" w:hAnsi="Arial" w:cs="Arial"/>
          <w:shd w:val="clear" w:color="auto" w:fill="FFFFFF"/>
        </w:rPr>
        <w:t> </w:t>
      </w:r>
      <w:r w:rsidR="00522626" w:rsidRPr="00F44CDD">
        <w:rPr>
          <w:rFonts w:ascii="Arial" w:hAnsi="Arial" w:cs="Arial"/>
          <w:shd w:val="clear" w:color="auto" w:fill="FFFFFF"/>
        </w:rPr>
        <w:t>National Health Expenditure Accounts</w:t>
      </w:r>
      <w:r w:rsidR="00522626" w:rsidRPr="00522626">
        <w:rPr>
          <w:rStyle w:val="apple-converted-space"/>
          <w:rFonts w:ascii="Arial" w:hAnsi="Arial" w:cs="Arial"/>
          <w:shd w:val="clear" w:color="auto" w:fill="FFFFFF"/>
        </w:rPr>
        <w:t> </w:t>
      </w:r>
      <w:r w:rsidR="00F44CDD">
        <w:rPr>
          <w:rStyle w:val="apple-converted-space"/>
          <w:rFonts w:ascii="Arial" w:hAnsi="Arial" w:cs="Arial"/>
          <w:shd w:val="clear" w:color="auto" w:fill="FFFFFF"/>
        </w:rPr>
        <w:t xml:space="preserve">(16) </w:t>
      </w:r>
      <w:r w:rsidR="00522626" w:rsidRPr="00522626">
        <w:rPr>
          <w:rFonts w:ascii="Arial" w:hAnsi="Arial" w:cs="Arial"/>
          <w:shd w:val="clear" w:color="auto" w:fill="FFFFFF"/>
        </w:rPr>
        <w:t>estimated that out-of-pocket spending in the United States was $339.4 billion in 2013.</w:t>
      </w:r>
      <w:r w:rsidR="00F44CDD">
        <w:rPr>
          <w:rFonts w:ascii="Arial" w:hAnsi="Arial" w:cs="Arial"/>
          <w:shd w:val="clear" w:color="auto" w:fill="FFFFFF"/>
        </w:rPr>
        <w:t xml:space="preserve"> Since the U.S. healthcare spending increased almost 6% in 2015, the $3.2 trillion or ~$10,000 per person could be helped by out-of-pocket spending that decreases the need for medical intervention and hospitalization (16). </w:t>
      </w:r>
      <w:r w:rsidR="00784422" w:rsidRPr="00522626">
        <w:rPr>
          <w:rFonts w:ascii="Arial" w:hAnsi="Arial" w:cs="Arial"/>
        </w:rPr>
        <w:t xml:space="preserve"> </w:t>
      </w:r>
    </w:p>
    <w:p w:rsidR="00CD2825" w:rsidRDefault="00CD2825" w:rsidP="00515797">
      <w:pPr>
        <w:jc w:val="both"/>
        <w:rPr>
          <w:rFonts w:ascii="Arial" w:hAnsi="Arial" w:cs="Arial"/>
        </w:rPr>
      </w:pPr>
    </w:p>
    <w:p w:rsidR="008F3AAC" w:rsidRDefault="00CD2825" w:rsidP="00515797">
      <w:pPr>
        <w:jc w:val="both"/>
        <w:rPr>
          <w:rFonts w:ascii="Arial" w:hAnsi="Arial" w:cs="Arial"/>
          <w:shd w:val="clear" w:color="auto" w:fill="FFFFFF"/>
        </w:rPr>
      </w:pPr>
      <w:r>
        <w:rPr>
          <w:rFonts w:ascii="Arial" w:hAnsi="Arial" w:cs="Arial"/>
        </w:rPr>
        <w:t xml:space="preserve">It isn’t illogical to expect clients and/or patients to pay out-of-pocket for assessments by ASEP Board Certified Exercise Physiologists </w:t>
      </w:r>
      <w:r w:rsidR="00B63608">
        <w:rPr>
          <w:rFonts w:ascii="Arial" w:hAnsi="Arial" w:cs="Arial"/>
        </w:rPr>
        <w:t>to mitigate the burden of</w:t>
      </w:r>
      <w:r>
        <w:rPr>
          <w:rFonts w:ascii="Arial" w:hAnsi="Arial" w:cs="Arial"/>
        </w:rPr>
        <w:t xml:space="preserve"> physical inactivity and poor physical fitness. After all, they are in a professional position to implement</w:t>
      </w:r>
      <w:r w:rsidR="00784422" w:rsidRPr="00522626">
        <w:rPr>
          <w:rFonts w:ascii="Arial" w:hAnsi="Arial" w:cs="Arial"/>
        </w:rPr>
        <w:t xml:space="preserve"> </w:t>
      </w:r>
      <w:r>
        <w:rPr>
          <w:rFonts w:ascii="Arial" w:hAnsi="Arial" w:cs="Arial"/>
        </w:rPr>
        <w:t xml:space="preserve">exercise medicine prescriptions and healthcare strategies to improve </w:t>
      </w:r>
      <w:proofErr w:type="spellStart"/>
      <w:r>
        <w:rPr>
          <w:rFonts w:ascii="Arial" w:hAnsi="Arial" w:cs="Arial"/>
        </w:rPr>
        <w:t>cardiorespiratory</w:t>
      </w:r>
      <w:proofErr w:type="spellEnd"/>
      <w:r>
        <w:rPr>
          <w:rFonts w:ascii="Arial" w:hAnsi="Arial" w:cs="Arial"/>
        </w:rPr>
        <w:t xml:space="preserve"> and muscular </w:t>
      </w:r>
      <w:r w:rsidRPr="00CD24CA">
        <w:rPr>
          <w:rFonts w:ascii="Arial" w:hAnsi="Arial" w:cs="Arial"/>
        </w:rPr>
        <w:t>fitness</w:t>
      </w:r>
      <w:r w:rsidR="00B63608">
        <w:rPr>
          <w:rFonts w:ascii="Arial" w:hAnsi="Arial" w:cs="Arial"/>
        </w:rPr>
        <w:t xml:space="preserve"> of sedentary and unfit clients and patients</w:t>
      </w:r>
      <w:r w:rsidRPr="00CD24CA">
        <w:rPr>
          <w:rFonts w:ascii="Arial" w:hAnsi="Arial" w:cs="Arial"/>
        </w:rPr>
        <w:t xml:space="preserve">. </w:t>
      </w:r>
      <w:r w:rsidR="00CD24CA">
        <w:rPr>
          <w:rFonts w:ascii="Arial" w:hAnsi="Arial" w:cs="Arial"/>
        </w:rPr>
        <w:t xml:space="preserve">For example, they can </w:t>
      </w:r>
      <w:r w:rsidR="00B63608">
        <w:rPr>
          <w:rFonts w:ascii="Arial" w:hAnsi="Arial" w:cs="Arial"/>
        </w:rPr>
        <w:t>reduce</w:t>
      </w:r>
      <w:r w:rsidR="00CD24CA">
        <w:rPr>
          <w:rFonts w:ascii="Arial" w:hAnsi="Arial" w:cs="Arial"/>
        </w:rPr>
        <w:t xml:space="preserve"> the negative effects of a poor diet</w:t>
      </w:r>
      <w:r w:rsidR="008F3AAC">
        <w:rPr>
          <w:rFonts w:ascii="Arial" w:hAnsi="Arial" w:cs="Arial"/>
        </w:rPr>
        <w:t xml:space="preserve"> and excess adiposity and </w:t>
      </w:r>
      <w:r w:rsidR="00CD24CA" w:rsidRPr="00CD24CA">
        <w:rPr>
          <w:rFonts w:ascii="Arial" w:hAnsi="Arial" w:cs="Arial"/>
          <w:shd w:val="clear" w:color="auto" w:fill="FFFFFF"/>
        </w:rPr>
        <w:t>lack of exercise</w:t>
      </w:r>
      <w:r w:rsidR="008F3AAC">
        <w:rPr>
          <w:rFonts w:ascii="Arial" w:hAnsi="Arial" w:cs="Arial"/>
          <w:shd w:val="clear" w:color="auto" w:fill="FFFFFF"/>
        </w:rPr>
        <w:t>, which are recognized</w:t>
      </w:r>
      <w:r w:rsidR="00CD24CA">
        <w:rPr>
          <w:rFonts w:ascii="Arial" w:hAnsi="Arial" w:cs="Arial"/>
          <w:shd w:val="clear" w:color="auto" w:fill="FFFFFF"/>
        </w:rPr>
        <w:t xml:space="preserve"> as important</w:t>
      </w:r>
      <w:r w:rsidR="00CD24CA" w:rsidRPr="00CD24CA">
        <w:rPr>
          <w:rFonts w:ascii="Arial" w:hAnsi="Arial" w:cs="Arial"/>
          <w:shd w:val="clear" w:color="auto" w:fill="FFFFFF"/>
        </w:rPr>
        <w:t xml:space="preserve"> risk factors for </w:t>
      </w:r>
      <w:r w:rsidR="00CD24CA">
        <w:rPr>
          <w:rFonts w:ascii="Arial" w:hAnsi="Arial" w:cs="Arial"/>
          <w:shd w:val="clear" w:color="auto" w:fill="FFFFFF"/>
        </w:rPr>
        <w:t xml:space="preserve">chronic </w:t>
      </w:r>
      <w:r w:rsidR="00CD24CA" w:rsidRPr="00CD24CA">
        <w:rPr>
          <w:rFonts w:ascii="Arial" w:hAnsi="Arial" w:cs="Arial"/>
          <w:shd w:val="clear" w:color="auto" w:fill="FFFFFF"/>
        </w:rPr>
        <w:t xml:space="preserve">diseases. In fact, </w:t>
      </w:r>
      <w:r w:rsidR="00CD24CA" w:rsidRPr="00CD24CA">
        <w:rPr>
          <w:rFonts w:ascii="Arial" w:hAnsi="Arial" w:cs="Arial"/>
          <w:bdr w:val="none" w:sz="0" w:space="0" w:color="auto" w:frame="1"/>
          <w:shd w:val="clear" w:color="auto" w:fill="FFFFFF"/>
        </w:rPr>
        <w:t xml:space="preserve">Sharon </w:t>
      </w:r>
      <w:proofErr w:type="spellStart"/>
      <w:r w:rsidR="00CD24CA" w:rsidRPr="00CD24CA">
        <w:rPr>
          <w:rFonts w:ascii="Arial" w:hAnsi="Arial" w:cs="Arial"/>
          <w:bdr w:val="none" w:sz="0" w:space="0" w:color="auto" w:frame="1"/>
          <w:shd w:val="clear" w:color="auto" w:fill="FFFFFF"/>
        </w:rPr>
        <w:t>Horesh</w:t>
      </w:r>
      <w:proofErr w:type="spellEnd"/>
      <w:r w:rsidR="00CD24CA" w:rsidRPr="00CD24CA">
        <w:rPr>
          <w:rFonts w:ascii="Arial" w:hAnsi="Arial" w:cs="Arial"/>
          <w:bdr w:val="none" w:sz="0" w:space="0" w:color="auto" w:frame="1"/>
          <w:shd w:val="clear" w:color="auto" w:fill="FFFFFF"/>
        </w:rPr>
        <w:t xml:space="preserve"> </w:t>
      </w:r>
      <w:proofErr w:type="spellStart"/>
      <w:r w:rsidR="00CD24CA" w:rsidRPr="00CD24CA">
        <w:rPr>
          <w:rFonts w:ascii="Arial" w:hAnsi="Arial" w:cs="Arial"/>
          <w:bdr w:val="none" w:sz="0" w:space="0" w:color="auto" w:frame="1"/>
          <w:shd w:val="clear" w:color="auto" w:fill="FFFFFF"/>
        </w:rPr>
        <w:t>Bergquist</w:t>
      </w:r>
      <w:proofErr w:type="spellEnd"/>
      <w:r w:rsidR="00CD24CA" w:rsidRPr="00CD24CA">
        <w:rPr>
          <w:rFonts w:ascii="Arial" w:hAnsi="Arial" w:cs="Arial"/>
        </w:rPr>
        <w:t>, a physician, sa</w:t>
      </w:r>
      <w:r w:rsidR="00B63608">
        <w:rPr>
          <w:rFonts w:ascii="Arial" w:hAnsi="Arial" w:cs="Arial"/>
        </w:rPr>
        <w:t>id</w:t>
      </w:r>
      <w:r w:rsidR="00CD24CA" w:rsidRPr="00CD24CA">
        <w:rPr>
          <w:rFonts w:ascii="Arial" w:hAnsi="Arial" w:cs="Arial"/>
        </w:rPr>
        <w:t xml:space="preserve"> </w:t>
      </w:r>
      <w:r w:rsidR="00B63608">
        <w:rPr>
          <w:rFonts w:ascii="Arial" w:hAnsi="Arial" w:cs="Arial"/>
        </w:rPr>
        <w:t xml:space="preserve">in 2017 that </w:t>
      </w:r>
      <w:r w:rsidR="00CD24CA">
        <w:rPr>
          <w:rFonts w:ascii="Arial" w:hAnsi="Arial" w:cs="Arial"/>
        </w:rPr>
        <w:t xml:space="preserve">among </w:t>
      </w:r>
      <w:r w:rsidR="00B63608">
        <w:rPr>
          <w:rFonts w:ascii="Arial" w:hAnsi="Arial" w:cs="Arial"/>
        </w:rPr>
        <w:t xml:space="preserve">the </w:t>
      </w:r>
      <w:r w:rsidR="00CD24CA">
        <w:rPr>
          <w:rFonts w:ascii="Arial" w:hAnsi="Arial" w:cs="Arial"/>
        </w:rPr>
        <w:t xml:space="preserve">U.S. adults </w:t>
      </w:r>
      <w:r w:rsidR="00CD24CA">
        <w:rPr>
          <w:rFonts w:ascii="Arial" w:hAnsi="Arial" w:cs="Arial"/>
          <w:shd w:val="clear" w:color="auto" w:fill="FFFFFF"/>
        </w:rPr>
        <w:t>more than</w:t>
      </w:r>
      <w:r w:rsidR="00CD24CA" w:rsidRPr="00CD24CA">
        <w:rPr>
          <w:rFonts w:ascii="Arial" w:hAnsi="Arial" w:cs="Arial"/>
          <w:shd w:val="clear" w:color="auto" w:fill="FFFFFF"/>
        </w:rPr>
        <w:t xml:space="preserve"> 90</w:t>
      </w:r>
      <w:r w:rsidR="00CD24CA">
        <w:rPr>
          <w:rFonts w:ascii="Arial" w:hAnsi="Arial" w:cs="Arial"/>
          <w:shd w:val="clear" w:color="auto" w:fill="FFFFFF"/>
        </w:rPr>
        <w:t>%</w:t>
      </w:r>
      <w:r w:rsidR="00CD24CA" w:rsidRPr="00CD24CA">
        <w:rPr>
          <w:rFonts w:ascii="Arial" w:hAnsi="Arial" w:cs="Arial"/>
          <w:shd w:val="clear" w:color="auto" w:fill="FFFFFF"/>
        </w:rPr>
        <w:t xml:space="preserve"> of </w:t>
      </w:r>
      <w:r w:rsidR="00CD24CA">
        <w:rPr>
          <w:rFonts w:ascii="Arial" w:hAnsi="Arial" w:cs="Arial"/>
          <w:shd w:val="clear" w:color="auto" w:fill="FFFFFF"/>
        </w:rPr>
        <w:t>the individuals with t</w:t>
      </w:r>
      <w:r w:rsidR="00CD24CA" w:rsidRPr="00CD24CA">
        <w:rPr>
          <w:rFonts w:ascii="Arial" w:hAnsi="Arial" w:cs="Arial"/>
          <w:shd w:val="clear" w:color="auto" w:fill="FFFFFF"/>
        </w:rPr>
        <w:t>ype 2 diabetes, 80</w:t>
      </w:r>
      <w:r w:rsidR="00CD24CA">
        <w:rPr>
          <w:rFonts w:ascii="Arial" w:hAnsi="Arial" w:cs="Arial"/>
          <w:shd w:val="clear" w:color="auto" w:fill="FFFFFF"/>
        </w:rPr>
        <w:t>%</w:t>
      </w:r>
      <w:r w:rsidR="00CD24CA" w:rsidRPr="00CD24CA">
        <w:rPr>
          <w:rFonts w:ascii="Arial" w:hAnsi="Arial" w:cs="Arial"/>
          <w:shd w:val="clear" w:color="auto" w:fill="FFFFFF"/>
        </w:rPr>
        <w:t xml:space="preserve"> of coronary arterial disease, 70</w:t>
      </w:r>
      <w:r w:rsidR="00CD24CA">
        <w:rPr>
          <w:rFonts w:ascii="Arial" w:hAnsi="Arial" w:cs="Arial"/>
          <w:shd w:val="clear" w:color="auto" w:fill="FFFFFF"/>
        </w:rPr>
        <w:t>%</w:t>
      </w:r>
      <w:r w:rsidR="00CD24CA" w:rsidRPr="00CD24CA">
        <w:rPr>
          <w:rFonts w:ascii="Arial" w:hAnsi="Arial" w:cs="Arial"/>
          <w:shd w:val="clear" w:color="auto" w:fill="FFFFFF"/>
        </w:rPr>
        <w:t xml:space="preserve"> of stroke</w:t>
      </w:r>
      <w:r w:rsidR="00CD24CA">
        <w:rPr>
          <w:rFonts w:ascii="Arial" w:hAnsi="Arial" w:cs="Arial"/>
          <w:shd w:val="clear" w:color="auto" w:fill="FFFFFF"/>
        </w:rPr>
        <w:t>,</w:t>
      </w:r>
      <w:r w:rsidR="00CD24CA" w:rsidRPr="00CD24CA">
        <w:rPr>
          <w:rFonts w:ascii="Arial" w:hAnsi="Arial" w:cs="Arial"/>
          <w:shd w:val="clear" w:color="auto" w:fill="FFFFFF"/>
        </w:rPr>
        <w:t xml:space="preserve"> and 70</w:t>
      </w:r>
      <w:r w:rsidR="00CD24CA">
        <w:rPr>
          <w:rFonts w:ascii="Arial" w:hAnsi="Arial" w:cs="Arial"/>
          <w:shd w:val="clear" w:color="auto" w:fill="FFFFFF"/>
        </w:rPr>
        <w:t>%</w:t>
      </w:r>
      <w:r w:rsidR="00CD24CA" w:rsidRPr="00CD24CA">
        <w:rPr>
          <w:rFonts w:ascii="Arial" w:hAnsi="Arial" w:cs="Arial"/>
          <w:shd w:val="clear" w:color="auto" w:fill="FFFFFF"/>
        </w:rPr>
        <w:t xml:space="preserve"> of colon cancer are </w:t>
      </w:r>
      <w:r w:rsidR="00CD24CA">
        <w:rPr>
          <w:rFonts w:ascii="Arial" w:hAnsi="Arial" w:cs="Arial"/>
          <w:shd w:val="clear" w:color="auto" w:fill="FFFFFF"/>
        </w:rPr>
        <w:t xml:space="preserve">all </w:t>
      </w:r>
      <w:r w:rsidR="00CD24CA" w:rsidRPr="00CD24CA">
        <w:rPr>
          <w:rFonts w:ascii="Arial" w:hAnsi="Arial" w:cs="Arial"/>
          <w:shd w:val="clear" w:color="auto" w:fill="FFFFFF"/>
        </w:rPr>
        <w:t xml:space="preserve">potentially </w:t>
      </w:r>
      <w:r w:rsidR="00CD24CA">
        <w:rPr>
          <w:rFonts w:ascii="Arial" w:hAnsi="Arial" w:cs="Arial"/>
          <w:shd w:val="clear" w:color="auto" w:fill="FFFFFF"/>
        </w:rPr>
        <w:t>preventable (17)</w:t>
      </w:r>
      <w:r w:rsidR="008F3AAC">
        <w:rPr>
          <w:rFonts w:ascii="Arial" w:hAnsi="Arial" w:cs="Arial"/>
          <w:shd w:val="clear" w:color="auto" w:fill="FFFFFF"/>
        </w:rPr>
        <w:t xml:space="preserve"> with aerobic and resistance training exercises</w:t>
      </w:r>
      <w:r w:rsidR="00CD24CA" w:rsidRPr="00CD24CA">
        <w:rPr>
          <w:rFonts w:ascii="Arial" w:hAnsi="Arial" w:cs="Arial"/>
          <w:shd w:val="clear" w:color="auto" w:fill="FFFFFF"/>
        </w:rPr>
        <w:t>.</w:t>
      </w:r>
      <w:r w:rsidR="00B63608">
        <w:rPr>
          <w:rFonts w:ascii="Arial" w:hAnsi="Arial" w:cs="Arial"/>
          <w:shd w:val="clear" w:color="auto" w:fill="FFFFFF"/>
        </w:rPr>
        <w:t xml:space="preserve"> </w:t>
      </w:r>
    </w:p>
    <w:p w:rsidR="008F3AAC" w:rsidRDefault="008F3AAC" w:rsidP="00515797">
      <w:pPr>
        <w:jc w:val="both"/>
        <w:rPr>
          <w:rFonts w:ascii="Arial" w:hAnsi="Arial" w:cs="Arial"/>
          <w:shd w:val="clear" w:color="auto" w:fill="FFFFFF"/>
        </w:rPr>
      </w:pPr>
    </w:p>
    <w:p w:rsidR="003A3819" w:rsidRDefault="00B63608" w:rsidP="00515797">
      <w:pPr>
        <w:jc w:val="both"/>
        <w:rPr>
          <w:rFonts w:ascii="Arial" w:hAnsi="Arial" w:cs="Arial"/>
          <w:shd w:val="clear" w:color="auto" w:fill="FFFFFF"/>
        </w:rPr>
      </w:pPr>
      <w:r>
        <w:rPr>
          <w:rFonts w:ascii="Arial" w:hAnsi="Arial" w:cs="Arial"/>
          <w:shd w:val="clear" w:color="auto" w:fill="FFFFFF"/>
        </w:rPr>
        <w:t>Regular exercise</w:t>
      </w:r>
      <w:r w:rsidR="008F3AAC">
        <w:rPr>
          <w:rFonts w:ascii="Arial" w:hAnsi="Arial" w:cs="Arial"/>
          <w:shd w:val="clear" w:color="auto" w:fill="FFFFFF"/>
        </w:rPr>
        <w:t xml:space="preserve"> (i.e., e</w:t>
      </w:r>
      <w:r>
        <w:rPr>
          <w:rFonts w:ascii="Arial" w:hAnsi="Arial" w:cs="Arial"/>
          <w:shd w:val="clear" w:color="auto" w:fill="FFFFFF"/>
        </w:rPr>
        <w:t>xercise medicine</w:t>
      </w:r>
      <w:r w:rsidR="008F3AAC">
        <w:rPr>
          <w:rFonts w:ascii="Arial" w:hAnsi="Arial" w:cs="Arial"/>
          <w:shd w:val="clear" w:color="auto" w:fill="FFFFFF"/>
        </w:rPr>
        <w:t>)</w:t>
      </w:r>
      <w:r>
        <w:rPr>
          <w:rFonts w:ascii="Arial" w:hAnsi="Arial" w:cs="Arial"/>
          <w:shd w:val="clear" w:color="auto" w:fill="FFFFFF"/>
        </w:rPr>
        <w:t xml:space="preserve"> is vastly underutilized to lower the prevalence of </w:t>
      </w:r>
      <w:r w:rsidR="008F3AAC">
        <w:rPr>
          <w:rFonts w:ascii="Arial" w:hAnsi="Arial" w:cs="Arial"/>
          <w:shd w:val="clear" w:color="auto" w:fill="FFFFFF"/>
        </w:rPr>
        <w:t xml:space="preserve">mental and physical </w:t>
      </w:r>
      <w:r w:rsidR="00A83CAC">
        <w:rPr>
          <w:rFonts w:ascii="Arial" w:hAnsi="Arial" w:cs="Arial"/>
          <w:shd w:val="clear" w:color="auto" w:fill="FFFFFF"/>
        </w:rPr>
        <w:t>disability and the health risk</w:t>
      </w:r>
      <w:r w:rsidR="008F3AAC">
        <w:rPr>
          <w:rFonts w:ascii="Arial" w:hAnsi="Arial" w:cs="Arial"/>
          <w:shd w:val="clear" w:color="auto" w:fill="FFFFFF"/>
        </w:rPr>
        <w:t>s</w:t>
      </w:r>
      <w:r w:rsidR="00A83CAC">
        <w:rPr>
          <w:rFonts w:ascii="Arial" w:hAnsi="Arial" w:cs="Arial"/>
          <w:shd w:val="clear" w:color="auto" w:fill="FFFFFF"/>
        </w:rPr>
        <w:t xml:space="preserve"> associated with </w:t>
      </w:r>
      <w:r w:rsidR="008F3AAC">
        <w:rPr>
          <w:rFonts w:ascii="Arial" w:hAnsi="Arial" w:cs="Arial"/>
          <w:shd w:val="clear" w:color="auto" w:fill="FFFFFF"/>
        </w:rPr>
        <w:t xml:space="preserve">the failure to treat risk factors and </w:t>
      </w:r>
      <w:r>
        <w:rPr>
          <w:rFonts w:ascii="Arial" w:hAnsi="Arial" w:cs="Arial"/>
          <w:shd w:val="clear" w:color="auto" w:fill="FFFFFF"/>
        </w:rPr>
        <w:t>chronic diseases.</w:t>
      </w:r>
      <w:r w:rsidR="008F3AAC">
        <w:rPr>
          <w:rFonts w:ascii="Arial" w:hAnsi="Arial" w:cs="Arial"/>
          <w:shd w:val="clear" w:color="auto" w:fill="FFFFFF"/>
        </w:rPr>
        <w:t xml:space="preserve"> Hence, without question, a daily safe prescription of exercise medicine can help decrease the financial costs of healthcare </w:t>
      </w:r>
      <w:r w:rsidR="001E70C1">
        <w:rPr>
          <w:rFonts w:ascii="Arial" w:hAnsi="Arial" w:cs="Arial"/>
          <w:shd w:val="clear" w:color="auto" w:fill="FFFFFF"/>
        </w:rPr>
        <w:t xml:space="preserve">while also </w:t>
      </w:r>
      <w:r w:rsidR="008F3AAC">
        <w:rPr>
          <w:rFonts w:ascii="Arial" w:hAnsi="Arial" w:cs="Arial"/>
          <w:shd w:val="clear" w:color="auto" w:fill="FFFFFF"/>
        </w:rPr>
        <w:t>decreas</w:t>
      </w:r>
      <w:r w:rsidR="001E70C1">
        <w:rPr>
          <w:rFonts w:ascii="Arial" w:hAnsi="Arial" w:cs="Arial"/>
          <w:shd w:val="clear" w:color="auto" w:fill="FFFFFF"/>
        </w:rPr>
        <w:t>ing</w:t>
      </w:r>
      <w:r w:rsidR="008F3AAC">
        <w:rPr>
          <w:rFonts w:ascii="Arial" w:hAnsi="Arial" w:cs="Arial"/>
          <w:shd w:val="clear" w:color="auto" w:fill="FFFFFF"/>
        </w:rPr>
        <w:t xml:space="preserve"> the indirect costs due to lost income from work</w:t>
      </w:r>
      <w:r w:rsidR="007D66D0">
        <w:rPr>
          <w:rFonts w:ascii="Arial" w:hAnsi="Arial" w:cs="Arial"/>
          <w:shd w:val="clear" w:color="auto" w:fill="FFFFFF"/>
        </w:rPr>
        <w:t xml:space="preserve"> (18)</w:t>
      </w:r>
      <w:r w:rsidR="008F3AAC">
        <w:rPr>
          <w:rFonts w:ascii="Arial" w:hAnsi="Arial" w:cs="Arial"/>
          <w:shd w:val="clear" w:color="auto" w:fill="FFFFFF"/>
        </w:rPr>
        <w:t xml:space="preserve">. </w:t>
      </w:r>
      <w:r w:rsidR="001656EC">
        <w:rPr>
          <w:rFonts w:ascii="Arial" w:hAnsi="Arial" w:cs="Arial"/>
          <w:shd w:val="clear" w:color="auto" w:fill="FFFFFF"/>
        </w:rPr>
        <w:t>But, i</w:t>
      </w:r>
      <w:r w:rsidR="007D66D0">
        <w:rPr>
          <w:rFonts w:ascii="Arial" w:hAnsi="Arial" w:cs="Arial"/>
          <w:shd w:val="clear" w:color="auto" w:fill="FFFFFF"/>
        </w:rPr>
        <w:t xml:space="preserve">n order </w:t>
      </w:r>
      <w:r w:rsidR="001656EC">
        <w:rPr>
          <w:rFonts w:ascii="Arial" w:hAnsi="Arial" w:cs="Arial"/>
          <w:shd w:val="clear" w:color="auto" w:fill="FFFFFF"/>
        </w:rPr>
        <w:t xml:space="preserve">for these outcomes to be realized, it is imperative that the healthcare community reaches out in faith and support of the ASEP Board Certified Exercise Physiologists that exercise medicine is the practice of exercise physiologists. Not only must they have complete faith in ASEP, its Code of Ethics (19) and the ethical practice of ASEP exercise physiologists, but also show support by displaying complete confidence in their duties as healthcare providers. </w:t>
      </w:r>
      <w:r w:rsidR="008F3AAC">
        <w:rPr>
          <w:rFonts w:ascii="Arial" w:hAnsi="Arial" w:cs="Arial"/>
          <w:shd w:val="clear" w:color="auto" w:fill="FFFFFF"/>
        </w:rPr>
        <w:t xml:space="preserve"> </w:t>
      </w:r>
    </w:p>
    <w:p w:rsidR="00862BE0" w:rsidRDefault="00862BE0" w:rsidP="00CA5DC1">
      <w:pPr>
        <w:spacing w:line="276" w:lineRule="auto"/>
        <w:jc w:val="both"/>
        <w:rPr>
          <w:rFonts w:ascii="Arial" w:hAnsi="Arial" w:cs="Arial"/>
          <w:shd w:val="clear" w:color="auto" w:fill="FFFFFF"/>
        </w:rPr>
      </w:pPr>
    </w:p>
    <w:p w:rsidR="00CA5DC1" w:rsidRPr="00CA5DC1" w:rsidRDefault="00CA5DC1" w:rsidP="00862BE0">
      <w:pPr>
        <w:pStyle w:val="loud"/>
        <w:shd w:val="clear" w:color="auto" w:fill="FFFFFF"/>
        <w:spacing w:before="0" w:beforeAutospacing="0" w:after="360" w:afterAutospacing="0"/>
        <w:jc w:val="both"/>
        <w:rPr>
          <w:rFonts w:ascii="Arial" w:hAnsi="Arial" w:cs="Arial"/>
          <w:b/>
        </w:rPr>
      </w:pPr>
      <w:r w:rsidRPr="00CA5DC1">
        <w:rPr>
          <w:rFonts w:ascii="Arial" w:hAnsi="Arial" w:cs="Arial"/>
          <w:b/>
        </w:rPr>
        <w:t>Code of Conduct and Ethical Practice</w:t>
      </w:r>
    </w:p>
    <w:p w:rsidR="00862BE0" w:rsidRPr="00862BE0" w:rsidRDefault="00862BE0" w:rsidP="00862BE0">
      <w:pPr>
        <w:pStyle w:val="loud"/>
        <w:shd w:val="clear" w:color="auto" w:fill="FFFFFF"/>
        <w:spacing w:before="0" w:beforeAutospacing="0" w:after="360" w:afterAutospacing="0"/>
        <w:jc w:val="both"/>
        <w:rPr>
          <w:rFonts w:ascii="Arial" w:hAnsi="Arial" w:cs="Arial"/>
        </w:rPr>
      </w:pPr>
      <w:r w:rsidRPr="00862BE0">
        <w:rPr>
          <w:rFonts w:ascii="Arial" w:hAnsi="Arial" w:cs="Arial"/>
        </w:rPr>
        <w:t xml:space="preserve">The significance of the Code </w:t>
      </w:r>
      <w:r w:rsidR="003B3B66">
        <w:rPr>
          <w:rFonts w:ascii="Arial" w:hAnsi="Arial" w:cs="Arial"/>
        </w:rPr>
        <w:t xml:space="preserve">of Ethics </w:t>
      </w:r>
      <w:r w:rsidRPr="00862BE0">
        <w:rPr>
          <w:rFonts w:ascii="Arial" w:hAnsi="Arial" w:cs="Arial"/>
        </w:rPr>
        <w:t>is that both students and professionals in the study and application of exercise physiology to health, fitness, exercise, preventive</w:t>
      </w:r>
      <w:r>
        <w:rPr>
          <w:rFonts w:ascii="Arial" w:hAnsi="Arial" w:cs="Arial"/>
        </w:rPr>
        <w:t>,</w:t>
      </w:r>
      <w:r w:rsidRPr="00862BE0">
        <w:rPr>
          <w:rFonts w:ascii="Arial" w:hAnsi="Arial" w:cs="Arial"/>
        </w:rPr>
        <w:t xml:space="preserve"> and rehabilitative services can turn to it for guidance in professional conduct. Adherence to the Code is expected, and is based on the belief that exercise physiologists are self-regulated, critical thinkers who are accountable and responsible for their high quality competence in the practice and the delivery of exercise physiology concepts, ideas, and services.</w:t>
      </w: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should accurately communicate and provide health and fitness, educational, preventive, rehabilitative, and/or research services equitably to all individuals regardless of social or economic status, age, gender, race, ethnicity, national origin, religion, disability, diverse values, attitudes, or opinions.</w:t>
      </w:r>
    </w:p>
    <w:p w:rsidR="00862BE0" w:rsidRPr="00862BE0" w:rsidRDefault="00862BE0" w:rsidP="00862BE0">
      <w:pPr>
        <w:pStyle w:val="ListParagraph"/>
        <w:shd w:val="clear" w:color="auto" w:fill="FFFFFF"/>
        <w:spacing w:before="100" w:beforeAutospacing="1" w:after="100" w:afterAutospacing="1" w:line="240" w:lineRule="auto"/>
        <w:jc w:val="both"/>
        <w:rPr>
          <w:rFonts w:ascii="Arial" w:hAnsi="Arial" w:cs="Arial"/>
          <w:sz w:val="24"/>
          <w:szCs w:val="24"/>
        </w:rPr>
      </w:pP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should be responsible and accountable for individual non-medical judgments and decisions about health and fitness, preventive, rehabilitative, educational, and/or research services.</w:t>
      </w:r>
    </w:p>
    <w:p w:rsidR="00862BE0" w:rsidRPr="00862BE0" w:rsidRDefault="00862BE0" w:rsidP="00862BE0">
      <w:pPr>
        <w:pStyle w:val="ListParagraph"/>
        <w:shd w:val="clear" w:color="auto" w:fill="FFFFFF"/>
        <w:spacing w:before="100" w:beforeAutospacing="1" w:after="100" w:afterAutospacing="1" w:line="240" w:lineRule="auto"/>
        <w:jc w:val="both"/>
        <w:rPr>
          <w:rFonts w:ascii="Arial" w:hAnsi="Arial" w:cs="Arial"/>
          <w:sz w:val="24"/>
          <w:szCs w:val="24"/>
        </w:rPr>
      </w:pP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should maintain high quality professional competence through continued study of the latest laboratory techniques and research in preventive and rehabilitative services.</w:t>
      </w:r>
    </w:p>
    <w:p w:rsidR="00862BE0" w:rsidRPr="00862BE0" w:rsidRDefault="00862BE0" w:rsidP="00862BE0">
      <w:pPr>
        <w:pStyle w:val="ListParagraph"/>
        <w:shd w:val="clear" w:color="auto" w:fill="FFFFFF"/>
        <w:spacing w:before="100" w:beforeAutospacing="1" w:after="100" w:afterAutospacing="1" w:line="240" w:lineRule="auto"/>
        <w:jc w:val="both"/>
        <w:rPr>
          <w:rFonts w:ascii="Arial" w:hAnsi="Arial" w:cs="Arial"/>
          <w:sz w:val="24"/>
          <w:szCs w:val="24"/>
        </w:rPr>
      </w:pP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are expected to conduct health and fitness, preventive, rehabilitative, educational, research, and other scholarly activities in accordance with recognized legal, scientific, ethical, and professional standards.</w:t>
      </w:r>
    </w:p>
    <w:p w:rsidR="00862BE0" w:rsidRPr="00862BE0" w:rsidRDefault="00862BE0" w:rsidP="00862BE0">
      <w:pPr>
        <w:pStyle w:val="ListParagraph"/>
        <w:shd w:val="clear" w:color="auto" w:fill="FFFFFF"/>
        <w:spacing w:before="100" w:beforeAutospacing="1" w:after="100" w:afterAutospacing="1" w:line="240" w:lineRule="auto"/>
        <w:jc w:val="both"/>
        <w:rPr>
          <w:rFonts w:ascii="Arial" w:hAnsi="Arial" w:cs="Arial"/>
          <w:sz w:val="24"/>
          <w:szCs w:val="24"/>
        </w:rPr>
      </w:pP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should respect and protect the privacy, rights, and dignity of all individuals by not disclosing health and fitness, rehabilitative, and/or research information unless required by law or when confidentiality jeopardizes the health and safety of others.</w:t>
      </w:r>
    </w:p>
    <w:p w:rsidR="00862BE0" w:rsidRPr="00862BE0" w:rsidRDefault="00862BE0" w:rsidP="00862BE0">
      <w:pPr>
        <w:pStyle w:val="ListParagraph"/>
        <w:shd w:val="clear" w:color="auto" w:fill="FFFFFF"/>
        <w:spacing w:before="100" w:beforeAutospacing="1" w:after="100" w:afterAutospacing="1" w:line="240" w:lineRule="auto"/>
        <w:jc w:val="both"/>
        <w:rPr>
          <w:rFonts w:ascii="Arial" w:hAnsi="Arial" w:cs="Arial"/>
          <w:sz w:val="24"/>
          <w:szCs w:val="24"/>
        </w:rPr>
      </w:pP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are expected to call attention to unprofessional health and fitness, preventive, rehabilitative, educational, and/or research services that result from incompetent, unethical, or illegal professional behavior.</w:t>
      </w:r>
    </w:p>
    <w:p w:rsidR="00862BE0" w:rsidRPr="00862BE0" w:rsidRDefault="00862BE0" w:rsidP="00862BE0">
      <w:pPr>
        <w:pStyle w:val="ListParagraph"/>
        <w:shd w:val="clear" w:color="auto" w:fill="FFFFFF"/>
        <w:spacing w:before="100" w:beforeAutospacing="1" w:after="100" w:afterAutospacing="1" w:line="240" w:lineRule="auto"/>
        <w:jc w:val="both"/>
        <w:rPr>
          <w:rFonts w:ascii="Arial" w:hAnsi="Arial" w:cs="Arial"/>
          <w:sz w:val="24"/>
          <w:szCs w:val="24"/>
        </w:rPr>
      </w:pP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should contribute to the ongoing development and integrity of the profession by being responsive to, mutually supportive, and accurately communicating academic and other qualifications to colleagues and associates in the health and fitness, preventive, rehabilitative, educational and/or research services and programs.</w:t>
      </w:r>
    </w:p>
    <w:p w:rsidR="00862BE0" w:rsidRDefault="00862BE0" w:rsidP="00862BE0">
      <w:pPr>
        <w:pStyle w:val="ListParagraph"/>
        <w:shd w:val="clear" w:color="auto" w:fill="FFFFFF"/>
        <w:spacing w:before="100" w:beforeAutospacing="1" w:after="100" w:afterAutospacing="1" w:line="240" w:lineRule="auto"/>
        <w:jc w:val="both"/>
        <w:rPr>
          <w:rFonts w:ascii="Arial" w:hAnsi="Arial" w:cs="Arial"/>
          <w:sz w:val="24"/>
          <w:szCs w:val="24"/>
        </w:rPr>
      </w:pP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should participate in the profession's efforts to establish high quality services by avoiding conflicts of interest and endorsement of products in the health and fitness, preventive, and/or rehabilitative services and programs.</w:t>
      </w:r>
    </w:p>
    <w:p w:rsidR="00862BE0" w:rsidRPr="00862BE0" w:rsidRDefault="00862BE0" w:rsidP="00862BE0">
      <w:pPr>
        <w:pStyle w:val="ListParagraph"/>
        <w:shd w:val="clear" w:color="auto" w:fill="FFFFFF"/>
        <w:spacing w:before="100" w:beforeAutospacing="1" w:after="100" w:afterAutospacing="1" w:line="240" w:lineRule="auto"/>
        <w:jc w:val="both"/>
        <w:rPr>
          <w:rFonts w:ascii="Arial" w:hAnsi="Arial" w:cs="Arial"/>
          <w:sz w:val="24"/>
          <w:szCs w:val="24"/>
        </w:rPr>
      </w:pP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should participate in and encourage critical discourse to reflect the collective knowledge and practice within the exercise physiology profession to protect the public from misinformation, incompetence, and unethical acts.</w:t>
      </w:r>
    </w:p>
    <w:p w:rsidR="00862BE0" w:rsidRPr="00862BE0" w:rsidRDefault="00862BE0" w:rsidP="00862BE0">
      <w:pPr>
        <w:pStyle w:val="ListParagraph"/>
        <w:shd w:val="clear" w:color="auto" w:fill="FFFFFF"/>
        <w:spacing w:before="100" w:beforeAutospacing="1" w:after="100" w:afterAutospacing="1" w:line="240" w:lineRule="auto"/>
        <w:jc w:val="both"/>
        <w:rPr>
          <w:rFonts w:ascii="Arial" w:hAnsi="Arial" w:cs="Arial"/>
          <w:sz w:val="24"/>
          <w:szCs w:val="24"/>
        </w:rPr>
      </w:pPr>
    </w:p>
    <w:p w:rsidR="00862BE0" w:rsidRPr="00862BE0" w:rsidRDefault="00862BE0" w:rsidP="00862BE0">
      <w:pPr>
        <w:pStyle w:val="ListParagraph"/>
        <w:numPr>
          <w:ilvl w:val="0"/>
          <w:numId w:val="21"/>
        </w:numPr>
        <w:shd w:val="clear" w:color="auto" w:fill="FFFFFF"/>
        <w:spacing w:before="100" w:beforeAutospacing="1" w:after="100" w:afterAutospacing="1" w:line="240" w:lineRule="auto"/>
        <w:jc w:val="both"/>
        <w:rPr>
          <w:rFonts w:ascii="Arial" w:hAnsi="Arial" w:cs="Arial"/>
          <w:sz w:val="24"/>
          <w:szCs w:val="24"/>
        </w:rPr>
      </w:pPr>
      <w:r w:rsidRPr="00862BE0">
        <w:rPr>
          <w:rFonts w:ascii="Arial" w:hAnsi="Arial" w:cs="Arial"/>
          <w:sz w:val="24"/>
          <w:szCs w:val="24"/>
        </w:rPr>
        <w:t>Exercise physiologists should provide health and fitness, preventive, rehabilitative, and/or educational interventions grounded in a theoretical framework supported by research that enables a he</w:t>
      </w:r>
      <w:r w:rsidR="00CA5DC1">
        <w:rPr>
          <w:rFonts w:ascii="Arial" w:hAnsi="Arial" w:cs="Arial"/>
          <w:sz w:val="24"/>
          <w:szCs w:val="24"/>
        </w:rPr>
        <w:t>althy lifestyle through choice.</w:t>
      </w:r>
    </w:p>
    <w:p w:rsidR="003B3B66" w:rsidRPr="003B3B66" w:rsidRDefault="0046045C" w:rsidP="003B3B66">
      <w:pPr>
        <w:jc w:val="both"/>
        <w:rPr>
          <w:rFonts w:ascii="Arial" w:hAnsi="Arial" w:cs="Arial"/>
        </w:rPr>
      </w:pPr>
      <w:r>
        <w:rPr>
          <w:rFonts w:ascii="Arial" w:hAnsi="Arial" w:cs="Arial"/>
        </w:rPr>
        <w:t>In brief, o</w:t>
      </w:r>
      <w:r w:rsidR="003B3B66">
        <w:rPr>
          <w:rFonts w:ascii="Arial" w:hAnsi="Arial" w:cs="Arial"/>
        </w:rPr>
        <w:t xml:space="preserve">n behalf of the mental and physical health and well-being of their clients and patients, the ASEP Exercise Physiologists are expected to carry out the practice of exercise physiology with personal and professional integrity and objectivity. </w:t>
      </w:r>
      <w:r>
        <w:rPr>
          <w:rFonts w:ascii="Arial" w:hAnsi="Arial" w:cs="Arial"/>
        </w:rPr>
        <w:t>This means they must acknowledge the limits of the accredited exercise physiology education and hands-on laboratory training. At no time is a client or patient subjected to the risk of injury or disclos</w:t>
      </w:r>
      <w:r w:rsidR="00CA5DC1">
        <w:rPr>
          <w:rFonts w:ascii="Arial" w:hAnsi="Arial" w:cs="Arial"/>
        </w:rPr>
        <w:t xml:space="preserve">ure of </w:t>
      </w:r>
      <w:r>
        <w:rPr>
          <w:rFonts w:ascii="Arial" w:hAnsi="Arial" w:cs="Arial"/>
        </w:rPr>
        <w:t>confidential information, given that confidentiality is protected.</w:t>
      </w:r>
      <w:r w:rsidR="003B3B66">
        <w:rPr>
          <w:rFonts w:ascii="Arial" w:hAnsi="Arial" w:cs="Arial"/>
        </w:rPr>
        <w:t xml:space="preserve"> </w:t>
      </w:r>
    </w:p>
    <w:p w:rsidR="003B3B66" w:rsidRDefault="003B3B66" w:rsidP="00CA5DC1">
      <w:pPr>
        <w:spacing w:line="276" w:lineRule="auto"/>
        <w:rPr>
          <w:rFonts w:ascii="Arial" w:hAnsi="Arial" w:cs="Arial"/>
          <w:b/>
        </w:rPr>
      </w:pPr>
    </w:p>
    <w:p w:rsidR="00F76AAC" w:rsidRDefault="00F76AAC" w:rsidP="00CE057E">
      <w:pPr>
        <w:rPr>
          <w:rFonts w:ascii="Arial" w:hAnsi="Arial" w:cs="Arial"/>
          <w:b/>
        </w:rPr>
      </w:pPr>
      <w:r>
        <w:rPr>
          <w:rFonts w:ascii="Arial" w:hAnsi="Arial" w:cs="Arial"/>
          <w:b/>
        </w:rPr>
        <w:t>CONCLUSIONS</w:t>
      </w:r>
    </w:p>
    <w:p w:rsidR="001E0C5C" w:rsidRDefault="001E0C5C" w:rsidP="00CE057E">
      <w:pPr>
        <w:rPr>
          <w:rFonts w:ascii="Arial" w:hAnsi="Arial" w:cs="Arial"/>
          <w:b/>
        </w:rPr>
      </w:pPr>
    </w:p>
    <w:p w:rsidR="00A10DCF" w:rsidRDefault="003F144B" w:rsidP="00483ECF">
      <w:pPr>
        <w:jc w:val="both"/>
        <w:rPr>
          <w:rFonts w:ascii="Arial" w:hAnsi="Arial" w:cs="Arial"/>
        </w:rPr>
      </w:pPr>
      <w:r>
        <w:rPr>
          <w:rFonts w:ascii="Arial" w:hAnsi="Arial" w:cs="Arial"/>
        </w:rPr>
        <w:t>With the escalating cost of healthcare and its influence on the cost of services specific to chronic diseases and disabilities driven by poor physical fitness and a sedentary lifestyle, the ASEP strategy is twofold. First, the ASEP leadership developed a professionally credible healthcare practitioner, which is the Board Certified Exercise Physiologist who is educated to safely prescribe exercise medicine.</w:t>
      </w:r>
      <w:r w:rsidR="00C91BC9">
        <w:rPr>
          <w:rFonts w:ascii="Arial" w:hAnsi="Arial" w:cs="Arial"/>
        </w:rPr>
        <w:t xml:space="preserve"> Second, to avoid high out-of-pocket expenses, ASEP certified exercise physiologists are encouraged to provide services at a lower price to their clients and/or patients. </w:t>
      </w:r>
      <w:r w:rsidR="00DA12F5">
        <w:rPr>
          <w:rFonts w:ascii="Arial" w:hAnsi="Arial" w:cs="Arial"/>
        </w:rPr>
        <w:t>Regardless of whether or not exercise physiologists are licensed in the near future, the Board Certified Exercise Physiologists’ work environment is likely to involve an entrepreneurial approach, in which there will be an increased emphasis of the business aspect of healthcare via the exercise physiologists’ exercise medicine clinic and practice (2</w:t>
      </w:r>
      <w:proofErr w:type="gramStart"/>
      <w:r w:rsidR="00DA12F5">
        <w:rPr>
          <w:rFonts w:ascii="Arial" w:hAnsi="Arial" w:cs="Arial"/>
        </w:rPr>
        <w:t>,9</w:t>
      </w:r>
      <w:proofErr w:type="gramEnd"/>
      <w:r w:rsidR="00DA12F5">
        <w:rPr>
          <w:rFonts w:ascii="Arial" w:hAnsi="Arial" w:cs="Arial"/>
        </w:rPr>
        <w:t xml:space="preserve">). </w:t>
      </w:r>
      <w:r w:rsidR="00C91BC9">
        <w:rPr>
          <w:rFonts w:ascii="Arial" w:hAnsi="Arial" w:cs="Arial"/>
        </w:rPr>
        <w:t xml:space="preserve"> </w:t>
      </w:r>
      <w:r>
        <w:rPr>
          <w:rFonts w:ascii="Arial" w:hAnsi="Arial" w:cs="Arial"/>
        </w:rPr>
        <w:t xml:space="preserve">  </w:t>
      </w:r>
    </w:p>
    <w:p w:rsidR="00CA5DC1" w:rsidRDefault="00CA5DC1" w:rsidP="00483ECF">
      <w:pPr>
        <w:jc w:val="both"/>
        <w:rPr>
          <w:rFonts w:ascii="Arial" w:hAnsi="Arial" w:cs="Arial"/>
        </w:rPr>
      </w:pPr>
    </w:p>
    <w:p w:rsidR="00CA5DC1" w:rsidRDefault="00CA5DC1" w:rsidP="00483ECF">
      <w:pPr>
        <w:jc w:val="both"/>
        <w:rPr>
          <w:rFonts w:ascii="Arial" w:hAnsi="Arial" w:cs="Arial"/>
        </w:rPr>
      </w:pPr>
    </w:p>
    <w:p w:rsidR="00A10DCF" w:rsidRDefault="00DA67D6" w:rsidP="003D1C11">
      <w:pPr>
        <w:jc w:val="both"/>
        <w:rPr>
          <w:rFonts w:ascii="Arial" w:hAnsi="Arial" w:cs="Arial"/>
        </w:rPr>
      </w:pPr>
      <w:r w:rsidRPr="00DA67D6">
        <w:rPr>
          <w:rFonts w:ascii="Arial" w:hAnsi="Arial" w:cs="Arial"/>
          <w:b/>
          <w:noProof/>
        </w:rPr>
        <w:pict>
          <v:line id="_x0000_s1042" style="position:absolute;left:0;text-align:left;z-index:251664896" from="1.05pt,9pt" to="523.05pt,9pt" o:allowincell="f" strokecolor="maroon"/>
        </w:pict>
      </w:r>
    </w:p>
    <w:p w:rsidR="000F4834" w:rsidRPr="00FF694E" w:rsidRDefault="000F4834" w:rsidP="00FF694E">
      <w:pPr>
        <w:rPr>
          <w:rFonts w:ascii="Arial" w:hAnsi="Arial" w:cs="Arial"/>
          <w:b/>
        </w:rPr>
      </w:pPr>
      <w:r w:rsidRPr="00FF694E">
        <w:rPr>
          <w:rFonts w:ascii="Arial" w:hAnsi="Arial" w:cs="Arial"/>
          <w:b/>
        </w:rPr>
        <w:t>Address for correspondence:</w:t>
      </w:r>
      <w:r w:rsidRPr="00FF694E">
        <w:rPr>
          <w:rFonts w:ascii="Arial" w:hAnsi="Arial" w:cs="Arial"/>
        </w:rPr>
        <w:t xml:space="preserve"> Tommy Boone, </w:t>
      </w:r>
      <w:r w:rsidR="00C614A7" w:rsidRPr="00FF694E">
        <w:rPr>
          <w:rFonts w:ascii="Arial" w:hAnsi="Arial" w:cs="Arial"/>
        </w:rPr>
        <w:t xml:space="preserve">PhD, MPH, MAM, MBA, </w:t>
      </w:r>
      <w:r w:rsidRPr="00FF694E">
        <w:rPr>
          <w:rFonts w:ascii="Arial" w:hAnsi="Arial" w:cs="Arial"/>
        </w:rPr>
        <w:t xml:space="preserve">104 Taylors Cove, Beaumont, TX 77705, </w:t>
      </w:r>
      <w:proofErr w:type="gramStart"/>
      <w:r w:rsidRPr="00FF694E">
        <w:rPr>
          <w:rFonts w:ascii="Arial" w:hAnsi="Arial" w:cs="Arial"/>
        </w:rPr>
        <w:t>Email</w:t>
      </w:r>
      <w:proofErr w:type="gramEnd"/>
      <w:r w:rsidRPr="00FF694E">
        <w:rPr>
          <w:rFonts w:ascii="Arial" w:hAnsi="Arial" w:cs="Arial"/>
        </w:rPr>
        <w:t>: tbooneasep@gmail.com</w:t>
      </w:r>
    </w:p>
    <w:p w:rsidR="000F4834" w:rsidRDefault="00DA67D6" w:rsidP="000F4834">
      <w:pPr>
        <w:jc w:val="both"/>
        <w:rPr>
          <w:rFonts w:ascii="Arial" w:hAnsi="Arial" w:cs="Arial"/>
          <w:b/>
        </w:rPr>
      </w:pPr>
      <w:r w:rsidRPr="00DA67D6">
        <w:rPr>
          <w:rFonts w:ascii="Arial" w:hAnsi="Arial" w:cs="Arial"/>
          <w:noProof/>
        </w:rPr>
        <w:pict>
          <v:line id="_x0000_s1043" style="position:absolute;left:0;text-align:left;z-index:251665920" from="1.05pt,9pt" to="523.05pt,9pt" o:allowincell="f" strokecolor="maroon"/>
        </w:pict>
      </w:r>
    </w:p>
    <w:p w:rsidR="000F4834" w:rsidRDefault="000F4834" w:rsidP="00CE057E">
      <w:pPr>
        <w:rPr>
          <w:rFonts w:ascii="Arial" w:hAnsi="Arial" w:cs="Arial"/>
          <w:b/>
        </w:rPr>
      </w:pPr>
    </w:p>
    <w:p w:rsidR="003C55F8" w:rsidRDefault="003C55F8" w:rsidP="00CE057E">
      <w:pPr>
        <w:rPr>
          <w:rFonts w:ascii="Arial" w:hAnsi="Arial" w:cs="Arial"/>
          <w:b/>
        </w:rPr>
      </w:pPr>
    </w:p>
    <w:p w:rsidR="00CE057E" w:rsidRDefault="001E0C5C" w:rsidP="00CE057E">
      <w:pPr>
        <w:rPr>
          <w:rFonts w:ascii="Arial" w:hAnsi="Arial" w:cs="Arial"/>
          <w:b/>
        </w:rPr>
      </w:pPr>
      <w:r>
        <w:rPr>
          <w:rFonts w:ascii="Arial" w:hAnsi="Arial" w:cs="Arial"/>
          <w:b/>
        </w:rPr>
        <w:t>REFERENCES</w:t>
      </w:r>
    </w:p>
    <w:p w:rsidR="00CE057E" w:rsidRPr="00813FE2" w:rsidRDefault="00CE057E" w:rsidP="00CE057E">
      <w:pPr>
        <w:rPr>
          <w:rFonts w:ascii="Arial" w:hAnsi="Arial" w:cs="Arial"/>
          <w:b/>
        </w:rPr>
      </w:pPr>
    </w:p>
    <w:p w:rsidR="00967360" w:rsidRDefault="00967360" w:rsidP="005F3956">
      <w:pPr>
        <w:pStyle w:val="ListParagraph"/>
        <w:numPr>
          <w:ilvl w:val="0"/>
          <w:numId w:val="15"/>
        </w:numPr>
        <w:spacing w:line="240" w:lineRule="auto"/>
        <w:jc w:val="both"/>
        <w:rPr>
          <w:rFonts w:ascii="Arial" w:hAnsi="Arial" w:cs="Arial"/>
          <w:sz w:val="24"/>
          <w:szCs w:val="24"/>
        </w:rPr>
      </w:pPr>
      <w:r>
        <w:rPr>
          <w:rFonts w:ascii="Arial" w:hAnsi="Arial" w:cs="Arial"/>
          <w:sz w:val="24"/>
          <w:szCs w:val="24"/>
        </w:rPr>
        <w:t>Boone</w:t>
      </w:r>
      <w:r w:rsidR="00D271EA">
        <w:rPr>
          <w:rFonts w:ascii="Arial" w:hAnsi="Arial" w:cs="Arial"/>
          <w:sz w:val="24"/>
          <w:szCs w:val="24"/>
        </w:rPr>
        <w:t xml:space="preserve"> T. </w:t>
      </w:r>
      <w:r w:rsidRPr="003B20F7">
        <w:rPr>
          <w:rFonts w:ascii="Arial" w:hAnsi="Arial" w:cs="Arial"/>
          <w:sz w:val="24"/>
          <w:szCs w:val="24"/>
        </w:rPr>
        <w:t xml:space="preserve">Starting an </w:t>
      </w:r>
      <w:r w:rsidR="00D271EA">
        <w:rPr>
          <w:rFonts w:ascii="Arial" w:hAnsi="Arial" w:cs="Arial"/>
          <w:sz w:val="24"/>
          <w:szCs w:val="24"/>
        </w:rPr>
        <w:t>e</w:t>
      </w:r>
      <w:r w:rsidRPr="003B20F7">
        <w:rPr>
          <w:rFonts w:ascii="Arial" w:hAnsi="Arial" w:cs="Arial"/>
          <w:sz w:val="24"/>
          <w:szCs w:val="24"/>
        </w:rPr>
        <w:t xml:space="preserve">xercise </w:t>
      </w:r>
      <w:r w:rsidR="00D271EA">
        <w:rPr>
          <w:rFonts w:ascii="Arial" w:hAnsi="Arial" w:cs="Arial"/>
          <w:sz w:val="24"/>
          <w:szCs w:val="24"/>
        </w:rPr>
        <w:t>p</w:t>
      </w:r>
      <w:r w:rsidRPr="003B20F7">
        <w:rPr>
          <w:rFonts w:ascii="Arial" w:hAnsi="Arial" w:cs="Arial"/>
          <w:sz w:val="24"/>
          <w:szCs w:val="24"/>
        </w:rPr>
        <w:t xml:space="preserve">hysiology </w:t>
      </w:r>
      <w:r w:rsidR="00D271EA">
        <w:rPr>
          <w:rFonts w:ascii="Arial" w:hAnsi="Arial" w:cs="Arial"/>
          <w:sz w:val="24"/>
          <w:szCs w:val="24"/>
        </w:rPr>
        <w:t>p</w:t>
      </w:r>
      <w:r w:rsidRPr="003B20F7">
        <w:rPr>
          <w:rFonts w:ascii="Arial" w:hAnsi="Arial" w:cs="Arial"/>
          <w:sz w:val="24"/>
          <w:szCs w:val="24"/>
        </w:rPr>
        <w:t xml:space="preserve">ractice. </w:t>
      </w:r>
      <w:r w:rsidRPr="00967360">
        <w:rPr>
          <w:rFonts w:ascii="Arial" w:hAnsi="Arial" w:cs="Arial"/>
          <w:b/>
          <w:i/>
          <w:sz w:val="24"/>
          <w:szCs w:val="24"/>
        </w:rPr>
        <w:t>Exercise Physiologists: The 21st Century Healthcare Professional.</w:t>
      </w:r>
      <w:r w:rsidRPr="00967360">
        <w:rPr>
          <w:rFonts w:ascii="Arial" w:hAnsi="Arial" w:cs="Arial"/>
          <w:i/>
          <w:sz w:val="24"/>
          <w:szCs w:val="24"/>
        </w:rPr>
        <w:t xml:space="preserve"> </w:t>
      </w:r>
      <w:r w:rsidR="00D271EA" w:rsidRPr="00564306">
        <w:rPr>
          <w:rFonts w:ascii="Arial" w:hAnsi="Arial" w:cs="Arial"/>
          <w:sz w:val="24"/>
          <w:szCs w:val="24"/>
        </w:rPr>
        <w:t>2016.</w:t>
      </w:r>
      <w:r w:rsidR="00D271EA">
        <w:rPr>
          <w:rFonts w:ascii="Arial" w:hAnsi="Arial" w:cs="Arial"/>
          <w:i/>
          <w:sz w:val="24"/>
          <w:szCs w:val="24"/>
        </w:rPr>
        <w:t xml:space="preserve"> </w:t>
      </w:r>
      <w:r w:rsidRPr="003B20F7">
        <w:rPr>
          <w:rFonts w:ascii="Arial" w:hAnsi="Arial" w:cs="Arial"/>
          <w:sz w:val="24"/>
          <w:szCs w:val="24"/>
        </w:rPr>
        <w:t xml:space="preserve">(Online). </w:t>
      </w:r>
      <w:r w:rsidR="00D271EA" w:rsidRPr="00D271EA">
        <w:rPr>
          <w:rFonts w:ascii="Arial" w:hAnsi="Arial" w:cs="Arial"/>
          <w:sz w:val="24"/>
          <w:szCs w:val="24"/>
        </w:rPr>
        <w:t>https://exercisephysiologists</w:t>
      </w:r>
      <w:r w:rsidRPr="003B20F7">
        <w:rPr>
          <w:rFonts w:ascii="Arial" w:hAnsi="Arial" w:cs="Arial"/>
          <w:sz w:val="24"/>
          <w:szCs w:val="24"/>
        </w:rPr>
        <w:t>.</w:t>
      </w:r>
      <w:r w:rsidR="00D271EA" w:rsidRPr="003B20F7">
        <w:rPr>
          <w:rFonts w:ascii="Arial" w:hAnsi="Arial" w:cs="Arial"/>
          <w:sz w:val="24"/>
          <w:szCs w:val="24"/>
        </w:rPr>
        <w:t>W</w:t>
      </w:r>
      <w:r w:rsidRPr="003B20F7">
        <w:rPr>
          <w:rFonts w:ascii="Arial" w:hAnsi="Arial" w:cs="Arial"/>
          <w:sz w:val="24"/>
          <w:szCs w:val="24"/>
        </w:rPr>
        <w:t>ord</w:t>
      </w:r>
      <w:r w:rsidR="00D271EA">
        <w:rPr>
          <w:rFonts w:ascii="Arial" w:hAnsi="Arial" w:cs="Arial"/>
          <w:sz w:val="24"/>
          <w:szCs w:val="24"/>
        </w:rPr>
        <w:t xml:space="preserve"> </w:t>
      </w:r>
      <w:r w:rsidRPr="003B20F7">
        <w:rPr>
          <w:rFonts w:ascii="Arial" w:hAnsi="Arial" w:cs="Arial"/>
          <w:sz w:val="24"/>
          <w:szCs w:val="24"/>
        </w:rPr>
        <w:t>press.com/</w:t>
      </w:r>
    </w:p>
    <w:p w:rsidR="00D271EA" w:rsidRDefault="00D271EA" w:rsidP="005F3956">
      <w:pPr>
        <w:pStyle w:val="ListParagraph"/>
        <w:spacing w:line="240" w:lineRule="auto"/>
        <w:ind w:left="780"/>
        <w:jc w:val="both"/>
        <w:rPr>
          <w:rFonts w:ascii="Arial" w:hAnsi="Arial" w:cs="Arial"/>
          <w:sz w:val="24"/>
          <w:szCs w:val="24"/>
        </w:rPr>
      </w:pPr>
    </w:p>
    <w:p w:rsidR="002521E5" w:rsidRDefault="002521E5" w:rsidP="005F3956">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Boone T. </w:t>
      </w:r>
      <w:r w:rsidRPr="002521E5">
        <w:rPr>
          <w:rFonts w:ascii="Arial" w:hAnsi="Arial" w:cs="Arial"/>
          <w:b/>
          <w:i/>
          <w:sz w:val="24"/>
          <w:szCs w:val="24"/>
        </w:rPr>
        <w:t>The Business of Exercise Physiology.</w:t>
      </w:r>
      <w:r>
        <w:rPr>
          <w:rFonts w:ascii="Arial" w:hAnsi="Arial" w:cs="Arial"/>
          <w:sz w:val="24"/>
          <w:szCs w:val="24"/>
        </w:rPr>
        <w:t xml:space="preserve"> Lewiston, NY: The Edwin </w:t>
      </w:r>
      <w:proofErr w:type="spellStart"/>
      <w:r>
        <w:rPr>
          <w:rFonts w:ascii="Arial" w:hAnsi="Arial" w:cs="Arial"/>
          <w:sz w:val="24"/>
          <w:szCs w:val="24"/>
        </w:rPr>
        <w:t>Mellen</w:t>
      </w:r>
      <w:proofErr w:type="spellEnd"/>
      <w:r>
        <w:rPr>
          <w:rFonts w:ascii="Arial" w:hAnsi="Arial" w:cs="Arial"/>
          <w:sz w:val="24"/>
          <w:szCs w:val="24"/>
        </w:rPr>
        <w:t xml:space="preserve"> Press.</w:t>
      </w:r>
    </w:p>
    <w:p w:rsidR="002521E5" w:rsidRDefault="002521E5" w:rsidP="005F3956">
      <w:pPr>
        <w:pStyle w:val="ListParagraph"/>
        <w:spacing w:line="240" w:lineRule="auto"/>
        <w:ind w:left="780"/>
        <w:jc w:val="both"/>
        <w:rPr>
          <w:rFonts w:ascii="Arial" w:hAnsi="Arial" w:cs="Arial"/>
          <w:sz w:val="24"/>
          <w:szCs w:val="24"/>
        </w:rPr>
      </w:pPr>
    </w:p>
    <w:p w:rsidR="00032689" w:rsidRDefault="00032689" w:rsidP="005F3956">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Thompson PD, Buchner D, </w:t>
      </w:r>
      <w:proofErr w:type="spellStart"/>
      <w:r>
        <w:rPr>
          <w:rFonts w:ascii="Arial" w:hAnsi="Arial" w:cs="Arial"/>
          <w:sz w:val="24"/>
          <w:szCs w:val="24"/>
        </w:rPr>
        <w:t>Pina</w:t>
      </w:r>
      <w:proofErr w:type="spellEnd"/>
      <w:r>
        <w:rPr>
          <w:rFonts w:ascii="Arial" w:hAnsi="Arial" w:cs="Arial"/>
          <w:sz w:val="24"/>
          <w:szCs w:val="24"/>
        </w:rPr>
        <w:t xml:space="preserve"> IL, et al. Exercise and </w:t>
      </w:r>
      <w:r w:rsidR="00D271EA">
        <w:rPr>
          <w:rFonts w:ascii="Arial" w:hAnsi="Arial" w:cs="Arial"/>
          <w:sz w:val="24"/>
          <w:szCs w:val="24"/>
        </w:rPr>
        <w:t>p</w:t>
      </w:r>
      <w:r>
        <w:rPr>
          <w:rFonts w:ascii="Arial" w:hAnsi="Arial" w:cs="Arial"/>
          <w:sz w:val="24"/>
          <w:szCs w:val="24"/>
        </w:rPr>
        <w:t xml:space="preserve">hysical </w:t>
      </w:r>
      <w:r w:rsidR="00D271EA">
        <w:rPr>
          <w:rFonts w:ascii="Arial" w:hAnsi="Arial" w:cs="Arial"/>
          <w:sz w:val="24"/>
          <w:szCs w:val="24"/>
        </w:rPr>
        <w:t>a</w:t>
      </w:r>
      <w:r>
        <w:rPr>
          <w:rFonts w:ascii="Arial" w:hAnsi="Arial" w:cs="Arial"/>
          <w:sz w:val="24"/>
          <w:szCs w:val="24"/>
        </w:rPr>
        <w:t xml:space="preserve">ctivity in the </w:t>
      </w:r>
      <w:r w:rsidR="00D271EA">
        <w:rPr>
          <w:rFonts w:ascii="Arial" w:hAnsi="Arial" w:cs="Arial"/>
          <w:sz w:val="24"/>
          <w:szCs w:val="24"/>
        </w:rPr>
        <w:t>p</w:t>
      </w:r>
      <w:r>
        <w:rPr>
          <w:rFonts w:ascii="Arial" w:hAnsi="Arial" w:cs="Arial"/>
          <w:sz w:val="24"/>
          <w:szCs w:val="24"/>
        </w:rPr>
        <w:t xml:space="preserve">revention and </w:t>
      </w:r>
      <w:r w:rsidR="00D271EA">
        <w:rPr>
          <w:rFonts w:ascii="Arial" w:hAnsi="Arial" w:cs="Arial"/>
          <w:sz w:val="24"/>
          <w:szCs w:val="24"/>
        </w:rPr>
        <w:t>t</w:t>
      </w:r>
      <w:r>
        <w:rPr>
          <w:rFonts w:ascii="Arial" w:hAnsi="Arial" w:cs="Arial"/>
          <w:sz w:val="24"/>
          <w:szCs w:val="24"/>
        </w:rPr>
        <w:t xml:space="preserve">reatment of </w:t>
      </w:r>
      <w:r w:rsidR="00D271EA">
        <w:rPr>
          <w:rFonts w:ascii="Arial" w:hAnsi="Arial" w:cs="Arial"/>
          <w:sz w:val="24"/>
          <w:szCs w:val="24"/>
        </w:rPr>
        <w:t>a</w:t>
      </w:r>
      <w:r>
        <w:rPr>
          <w:rFonts w:ascii="Arial" w:hAnsi="Arial" w:cs="Arial"/>
          <w:sz w:val="24"/>
          <w:szCs w:val="24"/>
        </w:rPr>
        <w:t xml:space="preserve">therosclerotic </w:t>
      </w:r>
      <w:r w:rsidR="00D271EA">
        <w:rPr>
          <w:rFonts w:ascii="Arial" w:hAnsi="Arial" w:cs="Arial"/>
          <w:sz w:val="24"/>
          <w:szCs w:val="24"/>
        </w:rPr>
        <w:t>c</w:t>
      </w:r>
      <w:r>
        <w:rPr>
          <w:rFonts w:ascii="Arial" w:hAnsi="Arial" w:cs="Arial"/>
          <w:sz w:val="24"/>
          <w:szCs w:val="24"/>
        </w:rPr>
        <w:t xml:space="preserve">ardiovascular </w:t>
      </w:r>
      <w:r w:rsidR="00D271EA">
        <w:rPr>
          <w:rFonts w:ascii="Arial" w:hAnsi="Arial" w:cs="Arial"/>
          <w:sz w:val="24"/>
          <w:szCs w:val="24"/>
        </w:rPr>
        <w:t>d</w:t>
      </w:r>
      <w:r>
        <w:rPr>
          <w:rFonts w:ascii="Arial" w:hAnsi="Arial" w:cs="Arial"/>
          <w:sz w:val="24"/>
          <w:szCs w:val="24"/>
        </w:rPr>
        <w:t xml:space="preserve">isease: A </w:t>
      </w:r>
      <w:r w:rsidR="00D271EA">
        <w:rPr>
          <w:rFonts w:ascii="Arial" w:hAnsi="Arial" w:cs="Arial"/>
          <w:sz w:val="24"/>
          <w:szCs w:val="24"/>
        </w:rPr>
        <w:t>s</w:t>
      </w:r>
      <w:r>
        <w:rPr>
          <w:rFonts w:ascii="Arial" w:hAnsi="Arial" w:cs="Arial"/>
          <w:sz w:val="24"/>
          <w:szCs w:val="24"/>
        </w:rPr>
        <w:t xml:space="preserve">tatement from the </w:t>
      </w:r>
      <w:r w:rsidR="00D271EA">
        <w:rPr>
          <w:rFonts w:ascii="Arial" w:hAnsi="Arial" w:cs="Arial"/>
          <w:sz w:val="24"/>
          <w:szCs w:val="24"/>
        </w:rPr>
        <w:t>c</w:t>
      </w:r>
      <w:r>
        <w:rPr>
          <w:rFonts w:ascii="Arial" w:hAnsi="Arial" w:cs="Arial"/>
          <w:sz w:val="24"/>
          <w:szCs w:val="24"/>
        </w:rPr>
        <w:t xml:space="preserve">ouncil on </w:t>
      </w:r>
      <w:r w:rsidR="00D271EA">
        <w:rPr>
          <w:rFonts w:ascii="Arial" w:hAnsi="Arial" w:cs="Arial"/>
          <w:sz w:val="24"/>
          <w:szCs w:val="24"/>
        </w:rPr>
        <w:t>c</w:t>
      </w:r>
      <w:r>
        <w:rPr>
          <w:rFonts w:ascii="Arial" w:hAnsi="Arial" w:cs="Arial"/>
          <w:sz w:val="24"/>
          <w:szCs w:val="24"/>
        </w:rPr>
        <w:t xml:space="preserve">linical </w:t>
      </w:r>
      <w:r w:rsidR="00D271EA">
        <w:rPr>
          <w:rFonts w:ascii="Arial" w:hAnsi="Arial" w:cs="Arial"/>
          <w:sz w:val="24"/>
          <w:szCs w:val="24"/>
        </w:rPr>
        <w:t>c</w:t>
      </w:r>
      <w:r>
        <w:rPr>
          <w:rFonts w:ascii="Arial" w:hAnsi="Arial" w:cs="Arial"/>
          <w:sz w:val="24"/>
          <w:szCs w:val="24"/>
        </w:rPr>
        <w:t xml:space="preserve">ardiology (Subcommittee on Exercise, Rehabilitation, and Prevention) and the Council on Nutrition, Physical Activity, and Metabolism (Subcommittee on Physical Activity). </w:t>
      </w:r>
      <w:r w:rsidRPr="00032689">
        <w:rPr>
          <w:rFonts w:ascii="Arial" w:hAnsi="Arial" w:cs="Arial"/>
          <w:b/>
          <w:i/>
          <w:sz w:val="24"/>
          <w:szCs w:val="24"/>
        </w:rPr>
        <w:t>Circulation.</w:t>
      </w:r>
      <w:r>
        <w:rPr>
          <w:rFonts w:ascii="Arial" w:hAnsi="Arial" w:cs="Arial"/>
          <w:sz w:val="24"/>
          <w:szCs w:val="24"/>
        </w:rPr>
        <w:t xml:space="preserve"> 2003</w:t>
      </w:r>
      <w:proofErr w:type="gramStart"/>
      <w:r>
        <w:rPr>
          <w:rFonts w:ascii="Arial" w:hAnsi="Arial" w:cs="Arial"/>
          <w:sz w:val="24"/>
          <w:szCs w:val="24"/>
        </w:rPr>
        <w:t>;107</w:t>
      </w:r>
      <w:proofErr w:type="gramEnd"/>
      <w:r>
        <w:rPr>
          <w:rFonts w:ascii="Arial" w:hAnsi="Arial" w:cs="Arial"/>
          <w:sz w:val="24"/>
          <w:szCs w:val="24"/>
        </w:rPr>
        <w:t>(24):3109-3116.</w:t>
      </w:r>
    </w:p>
    <w:p w:rsidR="00D271EA" w:rsidRDefault="00D271EA" w:rsidP="005F3956">
      <w:pPr>
        <w:pStyle w:val="ListParagraph"/>
        <w:spacing w:line="240" w:lineRule="auto"/>
        <w:ind w:left="780"/>
        <w:jc w:val="both"/>
        <w:rPr>
          <w:rFonts w:ascii="Arial" w:hAnsi="Arial" w:cs="Arial"/>
          <w:sz w:val="24"/>
          <w:szCs w:val="24"/>
        </w:rPr>
      </w:pPr>
    </w:p>
    <w:p w:rsidR="00D271EA" w:rsidRDefault="00D271EA" w:rsidP="005F3956">
      <w:pPr>
        <w:pStyle w:val="ListParagraph"/>
        <w:numPr>
          <w:ilvl w:val="0"/>
          <w:numId w:val="15"/>
        </w:numPr>
        <w:spacing w:line="240" w:lineRule="auto"/>
        <w:jc w:val="both"/>
        <w:rPr>
          <w:rFonts w:ascii="Arial" w:hAnsi="Arial" w:cs="Arial"/>
          <w:sz w:val="24"/>
          <w:szCs w:val="24"/>
        </w:rPr>
      </w:pPr>
      <w:proofErr w:type="spellStart"/>
      <w:r>
        <w:rPr>
          <w:rFonts w:ascii="Arial" w:hAnsi="Arial" w:cs="Arial"/>
          <w:sz w:val="24"/>
          <w:szCs w:val="24"/>
        </w:rPr>
        <w:t>Hu</w:t>
      </w:r>
      <w:proofErr w:type="spellEnd"/>
      <w:r>
        <w:rPr>
          <w:rFonts w:ascii="Arial" w:hAnsi="Arial" w:cs="Arial"/>
          <w:sz w:val="24"/>
          <w:szCs w:val="24"/>
        </w:rPr>
        <w:t xml:space="preserve"> G, </w:t>
      </w:r>
      <w:proofErr w:type="spellStart"/>
      <w:r>
        <w:rPr>
          <w:rFonts w:ascii="Arial" w:hAnsi="Arial" w:cs="Arial"/>
          <w:sz w:val="24"/>
          <w:szCs w:val="24"/>
        </w:rPr>
        <w:t>Lakka</w:t>
      </w:r>
      <w:proofErr w:type="spellEnd"/>
      <w:r>
        <w:rPr>
          <w:rFonts w:ascii="Arial" w:hAnsi="Arial" w:cs="Arial"/>
          <w:sz w:val="24"/>
          <w:szCs w:val="24"/>
        </w:rPr>
        <w:t xml:space="preserve"> TA, </w:t>
      </w:r>
      <w:proofErr w:type="spellStart"/>
      <w:r>
        <w:rPr>
          <w:rFonts w:ascii="Arial" w:hAnsi="Arial" w:cs="Arial"/>
          <w:sz w:val="24"/>
          <w:szCs w:val="24"/>
        </w:rPr>
        <w:t>Kilpelainen</w:t>
      </w:r>
      <w:proofErr w:type="spellEnd"/>
      <w:r>
        <w:rPr>
          <w:rFonts w:ascii="Arial" w:hAnsi="Arial" w:cs="Arial"/>
          <w:sz w:val="24"/>
          <w:szCs w:val="24"/>
        </w:rPr>
        <w:t xml:space="preserve"> TO, et al. Epidemiological studies of exercise in diabetes prevention. </w:t>
      </w:r>
      <w:proofErr w:type="spellStart"/>
      <w:r w:rsidRPr="00D271EA">
        <w:rPr>
          <w:rFonts w:ascii="Arial" w:hAnsi="Arial" w:cs="Arial"/>
          <w:b/>
          <w:i/>
          <w:sz w:val="24"/>
          <w:szCs w:val="24"/>
        </w:rPr>
        <w:t>Appl</w:t>
      </w:r>
      <w:proofErr w:type="spellEnd"/>
      <w:r w:rsidRPr="00D271EA">
        <w:rPr>
          <w:rFonts w:ascii="Arial" w:hAnsi="Arial" w:cs="Arial"/>
          <w:b/>
          <w:i/>
          <w:sz w:val="24"/>
          <w:szCs w:val="24"/>
        </w:rPr>
        <w:t xml:space="preserve"> </w:t>
      </w:r>
      <w:proofErr w:type="spellStart"/>
      <w:r w:rsidRPr="00D271EA">
        <w:rPr>
          <w:rFonts w:ascii="Arial" w:hAnsi="Arial" w:cs="Arial"/>
          <w:b/>
          <w:i/>
          <w:sz w:val="24"/>
          <w:szCs w:val="24"/>
        </w:rPr>
        <w:t>Physiol</w:t>
      </w:r>
      <w:proofErr w:type="spellEnd"/>
      <w:r w:rsidRPr="00D271EA">
        <w:rPr>
          <w:rFonts w:ascii="Arial" w:hAnsi="Arial" w:cs="Arial"/>
          <w:b/>
          <w:i/>
          <w:sz w:val="24"/>
          <w:szCs w:val="24"/>
        </w:rPr>
        <w:t xml:space="preserve"> </w:t>
      </w:r>
      <w:proofErr w:type="spellStart"/>
      <w:r w:rsidRPr="00D271EA">
        <w:rPr>
          <w:rFonts w:ascii="Arial" w:hAnsi="Arial" w:cs="Arial"/>
          <w:b/>
          <w:i/>
          <w:sz w:val="24"/>
          <w:szCs w:val="24"/>
        </w:rPr>
        <w:t>Nutr</w:t>
      </w:r>
      <w:proofErr w:type="spellEnd"/>
      <w:r w:rsidRPr="00D271EA">
        <w:rPr>
          <w:rFonts w:ascii="Arial" w:hAnsi="Arial" w:cs="Arial"/>
          <w:b/>
          <w:i/>
          <w:sz w:val="24"/>
          <w:szCs w:val="24"/>
        </w:rPr>
        <w:t xml:space="preserve"> </w:t>
      </w:r>
      <w:proofErr w:type="spellStart"/>
      <w:r w:rsidRPr="00D271EA">
        <w:rPr>
          <w:rFonts w:ascii="Arial" w:hAnsi="Arial" w:cs="Arial"/>
          <w:b/>
          <w:i/>
          <w:sz w:val="24"/>
          <w:szCs w:val="24"/>
        </w:rPr>
        <w:t>Metab</w:t>
      </w:r>
      <w:proofErr w:type="spellEnd"/>
      <w:r w:rsidRPr="00D271EA">
        <w:rPr>
          <w:rFonts w:ascii="Arial" w:hAnsi="Arial" w:cs="Arial"/>
          <w:b/>
          <w:i/>
          <w:sz w:val="24"/>
          <w:szCs w:val="24"/>
        </w:rPr>
        <w:t>.</w:t>
      </w:r>
      <w:r>
        <w:rPr>
          <w:rFonts w:ascii="Arial" w:hAnsi="Arial" w:cs="Arial"/>
          <w:sz w:val="24"/>
          <w:szCs w:val="24"/>
        </w:rPr>
        <w:t xml:space="preserve"> 2007</w:t>
      </w:r>
      <w:proofErr w:type="gramStart"/>
      <w:r>
        <w:rPr>
          <w:rFonts w:ascii="Arial" w:hAnsi="Arial" w:cs="Arial"/>
          <w:sz w:val="24"/>
          <w:szCs w:val="24"/>
        </w:rPr>
        <w:t>;32</w:t>
      </w:r>
      <w:proofErr w:type="gramEnd"/>
      <w:r>
        <w:rPr>
          <w:rFonts w:ascii="Arial" w:hAnsi="Arial" w:cs="Arial"/>
          <w:sz w:val="24"/>
          <w:szCs w:val="24"/>
        </w:rPr>
        <w:t>(3):583-595.</w:t>
      </w:r>
    </w:p>
    <w:p w:rsidR="00D271EA" w:rsidRDefault="00D271EA" w:rsidP="005F3956">
      <w:pPr>
        <w:pStyle w:val="ListParagraph"/>
        <w:spacing w:line="240" w:lineRule="auto"/>
        <w:ind w:left="780"/>
        <w:jc w:val="both"/>
        <w:rPr>
          <w:rFonts w:ascii="Arial" w:hAnsi="Arial" w:cs="Arial"/>
          <w:sz w:val="24"/>
          <w:szCs w:val="24"/>
        </w:rPr>
      </w:pPr>
    </w:p>
    <w:p w:rsidR="00D271EA" w:rsidRDefault="00D271EA" w:rsidP="005F3956">
      <w:pPr>
        <w:pStyle w:val="ListParagraph"/>
        <w:numPr>
          <w:ilvl w:val="0"/>
          <w:numId w:val="15"/>
        </w:numPr>
        <w:spacing w:line="240" w:lineRule="auto"/>
        <w:jc w:val="both"/>
        <w:rPr>
          <w:rFonts w:ascii="Arial" w:hAnsi="Arial" w:cs="Arial"/>
          <w:sz w:val="24"/>
          <w:szCs w:val="24"/>
        </w:rPr>
      </w:pPr>
      <w:proofErr w:type="spellStart"/>
      <w:r>
        <w:rPr>
          <w:rFonts w:ascii="Arial" w:hAnsi="Arial" w:cs="Arial"/>
          <w:sz w:val="24"/>
          <w:szCs w:val="24"/>
        </w:rPr>
        <w:t>Cornelissen</w:t>
      </w:r>
      <w:proofErr w:type="spellEnd"/>
      <w:r>
        <w:rPr>
          <w:rFonts w:ascii="Arial" w:hAnsi="Arial" w:cs="Arial"/>
          <w:sz w:val="24"/>
          <w:szCs w:val="24"/>
        </w:rPr>
        <w:t xml:space="preserve"> VA, </w:t>
      </w:r>
      <w:proofErr w:type="spellStart"/>
      <w:r>
        <w:rPr>
          <w:rFonts w:ascii="Arial" w:hAnsi="Arial" w:cs="Arial"/>
          <w:sz w:val="24"/>
          <w:szCs w:val="24"/>
        </w:rPr>
        <w:t>Fagard</w:t>
      </w:r>
      <w:proofErr w:type="spellEnd"/>
      <w:r>
        <w:rPr>
          <w:rFonts w:ascii="Arial" w:hAnsi="Arial" w:cs="Arial"/>
          <w:sz w:val="24"/>
          <w:szCs w:val="24"/>
        </w:rPr>
        <w:t xml:space="preserve"> RH, </w:t>
      </w:r>
      <w:proofErr w:type="spellStart"/>
      <w:r>
        <w:rPr>
          <w:rFonts w:ascii="Arial" w:hAnsi="Arial" w:cs="Arial"/>
          <w:sz w:val="24"/>
          <w:szCs w:val="24"/>
        </w:rPr>
        <w:t>Coeckelberghs</w:t>
      </w:r>
      <w:proofErr w:type="spellEnd"/>
      <w:r>
        <w:rPr>
          <w:rFonts w:ascii="Arial" w:hAnsi="Arial" w:cs="Arial"/>
          <w:sz w:val="24"/>
          <w:szCs w:val="24"/>
        </w:rPr>
        <w:t xml:space="preserve"> E, et al. Impact of resistance training on blood pressure and other cardiovascular risk factors: A meta-analysis of randomized, controlled trials. </w:t>
      </w:r>
      <w:r w:rsidRPr="00D271EA">
        <w:rPr>
          <w:rFonts w:ascii="Arial" w:hAnsi="Arial" w:cs="Arial"/>
          <w:b/>
          <w:i/>
          <w:sz w:val="24"/>
          <w:szCs w:val="24"/>
        </w:rPr>
        <w:t>Hypertension.</w:t>
      </w:r>
      <w:r>
        <w:rPr>
          <w:rFonts w:ascii="Arial" w:hAnsi="Arial" w:cs="Arial"/>
          <w:sz w:val="24"/>
          <w:szCs w:val="24"/>
        </w:rPr>
        <w:t xml:space="preserve"> 2011</w:t>
      </w:r>
      <w:proofErr w:type="gramStart"/>
      <w:r>
        <w:rPr>
          <w:rFonts w:ascii="Arial" w:hAnsi="Arial" w:cs="Arial"/>
          <w:sz w:val="24"/>
          <w:szCs w:val="24"/>
        </w:rPr>
        <w:t>;58</w:t>
      </w:r>
      <w:proofErr w:type="gramEnd"/>
      <w:r>
        <w:rPr>
          <w:rFonts w:ascii="Arial" w:hAnsi="Arial" w:cs="Arial"/>
          <w:sz w:val="24"/>
          <w:szCs w:val="24"/>
        </w:rPr>
        <w:t>(5):950-958.</w:t>
      </w:r>
    </w:p>
    <w:p w:rsidR="00D271EA" w:rsidRDefault="00D271EA" w:rsidP="005F3956">
      <w:pPr>
        <w:pStyle w:val="ListParagraph"/>
        <w:spacing w:line="240" w:lineRule="auto"/>
        <w:ind w:left="780"/>
        <w:jc w:val="both"/>
        <w:rPr>
          <w:rFonts w:ascii="Arial" w:hAnsi="Arial" w:cs="Arial"/>
          <w:sz w:val="24"/>
          <w:szCs w:val="24"/>
        </w:rPr>
      </w:pPr>
    </w:p>
    <w:p w:rsidR="00D271EA" w:rsidRDefault="00D271EA" w:rsidP="005F3956">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Escalante Y, </w:t>
      </w:r>
      <w:proofErr w:type="spellStart"/>
      <w:r>
        <w:rPr>
          <w:rFonts w:ascii="Arial" w:hAnsi="Arial" w:cs="Arial"/>
          <w:sz w:val="24"/>
          <w:szCs w:val="24"/>
        </w:rPr>
        <w:t>Saavedra</w:t>
      </w:r>
      <w:proofErr w:type="spellEnd"/>
      <w:r>
        <w:rPr>
          <w:rFonts w:ascii="Arial" w:hAnsi="Arial" w:cs="Arial"/>
          <w:sz w:val="24"/>
          <w:szCs w:val="24"/>
        </w:rPr>
        <w:t xml:space="preserve"> JM, Garcia-</w:t>
      </w:r>
      <w:proofErr w:type="spellStart"/>
      <w:r>
        <w:rPr>
          <w:rFonts w:ascii="Arial" w:hAnsi="Arial" w:cs="Arial"/>
          <w:sz w:val="24"/>
          <w:szCs w:val="24"/>
        </w:rPr>
        <w:t>Hermoso</w:t>
      </w:r>
      <w:proofErr w:type="spellEnd"/>
      <w:r>
        <w:rPr>
          <w:rFonts w:ascii="Arial" w:hAnsi="Arial" w:cs="Arial"/>
          <w:sz w:val="24"/>
          <w:szCs w:val="24"/>
        </w:rPr>
        <w:t xml:space="preserve"> A, et al. Improvement of the lipid profile with exercise in obese children: A systematic review. </w:t>
      </w:r>
      <w:proofErr w:type="spellStart"/>
      <w:r w:rsidRPr="00D271EA">
        <w:rPr>
          <w:rFonts w:ascii="Arial" w:hAnsi="Arial" w:cs="Arial"/>
          <w:b/>
          <w:i/>
          <w:sz w:val="24"/>
          <w:szCs w:val="24"/>
        </w:rPr>
        <w:t>Prev</w:t>
      </w:r>
      <w:proofErr w:type="spellEnd"/>
      <w:r w:rsidRPr="00D271EA">
        <w:rPr>
          <w:rFonts w:ascii="Arial" w:hAnsi="Arial" w:cs="Arial"/>
          <w:b/>
          <w:i/>
          <w:sz w:val="24"/>
          <w:szCs w:val="24"/>
        </w:rPr>
        <w:t xml:space="preserve"> Med.</w:t>
      </w:r>
      <w:r>
        <w:rPr>
          <w:rFonts w:ascii="Arial" w:hAnsi="Arial" w:cs="Arial"/>
          <w:sz w:val="24"/>
          <w:szCs w:val="24"/>
        </w:rPr>
        <w:t xml:space="preserve"> 2012</w:t>
      </w:r>
      <w:proofErr w:type="gramStart"/>
      <w:r>
        <w:rPr>
          <w:rFonts w:ascii="Arial" w:hAnsi="Arial" w:cs="Arial"/>
          <w:sz w:val="24"/>
          <w:szCs w:val="24"/>
        </w:rPr>
        <w:t>;54</w:t>
      </w:r>
      <w:proofErr w:type="gramEnd"/>
      <w:r>
        <w:rPr>
          <w:rFonts w:ascii="Arial" w:hAnsi="Arial" w:cs="Arial"/>
          <w:sz w:val="24"/>
          <w:szCs w:val="24"/>
        </w:rPr>
        <w:t>(5):293-301.</w:t>
      </w:r>
    </w:p>
    <w:p w:rsidR="00D271EA" w:rsidRDefault="00D271EA" w:rsidP="005F3956">
      <w:pPr>
        <w:pStyle w:val="ListParagraph"/>
        <w:spacing w:line="240" w:lineRule="auto"/>
        <w:ind w:left="780"/>
        <w:jc w:val="both"/>
        <w:rPr>
          <w:rFonts w:ascii="Arial" w:hAnsi="Arial" w:cs="Arial"/>
          <w:sz w:val="24"/>
          <w:szCs w:val="24"/>
        </w:rPr>
      </w:pPr>
    </w:p>
    <w:p w:rsidR="00D271EA" w:rsidRDefault="00D271EA" w:rsidP="005F3956">
      <w:pPr>
        <w:pStyle w:val="ListParagraph"/>
        <w:numPr>
          <w:ilvl w:val="0"/>
          <w:numId w:val="15"/>
        </w:numPr>
        <w:spacing w:line="240" w:lineRule="auto"/>
        <w:jc w:val="both"/>
        <w:rPr>
          <w:rFonts w:ascii="Arial" w:hAnsi="Arial" w:cs="Arial"/>
          <w:sz w:val="24"/>
          <w:szCs w:val="24"/>
        </w:rPr>
      </w:pPr>
      <w:proofErr w:type="spellStart"/>
      <w:r>
        <w:rPr>
          <w:rFonts w:ascii="Arial" w:hAnsi="Arial" w:cs="Arial"/>
          <w:sz w:val="24"/>
          <w:szCs w:val="24"/>
        </w:rPr>
        <w:t>Kasapis</w:t>
      </w:r>
      <w:proofErr w:type="spellEnd"/>
      <w:r>
        <w:rPr>
          <w:rFonts w:ascii="Arial" w:hAnsi="Arial" w:cs="Arial"/>
          <w:sz w:val="24"/>
          <w:szCs w:val="24"/>
        </w:rPr>
        <w:t xml:space="preserve"> C, Thompson PD. The effects of physical activity on serum C-reactive protein and inflammatory markers: A systematic review. </w:t>
      </w:r>
      <w:r w:rsidRPr="00D271EA">
        <w:rPr>
          <w:rFonts w:ascii="Arial" w:hAnsi="Arial" w:cs="Arial"/>
          <w:b/>
          <w:i/>
          <w:sz w:val="24"/>
          <w:szCs w:val="24"/>
        </w:rPr>
        <w:t xml:space="preserve">J Am </w:t>
      </w:r>
      <w:proofErr w:type="spellStart"/>
      <w:r w:rsidRPr="00D271EA">
        <w:rPr>
          <w:rFonts w:ascii="Arial" w:hAnsi="Arial" w:cs="Arial"/>
          <w:b/>
          <w:i/>
          <w:sz w:val="24"/>
          <w:szCs w:val="24"/>
        </w:rPr>
        <w:t>Coll</w:t>
      </w:r>
      <w:proofErr w:type="spellEnd"/>
      <w:r w:rsidRPr="00D271EA">
        <w:rPr>
          <w:rFonts w:ascii="Arial" w:hAnsi="Arial" w:cs="Arial"/>
          <w:b/>
          <w:i/>
          <w:sz w:val="24"/>
          <w:szCs w:val="24"/>
        </w:rPr>
        <w:t xml:space="preserve"> </w:t>
      </w:r>
      <w:proofErr w:type="spellStart"/>
      <w:r w:rsidRPr="00D271EA">
        <w:rPr>
          <w:rFonts w:ascii="Arial" w:hAnsi="Arial" w:cs="Arial"/>
          <w:b/>
          <w:i/>
          <w:sz w:val="24"/>
          <w:szCs w:val="24"/>
        </w:rPr>
        <w:t>Cardiol</w:t>
      </w:r>
      <w:proofErr w:type="spellEnd"/>
      <w:r w:rsidRPr="00D271EA">
        <w:rPr>
          <w:rFonts w:ascii="Arial" w:hAnsi="Arial" w:cs="Arial"/>
          <w:b/>
          <w:i/>
          <w:sz w:val="24"/>
          <w:szCs w:val="24"/>
        </w:rPr>
        <w:t>.</w:t>
      </w:r>
      <w:r>
        <w:rPr>
          <w:rFonts w:ascii="Arial" w:hAnsi="Arial" w:cs="Arial"/>
          <w:sz w:val="24"/>
          <w:szCs w:val="24"/>
        </w:rPr>
        <w:t xml:space="preserve"> 2005</w:t>
      </w:r>
      <w:proofErr w:type="gramStart"/>
      <w:r>
        <w:rPr>
          <w:rFonts w:ascii="Arial" w:hAnsi="Arial" w:cs="Arial"/>
          <w:sz w:val="24"/>
          <w:szCs w:val="24"/>
        </w:rPr>
        <w:t>;45</w:t>
      </w:r>
      <w:proofErr w:type="gramEnd"/>
      <w:r>
        <w:rPr>
          <w:rFonts w:ascii="Arial" w:hAnsi="Arial" w:cs="Arial"/>
          <w:sz w:val="24"/>
          <w:szCs w:val="24"/>
        </w:rPr>
        <w:t>(10):1563-1569.</w:t>
      </w:r>
    </w:p>
    <w:p w:rsidR="00D271EA" w:rsidRDefault="00D271EA" w:rsidP="005F3956">
      <w:pPr>
        <w:pStyle w:val="ListParagraph"/>
        <w:spacing w:line="240" w:lineRule="auto"/>
        <w:ind w:left="780"/>
        <w:jc w:val="both"/>
        <w:rPr>
          <w:rFonts w:ascii="Arial" w:hAnsi="Arial" w:cs="Arial"/>
          <w:sz w:val="24"/>
          <w:szCs w:val="24"/>
        </w:rPr>
      </w:pPr>
    </w:p>
    <w:p w:rsidR="00D271EA" w:rsidRDefault="00D271EA" w:rsidP="005F3956">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Green DJ, Walsh JH, </w:t>
      </w:r>
      <w:proofErr w:type="spellStart"/>
      <w:r>
        <w:rPr>
          <w:rFonts w:ascii="Arial" w:hAnsi="Arial" w:cs="Arial"/>
          <w:sz w:val="24"/>
          <w:szCs w:val="24"/>
        </w:rPr>
        <w:t>Maiorana</w:t>
      </w:r>
      <w:proofErr w:type="spellEnd"/>
      <w:r>
        <w:rPr>
          <w:rFonts w:ascii="Arial" w:hAnsi="Arial" w:cs="Arial"/>
          <w:sz w:val="24"/>
          <w:szCs w:val="24"/>
        </w:rPr>
        <w:t xml:space="preserve"> A, et al. Exercise-induced improvement in endothelial dysfunction is not mediated by changes in CV risk factors: Pooled analysis of diverse patient populations. </w:t>
      </w:r>
      <w:r w:rsidRPr="008F425C">
        <w:rPr>
          <w:rFonts w:ascii="Arial" w:hAnsi="Arial" w:cs="Arial"/>
          <w:b/>
          <w:i/>
          <w:sz w:val="24"/>
          <w:szCs w:val="24"/>
        </w:rPr>
        <w:t xml:space="preserve">Am J </w:t>
      </w:r>
      <w:proofErr w:type="spellStart"/>
      <w:r w:rsidRPr="008F425C">
        <w:rPr>
          <w:rFonts w:ascii="Arial" w:hAnsi="Arial" w:cs="Arial"/>
          <w:b/>
          <w:i/>
          <w:sz w:val="24"/>
          <w:szCs w:val="24"/>
        </w:rPr>
        <w:t>Physiol</w:t>
      </w:r>
      <w:proofErr w:type="spellEnd"/>
      <w:r w:rsidRPr="008F425C">
        <w:rPr>
          <w:rFonts w:ascii="Arial" w:hAnsi="Arial" w:cs="Arial"/>
          <w:b/>
          <w:i/>
          <w:sz w:val="24"/>
          <w:szCs w:val="24"/>
        </w:rPr>
        <w:t xml:space="preserve"> Heart Circ Physiol.</w:t>
      </w:r>
      <w:r>
        <w:rPr>
          <w:rFonts w:ascii="Arial" w:hAnsi="Arial" w:cs="Arial"/>
          <w:sz w:val="24"/>
          <w:szCs w:val="24"/>
        </w:rPr>
        <w:t xml:space="preserve"> 2003</w:t>
      </w:r>
      <w:proofErr w:type="gramStart"/>
      <w:r>
        <w:rPr>
          <w:rFonts w:ascii="Arial" w:hAnsi="Arial" w:cs="Arial"/>
          <w:sz w:val="24"/>
          <w:szCs w:val="24"/>
        </w:rPr>
        <w:t>;285</w:t>
      </w:r>
      <w:proofErr w:type="gramEnd"/>
      <w:r w:rsidR="008F425C">
        <w:rPr>
          <w:rFonts w:ascii="Arial" w:hAnsi="Arial" w:cs="Arial"/>
          <w:sz w:val="24"/>
          <w:szCs w:val="24"/>
        </w:rPr>
        <w:t>(6):H2679-H2687.</w:t>
      </w:r>
    </w:p>
    <w:p w:rsidR="008F425C" w:rsidRDefault="008F425C" w:rsidP="005F3956">
      <w:pPr>
        <w:pStyle w:val="ListParagraph"/>
        <w:spacing w:line="240" w:lineRule="auto"/>
        <w:ind w:left="780"/>
        <w:jc w:val="both"/>
        <w:rPr>
          <w:rFonts w:ascii="Arial" w:hAnsi="Arial" w:cs="Arial"/>
          <w:sz w:val="24"/>
          <w:szCs w:val="24"/>
        </w:rPr>
      </w:pPr>
    </w:p>
    <w:p w:rsidR="008F425C" w:rsidRDefault="002521E5" w:rsidP="005F3956">
      <w:pPr>
        <w:pStyle w:val="ListParagraph"/>
        <w:numPr>
          <w:ilvl w:val="0"/>
          <w:numId w:val="15"/>
        </w:numPr>
        <w:spacing w:line="240" w:lineRule="auto"/>
        <w:jc w:val="both"/>
        <w:rPr>
          <w:rFonts w:ascii="Arial" w:hAnsi="Arial" w:cs="Arial"/>
          <w:sz w:val="24"/>
          <w:szCs w:val="24"/>
        </w:rPr>
      </w:pPr>
      <w:r>
        <w:rPr>
          <w:rFonts w:ascii="Arial" w:hAnsi="Arial" w:cs="Arial"/>
          <w:sz w:val="24"/>
          <w:szCs w:val="24"/>
        </w:rPr>
        <w:t xml:space="preserve">Boone T. </w:t>
      </w:r>
      <w:r w:rsidRPr="002521E5">
        <w:rPr>
          <w:rFonts w:ascii="Arial" w:hAnsi="Arial" w:cs="Arial"/>
          <w:b/>
          <w:i/>
          <w:sz w:val="24"/>
          <w:szCs w:val="24"/>
        </w:rPr>
        <w:t>ASEP’s Exercise Medicine Text for Exercise Physiologists.</w:t>
      </w:r>
      <w:r>
        <w:rPr>
          <w:rFonts w:ascii="Arial" w:hAnsi="Arial" w:cs="Arial"/>
          <w:sz w:val="24"/>
          <w:szCs w:val="24"/>
        </w:rPr>
        <w:t xml:space="preserve"> Bentham Sc</w:t>
      </w:r>
      <w:r w:rsidRPr="00DD193F">
        <w:rPr>
          <w:rFonts w:ascii="Arial" w:hAnsi="Arial" w:cs="Arial"/>
          <w:sz w:val="24"/>
          <w:szCs w:val="24"/>
        </w:rPr>
        <w:t>ience Publishers.</w:t>
      </w:r>
    </w:p>
    <w:p w:rsidR="005F3956" w:rsidRPr="00DD193F" w:rsidRDefault="005F3956" w:rsidP="005F3956">
      <w:pPr>
        <w:pStyle w:val="ListParagraph"/>
        <w:spacing w:line="240" w:lineRule="auto"/>
        <w:ind w:left="780"/>
        <w:jc w:val="both"/>
        <w:rPr>
          <w:rFonts w:ascii="Arial" w:hAnsi="Arial" w:cs="Arial"/>
          <w:sz w:val="24"/>
          <w:szCs w:val="24"/>
        </w:rPr>
      </w:pPr>
    </w:p>
    <w:p w:rsidR="00DD193F" w:rsidRDefault="005F3956" w:rsidP="005F3956">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Murphy</w:t>
      </w:r>
      <w:r w:rsidR="00DD193F" w:rsidRPr="00DD193F">
        <w:rPr>
          <w:rFonts w:ascii="Arial" w:hAnsi="Arial" w:cs="Arial"/>
          <w:sz w:val="24"/>
          <w:szCs w:val="24"/>
        </w:rPr>
        <w:t xml:space="preserve"> W. </w:t>
      </w:r>
      <w:r w:rsidR="00DD193F" w:rsidRPr="00DD193F">
        <w:rPr>
          <w:rFonts w:ascii="Arial" w:hAnsi="Arial" w:cs="Arial"/>
          <w:b/>
          <w:i/>
          <w:sz w:val="24"/>
          <w:szCs w:val="24"/>
        </w:rPr>
        <w:t>Healing the Generations: A History of Physical Therapy and the American Physical Therapy Association.</w:t>
      </w:r>
      <w:r w:rsidR="00DD193F" w:rsidRPr="00DD193F">
        <w:rPr>
          <w:rFonts w:ascii="Arial" w:hAnsi="Arial" w:cs="Arial"/>
          <w:sz w:val="24"/>
          <w:szCs w:val="24"/>
        </w:rPr>
        <w:t xml:space="preserve"> Alexandria, VA: American Physical Therapy Association</w:t>
      </w:r>
      <w:r w:rsidR="00DD193F">
        <w:rPr>
          <w:rFonts w:ascii="Arial" w:hAnsi="Arial" w:cs="Arial"/>
          <w:sz w:val="24"/>
          <w:szCs w:val="24"/>
        </w:rPr>
        <w:t>, 1995.</w:t>
      </w:r>
    </w:p>
    <w:p w:rsidR="00DD193F" w:rsidRPr="00DD193F" w:rsidRDefault="00DD193F" w:rsidP="005F3956">
      <w:pPr>
        <w:pStyle w:val="ListParagraph"/>
        <w:spacing w:after="0" w:line="240" w:lineRule="auto"/>
        <w:ind w:left="780"/>
        <w:jc w:val="both"/>
        <w:rPr>
          <w:rFonts w:ascii="Arial" w:hAnsi="Arial" w:cs="Arial"/>
          <w:sz w:val="24"/>
          <w:szCs w:val="24"/>
        </w:rPr>
      </w:pPr>
    </w:p>
    <w:p w:rsidR="00DD193F" w:rsidRPr="00DD193F" w:rsidRDefault="005F3956" w:rsidP="005F3956">
      <w:pPr>
        <w:pStyle w:val="ListParagraph"/>
        <w:numPr>
          <w:ilvl w:val="0"/>
          <w:numId w:val="15"/>
        </w:numPr>
        <w:spacing w:after="0" w:line="240" w:lineRule="auto"/>
        <w:jc w:val="both"/>
        <w:rPr>
          <w:rFonts w:ascii="Arial" w:hAnsi="Arial" w:cs="Arial"/>
          <w:sz w:val="24"/>
          <w:szCs w:val="24"/>
        </w:rPr>
      </w:pPr>
      <w:proofErr w:type="spellStart"/>
      <w:r>
        <w:rPr>
          <w:rFonts w:ascii="Arial" w:hAnsi="Arial" w:cs="Arial"/>
          <w:sz w:val="24"/>
          <w:szCs w:val="24"/>
        </w:rPr>
        <w:t>Scarpaci</w:t>
      </w:r>
      <w:proofErr w:type="spellEnd"/>
      <w:r w:rsidR="00DD193F">
        <w:rPr>
          <w:rFonts w:ascii="Arial" w:hAnsi="Arial" w:cs="Arial"/>
          <w:sz w:val="24"/>
          <w:szCs w:val="24"/>
        </w:rPr>
        <w:t xml:space="preserve"> J. </w:t>
      </w:r>
      <w:r w:rsidR="00DD193F" w:rsidRPr="00DD193F">
        <w:rPr>
          <w:rFonts w:ascii="Arial" w:hAnsi="Arial" w:cs="Arial"/>
          <w:sz w:val="24"/>
          <w:szCs w:val="24"/>
        </w:rPr>
        <w:t xml:space="preserve">Guest </w:t>
      </w:r>
      <w:r w:rsidR="00515797">
        <w:rPr>
          <w:rFonts w:ascii="Arial" w:hAnsi="Arial" w:cs="Arial"/>
          <w:sz w:val="24"/>
          <w:szCs w:val="24"/>
        </w:rPr>
        <w:t>e</w:t>
      </w:r>
      <w:r w:rsidR="00DD193F" w:rsidRPr="00DD193F">
        <w:rPr>
          <w:rFonts w:ascii="Arial" w:hAnsi="Arial" w:cs="Arial"/>
          <w:sz w:val="24"/>
          <w:szCs w:val="24"/>
        </w:rPr>
        <w:t xml:space="preserve">ditorial: Musing on </w:t>
      </w:r>
      <w:r w:rsidR="00515797">
        <w:rPr>
          <w:rFonts w:ascii="Arial" w:hAnsi="Arial" w:cs="Arial"/>
          <w:sz w:val="24"/>
          <w:szCs w:val="24"/>
        </w:rPr>
        <w:t>p</w:t>
      </w:r>
      <w:r w:rsidR="00DD193F" w:rsidRPr="00DD193F">
        <w:rPr>
          <w:rFonts w:ascii="Arial" w:hAnsi="Arial" w:cs="Arial"/>
          <w:sz w:val="24"/>
          <w:szCs w:val="24"/>
        </w:rPr>
        <w:t xml:space="preserve">rofessionalism. </w:t>
      </w:r>
      <w:r w:rsidR="00515797" w:rsidRPr="00515797">
        <w:rPr>
          <w:rFonts w:ascii="Arial" w:hAnsi="Arial" w:cs="Arial"/>
          <w:b/>
          <w:i/>
          <w:sz w:val="24"/>
          <w:szCs w:val="24"/>
        </w:rPr>
        <w:t xml:space="preserve">J Phys </w:t>
      </w:r>
      <w:proofErr w:type="spellStart"/>
      <w:r w:rsidR="00515797" w:rsidRPr="00515797">
        <w:rPr>
          <w:rFonts w:ascii="Arial" w:hAnsi="Arial" w:cs="Arial"/>
          <w:b/>
          <w:i/>
          <w:sz w:val="24"/>
          <w:szCs w:val="24"/>
        </w:rPr>
        <w:t>Ther</w:t>
      </w:r>
      <w:proofErr w:type="spellEnd"/>
      <w:r w:rsidR="00DD193F" w:rsidRPr="00515797">
        <w:rPr>
          <w:rFonts w:ascii="Arial" w:hAnsi="Arial" w:cs="Arial"/>
          <w:b/>
          <w:i/>
          <w:sz w:val="24"/>
          <w:szCs w:val="24"/>
        </w:rPr>
        <w:t xml:space="preserve"> Educ</w:t>
      </w:r>
      <w:r w:rsidR="00DD193F" w:rsidRPr="00515797">
        <w:rPr>
          <w:rFonts w:ascii="Arial" w:hAnsi="Arial" w:cs="Arial"/>
          <w:b/>
          <w:sz w:val="24"/>
          <w:szCs w:val="24"/>
        </w:rPr>
        <w:t>.</w:t>
      </w:r>
      <w:r w:rsidR="00DD193F" w:rsidRPr="00DD193F">
        <w:rPr>
          <w:rFonts w:ascii="Arial" w:hAnsi="Arial" w:cs="Arial"/>
          <w:sz w:val="24"/>
          <w:szCs w:val="24"/>
        </w:rPr>
        <w:t xml:space="preserve"> </w:t>
      </w:r>
      <w:r w:rsidR="00DD193F">
        <w:rPr>
          <w:rFonts w:ascii="Arial" w:hAnsi="Arial" w:cs="Arial"/>
          <w:sz w:val="24"/>
          <w:szCs w:val="24"/>
        </w:rPr>
        <w:t>2007</w:t>
      </w:r>
      <w:proofErr w:type="gramStart"/>
      <w:r w:rsidR="00DD193F">
        <w:rPr>
          <w:rFonts w:ascii="Arial" w:hAnsi="Arial" w:cs="Arial"/>
          <w:sz w:val="24"/>
          <w:szCs w:val="24"/>
        </w:rPr>
        <w:t>;</w:t>
      </w:r>
      <w:r w:rsidR="00515797">
        <w:rPr>
          <w:rFonts w:ascii="Arial" w:hAnsi="Arial" w:cs="Arial"/>
          <w:sz w:val="24"/>
          <w:szCs w:val="24"/>
        </w:rPr>
        <w:t>21</w:t>
      </w:r>
      <w:proofErr w:type="gramEnd"/>
      <w:r w:rsidR="00515797">
        <w:rPr>
          <w:rFonts w:ascii="Arial" w:hAnsi="Arial" w:cs="Arial"/>
          <w:sz w:val="24"/>
          <w:szCs w:val="24"/>
        </w:rPr>
        <w:t>(</w:t>
      </w:r>
      <w:r w:rsidR="00DD193F" w:rsidRPr="00DD193F">
        <w:rPr>
          <w:rFonts w:ascii="Arial" w:hAnsi="Arial" w:cs="Arial"/>
          <w:sz w:val="24"/>
          <w:szCs w:val="24"/>
        </w:rPr>
        <w:t>3</w:t>
      </w:r>
      <w:r w:rsidR="00515797">
        <w:rPr>
          <w:rFonts w:ascii="Arial" w:hAnsi="Arial" w:cs="Arial"/>
          <w:sz w:val="24"/>
          <w:szCs w:val="24"/>
        </w:rPr>
        <w:t xml:space="preserve">) </w:t>
      </w:r>
      <w:r w:rsidR="00DD193F" w:rsidRPr="00DD193F">
        <w:rPr>
          <w:rFonts w:ascii="Arial" w:hAnsi="Arial" w:cs="Arial"/>
          <w:sz w:val="24"/>
          <w:szCs w:val="24"/>
        </w:rPr>
        <w:t>:3-5.</w:t>
      </w:r>
    </w:p>
    <w:p w:rsidR="00F87D37" w:rsidRDefault="00F87D37" w:rsidP="005F3956">
      <w:pPr>
        <w:pStyle w:val="Body"/>
        <w:pBdr>
          <w:top w:val="nil"/>
          <w:left w:val="nil"/>
          <w:bottom w:val="nil"/>
          <w:right w:val="nil"/>
          <w:between w:val="nil"/>
          <w:bar w:val="nil"/>
        </w:pBdr>
        <w:ind w:left="780"/>
        <w:jc w:val="both"/>
        <w:rPr>
          <w:rFonts w:ascii="Arial" w:hAnsi="Arial" w:cs="Arial"/>
          <w:sz w:val="24"/>
          <w:szCs w:val="24"/>
        </w:rPr>
      </w:pPr>
    </w:p>
    <w:p w:rsidR="00DD193F" w:rsidRDefault="005F3956" w:rsidP="005F3956">
      <w:pPr>
        <w:pStyle w:val="Body"/>
        <w:numPr>
          <w:ilvl w:val="0"/>
          <w:numId w:val="15"/>
        </w:numPr>
        <w:pBdr>
          <w:top w:val="nil"/>
          <w:left w:val="nil"/>
          <w:bottom w:val="nil"/>
          <w:right w:val="nil"/>
          <w:between w:val="nil"/>
          <w:bar w:val="nil"/>
        </w:pBdr>
        <w:jc w:val="both"/>
        <w:rPr>
          <w:rFonts w:ascii="Arial" w:hAnsi="Arial" w:cs="Arial"/>
          <w:sz w:val="24"/>
          <w:szCs w:val="24"/>
        </w:rPr>
      </w:pPr>
      <w:r>
        <w:rPr>
          <w:rFonts w:ascii="Arial" w:hAnsi="Arial" w:cs="Arial"/>
          <w:sz w:val="24"/>
          <w:szCs w:val="24"/>
        </w:rPr>
        <w:t xml:space="preserve">Boone T. Exercise physiology, professionalism, and healthcare. </w:t>
      </w:r>
      <w:proofErr w:type="spellStart"/>
      <w:r w:rsidRPr="005F3956">
        <w:rPr>
          <w:rFonts w:ascii="Arial" w:hAnsi="Arial" w:cs="Arial"/>
          <w:b/>
          <w:i/>
          <w:sz w:val="24"/>
          <w:szCs w:val="24"/>
        </w:rPr>
        <w:t>PEPonline</w:t>
      </w:r>
      <w:proofErr w:type="spellEnd"/>
      <w:r w:rsidRPr="005F3956">
        <w:rPr>
          <w:rFonts w:ascii="Arial" w:hAnsi="Arial" w:cs="Arial"/>
          <w:b/>
          <w:i/>
          <w:sz w:val="24"/>
          <w:szCs w:val="24"/>
        </w:rPr>
        <w:t>.</w:t>
      </w:r>
      <w:r>
        <w:rPr>
          <w:rFonts w:ascii="Arial" w:hAnsi="Arial" w:cs="Arial"/>
          <w:sz w:val="24"/>
          <w:szCs w:val="24"/>
        </w:rPr>
        <w:t xml:space="preserve"> 2013</w:t>
      </w:r>
      <w:proofErr w:type="gramStart"/>
      <w:r>
        <w:rPr>
          <w:rFonts w:ascii="Arial" w:hAnsi="Arial" w:cs="Arial"/>
          <w:sz w:val="24"/>
          <w:szCs w:val="24"/>
        </w:rPr>
        <w:t>;16</w:t>
      </w:r>
      <w:proofErr w:type="gramEnd"/>
      <w:r>
        <w:rPr>
          <w:rFonts w:ascii="Arial" w:hAnsi="Arial" w:cs="Arial"/>
          <w:sz w:val="24"/>
          <w:szCs w:val="24"/>
        </w:rPr>
        <w:t>(6): 1-16.</w:t>
      </w:r>
    </w:p>
    <w:p w:rsidR="005F3956" w:rsidRDefault="005F3956" w:rsidP="005F3956">
      <w:pPr>
        <w:pStyle w:val="Body"/>
        <w:pBdr>
          <w:top w:val="nil"/>
          <w:left w:val="nil"/>
          <w:bottom w:val="nil"/>
          <w:right w:val="nil"/>
          <w:between w:val="nil"/>
          <w:bar w:val="nil"/>
        </w:pBdr>
        <w:ind w:left="780"/>
        <w:jc w:val="both"/>
        <w:rPr>
          <w:rFonts w:ascii="Arial" w:hAnsi="Arial" w:cs="Arial"/>
          <w:sz w:val="24"/>
          <w:szCs w:val="24"/>
        </w:rPr>
      </w:pPr>
    </w:p>
    <w:p w:rsidR="009D13C9" w:rsidRDefault="009D13C9" w:rsidP="009D13C9">
      <w:pPr>
        <w:pStyle w:val="Body"/>
        <w:numPr>
          <w:ilvl w:val="0"/>
          <w:numId w:val="15"/>
        </w:numPr>
        <w:pBdr>
          <w:top w:val="nil"/>
          <w:left w:val="nil"/>
          <w:bottom w:val="nil"/>
          <w:right w:val="nil"/>
          <w:between w:val="nil"/>
          <w:bar w:val="nil"/>
        </w:pBdr>
        <w:jc w:val="both"/>
        <w:rPr>
          <w:rFonts w:ascii="Arial" w:hAnsi="Arial" w:cs="Arial"/>
          <w:sz w:val="24"/>
          <w:szCs w:val="24"/>
        </w:rPr>
      </w:pPr>
      <w:r>
        <w:rPr>
          <w:rFonts w:ascii="Arial" w:hAnsi="Arial" w:cs="Arial"/>
          <w:sz w:val="24"/>
          <w:szCs w:val="24"/>
        </w:rPr>
        <w:t xml:space="preserve">Boone T. A new healthcare profession: Exercise physiology. </w:t>
      </w:r>
      <w:proofErr w:type="spellStart"/>
      <w:r w:rsidRPr="005F3956">
        <w:rPr>
          <w:rFonts w:ascii="Arial" w:hAnsi="Arial" w:cs="Arial"/>
          <w:b/>
          <w:i/>
          <w:sz w:val="24"/>
          <w:szCs w:val="24"/>
        </w:rPr>
        <w:t>PEPonline</w:t>
      </w:r>
      <w:proofErr w:type="spellEnd"/>
      <w:r w:rsidRPr="005F3956">
        <w:rPr>
          <w:rFonts w:ascii="Arial" w:hAnsi="Arial" w:cs="Arial"/>
          <w:b/>
          <w:i/>
          <w:sz w:val="24"/>
          <w:szCs w:val="24"/>
        </w:rPr>
        <w:t>.</w:t>
      </w:r>
      <w:r>
        <w:rPr>
          <w:rFonts w:ascii="Arial" w:hAnsi="Arial" w:cs="Arial"/>
          <w:sz w:val="24"/>
          <w:szCs w:val="24"/>
        </w:rPr>
        <w:t xml:space="preserve"> 2015</w:t>
      </w:r>
      <w:proofErr w:type="gramStart"/>
      <w:r>
        <w:rPr>
          <w:rFonts w:ascii="Arial" w:hAnsi="Arial" w:cs="Arial"/>
          <w:sz w:val="24"/>
          <w:szCs w:val="24"/>
        </w:rPr>
        <w:t>;18</w:t>
      </w:r>
      <w:proofErr w:type="gramEnd"/>
      <w:r>
        <w:rPr>
          <w:rFonts w:ascii="Arial" w:hAnsi="Arial" w:cs="Arial"/>
          <w:sz w:val="24"/>
          <w:szCs w:val="24"/>
        </w:rPr>
        <w:t>(3):1-12.</w:t>
      </w:r>
    </w:p>
    <w:p w:rsidR="005F3956" w:rsidRDefault="005F3956" w:rsidP="009D13C9">
      <w:pPr>
        <w:pStyle w:val="Body"/>
        <w:pBdr>
          <w:top w:val="nil"/>
          <w:left w:val="nil"/>
          <w:bottom w:val="nil"/>
          <w:right w:val="nil"/>
          <w:between w:val="nil"/>
          <w:bar w:val="nil"/>
        </w:pBdr>
        <w:ind w:left="780"/>
        <w:jc w:val="both"/>
        <w:rPr>
          <w:rFonts w:ascii="Arial" w:hAnsi="Arial" w:cs="Arial"/>
          <w:sz w:val="24"/>
          <w:szCs w:val="24"/>
        </w:rPr>
      </w:pPr>
    </w:p>
    <w:p w:rsidR="009D13C9" w:rsidRDefault="009D0BA0" w:rsidP="005F3956">
      <w:pPr>
        <w:pStyle w:val="Body"/>
        <w:numPr>
          <w:ilvl w:val="0"/>
          <w:numId w:val="15"/>
        </w:numPr>
        <w:pBdr>
          <w:top w:val="nil"/>
          <w:left w:val="nil"/>
          <w:bottom w:val="nil"/>
          <w:right w:val="nil"/>
          <w:between w:val="nil"/>
          <w:bar w:val="nil"/>
        </w:pBdr>
        <w:jc w:val="both"/>
        <w:rPr>
          <w:rFonts w:ascii="Arial" w:hAnsi="Arial" w:cs="Arial"/>
          <w:sz w:val="24"/>
          <w:szCs w:val="24"/>
        </w:rPr>
      </w:pPr>
      <w:r>
        <w:rPr>
          <w:rFonts w:ascii="Arial" w:hAnsi="Arial" w:cs="Arial"/>
          <w:sz w:val="24"/>
          <w:szCs w:val="24"/>
        </w:rPr>
        <w:t xml:space="preserve">Wagner DR. Exercise physiologists in the United States: A 2012 national survey. </w:t>
      </w:r>
      <w:proofErr w:type="spellStart"/>
      <w:r w:rsidRPr="009D0BA0">
        <w:rPr>
          <w:rFonts w:ascii="Arial" w:hAnsi="Arial" w:cs="Arial"/>
          <w:b/>
          <w:i/>
          <w:sz w:val="24"/>
          <w:szCs w:val="24"/>
        </w:rPr>
        <w:t>PEPonline</w:t>
      </w:r>
      <w:proofErr w:type="spellEnd"/>
      <w:r w:rsidRPr="009D0BA0">
        <w:rPr>
          <w:rFonts w:ascii="Arial" w:hAnsi="Arial" w:cs="Arial"/>
          <w:b/>
          <w:i/>
          <w:sz w:val="24"/>
          <w:szCs w:val="24"/>
        </w:rPr>
        <w:t>.</w:t>
      </w:r>
      <w:r>
        <w:rPr>
          <w:rFonts w:ascii="Arial" w:hAnsi="Arial" w:cs="Arial"/>
          <w:sz w:val="24"/>
          <w:szCs w:val="24"/>
        </w:rPr>
        <w:t xml:space="preserve"> 2014</w:t>
      </w:r>
      <w:proofErr w:type="gramStart"/>
      <w:r>
        <w:rPr>
          <w:rFonts w:ascii="Arial" w:hAnsi="Arial" w:cs="Arial"/>
          <w:sz w:val="24"/>
          <w:szCs w:val="24"/>
        </w:rPr>
        <w:t>;17</w:t>
      </w:r>
      <w:proofErr w:type="gramEnd"/>
      <w:r>
        <w:rPr>
          <w:rFonts w:ascii="Arial" w:hAnsi="Arial" w:cs="Arial"/>
          <w:sz w:val="24"/>
          <w:szCs w:val="24"/>
        </w:rPr>
        <w:t>(5):1-10.</w:t>
      </w:r>
    </w:p>
    <w:p w:rsidR="009D0BA0" w:rsidRDefault="009D0BA0" w:rsidP="009D0BA0">
      <w:pPr>
        <w:pStyle w:val="Body"/>
        <w:pBdr>
          <w:top w:val="nil"/>
          <w:left w:val="nil"/>
          <w:bottom w:val="nil"/>
          <w:right w:val="nil"/>
          <w:between w:val="nil"/>
          <w:bar w:val="nil"/>
        </w:pBdr>
        <w:ind w:left="780"/>
        <w:jc w:val="both"/>
        <w:rPr>
          <w:rFonts w:ascii="Arial" w:hAnsi="Arial" w:cs="Arial"/>
          <w:sz w:val="24"/>
          <w:szCs w:val="24"/>
        </w:rPr>
      </w:pPr>
    </w:p>
    <w:p w:rsidR="008E7D23" w:rsidRPr="008E7D23" w:rsidRDefault="009D0BA0" w:rsidP="008E7D23">
      <w:pPr>
        <w:pStyle w:val="Body"/>
        <w:numPr>
          <w:ilvl w:val="0"/>
          <w:numId w:val="15"/>
        </w:numPr>
        <w:pBdr>
          <w:top w:val="nil"/>
          <w:left w:val="nil"/>
          <w:bottom w:val="nil"/>
          <w:right w:val="nil"/>
          <w:between w:val="nil"/>
          <w:bar w:val="nil"/>
        </w:pBdr>
        <w:jc w:val="both"/>
        <w:rPr>
          <w:rFonts w:ascii="Arial" w:hAnsi="Arial" w:cs="Arial"/>
          <w:sz w:val="24"/>
          <w:szCs w:val="24"/>
        </w:rPr>
      </w:pPr>
      <w:r w:rsidRPr="009D0BA0">
        <w:rPr>
          <w:rFonts w:ascii="Arial" w:eastAsia="Calibri" w:hAnsi="Arial" w:cs="Arial"/>
          <w:b/>
          <w:i/>
          <w:sz w:val="24"/>
          <w:szCs w:val="24"/>
        </w:rPr>
        <w:t>United States Department of Labor.</w:t>
      </w:r>
      <w:r w:rsidRPr="009D0BA0">
        <w:rPr>
          <w:rFonts w:ascii="Arial" w:eastAsia="Calibri" w:hAnsi="Arial" w:cs="Arial"/>
          <w:sz w:val="24"/>
          <w:szCs w:val="24"/>
        </w:rPr>
        <w:t xml:space="preserve"> Bureau of Labor Statistics. Standard Occupational Classification for Exercise Physiologists. </w:t>
      </w:r>
      <w:r>
        <w:rPr>
          <w:rFonts w:ascii="Arial" w:eastAsia="Calibri" w:hAnsi="Arial" w:cs="Arial"/>
          <w:sz w:val="24"/>
          <w:szCs w:val="24"/>
        </w:rPr>
        <w:t xml:space="preserve">(Online) </w:t>
      </w:r>
      <w:r w:rsidRPr="009D0BA0">
        <w:rPr>
          <w:rFonts w:ascii="Arial" w:eastAsia="Calibri" w:hAnsi="Arial" w:cs="Arial"/>
          <w:sz w:val="24"/>
          <w:szCs w:val="24"/>
        </w:rPr>
        <w:t>http://www.bls.gov/soc/2010/</w:t>
      </w:r>
      <w:r w:rsidRPr="009D0BA0">
        <w:rPr>
          <w:rFonts w:ascii="Arial" w:eastAsia="Calibri" w:hAnsi="Arial" w:cs="Arial"/>
          <w:sz w:val="24"/>
          <w:szCs w:val="24"/>
          <w:u w:val="single"/>
        </w:rPr>
        <w:t xml:space="preserve"> </w:t>
      </w:r>
      <w:r w:rsidRPr="009D0BA0">
        <w:rPr>
          <w:rFonts w:ascii="Arial" w:eastAsia="Calibri" w:hAnsi="Arial" w:cs="Arial"/>
          <w:sz w:val="24"/>
          <w:szCs w:val="24"/>
        </w:rPr>
        <w:t>soc2911</w:t>
      </w:r>
      <w:r>
        <w:rPr>
          <w:rFonts w:ascii="Arial" w:eastAsia="Calibri" w:hAnsi="Arial" w:cs="Arial"/>
          <w:sz w:val="24"/>
          <w:szCs w:val="24"/>
        </w:rPr>
        <w:t xml:space="preserve"> </w:t>
      </w:r>
      <w:r w:rsidRPr="009D0BA0">
        <w:rPr>
          <w:rFonts w:ascii="Arial" w:eastAsia="Calibri" w:hAnsi="Arial" w:cs="Arial"/>
          <w:sz w:val="24"/>
          <w:szCs w:val="24"/>
        </w:rPr>
        <w:t>28.htm</w:t>
      </w:r>
    </w:p>
    <w:p w:rsidR="008E7D23" w:rsidRPr="008E7D23" w:rsidRDefault="008E7D23" w:rsidP="008E7D23">
      <w:pPr>
        <w:pStyle w:val="Body"/>
        <w:pBdr>
          <w:top w:val="nil"/>
          <w:left w:val="nil"/>
          <w:bottom w:val="nil"/>
          <w:right w:val="nil"/>
          <w:between w:val="nil"/>
          <w:bar w:val="nil"/>
        </w:pBdr>
        <w:ind w:left="780"/>
        <w:jc w:val="both"/>
        <w:rPr>
          <w:rFonts w:ascii="Arial" w:hAnsi="Arial" w:cs="Arial"/>
          <w:sz w:val="24"/>
          <w:szCs w:val="24"/>
        </w:rPr>
      </w:pPr>
    </w:p>
    <w:p w:rsidR="008E7D23" w:rsidRPr="008E7D23" w:rsidRDefault="008E7D23" w:rsidP="008E7D23">
      <w:pPr>
        <w:pStyle w:val="Body"/>
        <w:numPr>
          <w:ilvl w:val="0"/>
          <w:numId w:val="15"/>
        </w:numPr>
        <w:pBdr>
          <w:top w:val="nil"/>
          <w:left w:val="nil"/>
          <w:bottom w:val="nil"/>
          <w:right w:val="nil"/>
          <w:between w:val="nil"/>
          <w:bar w:val="nil"/>
        </w:pBdr>
        <w:jc w:val="both"/>
        <w:rPr>
          <w:rFonts w:ascii="Arial" w:hAnsi="Arial" w:cs="Arial"/>
          <w:color w:val="auto"/>
          <w:sz w:val="24"/>
          <w:szCs w:val="24"/>
        </w:rPr>
      </w:pPr>
      <w:r w:rsidRPr="008E7D23">
        <w:rPr>
          <w:rFonts w:ascii="Arial" w:eastAsia="Calibri" w:hAnsi="Arial" w:cs="Arial"/>
          <w:b/>
          <w:i/>
          <w:color w:val="auto"/>
          <w:sz w:val="24"/>
          <w:szCs w:val="24"/>
        </w:rPr>
        <w:t>U.S. Centers for Medicare &amp; Medicaid Services.</w:t>
      </w:r>
      <w:r w:rsidRPr="008E7D23">
        <w:rPr>
          <w:rFonts w:ascii="Arial" w:eastAsia="Calibri" w:hAnsi="Arial" w:cs="Arial"/>
          <w:color w:val="auto"/>
          <w:sz w:val="24"/>
          <w:szCs w:val="24"/>
        </w:rPr>
        <w:t xml:space="preserve"> National Health Expenditures 2015 Highlights. (Online). </w:t>
      </w:r>
      <w:r w:rsidRPr="008E7D23">
        <w:rPr>
          <w:rFonts w:ascii="Arial" w:hAnsi="Arial" w:cs="Arial"/>
          <w:color w:val="auto"/>
          <w:sz w:val="24"/>
          <w:szCs w:val="24"/>
        </w:rPr>
        <w:t>https://www.cms.gov/Research-Statistics-Data-and-Systems/Statis</w:t>
      </w:r>
      <w:r>
        <w:rPr>
          <w:rFonts w:ascii="Arial" w:hAnsi="Arial" w:cs="Arial"/>
          <w:color w:val="auto"/>
          <w:sz w:val="24"/>
          <w:szCs w:val="24"/>
        </w:rPr>
        <w:t>t</w:t>
      </w:r>
      <w:r w:rsidRPr="008E7D23">
        <w:rPr>
          <w:rFonts w:ascii="Arial" w:hAnsi="Arial" w:cs="Arial"/>
          <w:color w:val="auto"/>
          <w:sz w:val="24"/>
          <w:szCs w:val="24"/>
        </w:rPr>
        <w:t>i</w:t>
      </w:r>
      <w:r>
        <w:rPr>
          <w:rFonts w:ascii="Arial" w:hAnsi="Arial" w:cs="Arial"/>
          <w:color w:val="auto"/>
          <w:sz w:val="24"/>
          <w:szCs w:val="24"/>
        </w:rPr>
        <w:t xml:space="preserve"> </w:t>
      </w:r>
      <w:r w:rsidRPr="008E7D23">
        <w:rPr>
          <w:rFonts w:ascii="Arial" w:hAnsi="Arial" w:cs="Arial"/>
          <w:color w:val="auto"/>
          <w:sz w:val="24"/>
          <w:szCs w:val="24"/>
        </w:rPr>
        <w:t>cs-Trends-and-Reports/NationalHealthExpendData/Downloads/highlights.pdf</w:t>
      </w:r>
    </w:p>
    <w:p w:rsidR="008E7D23" w:rsidRDefault="008E7D23" w:rsidP="008E7D23">
      <w:pPr>
        <w:pStyle w:val="Body"/>
        <w:pBdr>
          <w:top w:val="nil"/>
          <w:left w:val="nil"/>
          <w:bottom w:val="nil"/>
          <w:right w:val="nil"/>
          <w:between w:val="nil"/>
          <w:bar w:val="nil"/>
        </w:pBdr>
        <w:ind w:left="780"/>
        <w:jc w:val="both"/>
        <w:rPr>
          <w:rFonts w:ascii="Arial" w:hAnsi="Arial" w:cs="Arial"/>
          <w:sz w:val="24"/>
          <w:szCs w:val="24"/>
        </w:rPr>
      </w:pPr>
    </w:p>
    <w:p w:rsidR="00967360" w:rsidRPr="00175413" w:rsidRDefault="00CD24CA" w:rsidP="00CD24CA">
      <w:pPr>
        <w:pStyle w:val="ListParagraph"/>
        <w:numPr>
          <w:ilvl w:val="0"/>
          <w:numId w:val="15"/>
        </w:numPr>
        <w:jc w:val="both"/>
        <w:rPr>
          <w:rFonts w:ascii="Arial" w:hAnsi="Arial" w:cs="Arial"/>
          <w:sz w:val="24"/>
          <w:szCs w:val="24"/>
        </w:rPr>
      </w:pPr>
      <w:proofErr w:type="spellStart"/>
      <w:r w:rsidRPr="00CD24CA">
        <w:rPr>
          <w:rFonts w:ascii="Arial" w:hAnsi="Arial" w:cs="Arial"/>
          <w:sz w:val="24"/>
          <w:szCs w:val="24"/>
          <w:bdr w:val="none" w:sz="0" w:space="0" w:color="auto" w:frame="1"/>
          <w:shd w:val="clear" w:color="auto" w:fill="FFFFFF"/>
        </w:rPr>
        <w:t>Bergquist</w:t>
      </w:r>
      <w:proofErr w:type="spellEnd"/>
      <w:r>
        <w:rPr>
          <w:rFonts w:ascii="Arial" w:hAnsi="Arial" w:cs="Arial"/>
          <w:sz w:val="24"/>
          <w:szCs w:val="24"/>
          <w:bdr w:val="none" w:sz="0" w:space="0" w:color="auto" w:frame="1"/>
          <w:shd w:val="clear" w:color="auto" w:fill="FFFFFF"/>
        </w:rPr>
        <w:t xml:space="preserve"> SH. Personalized medicine may do more to treat rather than prevent </w:t>
      </w:r>
      <w:r w:rsidR="00175413">
        <w:rPr>
          <w:rFonts w:ascii="Arial" w:hAnsi="Arial" w:cs="Arial"/>
          <w:sz w:val="24"/>
          <w:szCs w:val="24"/>
          <w:bdr w:val="none" w:sz="0" w:space="0" w:color="auto" w:frame="1"/>
          <w:shd w:val="clear" w:color="auto" w:fill="FFFFFF"/>
        </w:rPr>
        <w:t xml:space="preserve">chronic disease. </w:t>
      </w:r>
      <w:r w:rsidR="00175413" w:rsidRPr="00175413">
        <w:rPr>
          <w:rFonts w:ascii="Arial" w:hAnsi="Arial" w:cs="Arial"/>
          <w:b/>
          <w:i/>
          <w:sz w:val="24"/>
          <w:szCs w:val="24"/>
          <w:bdr w:val="none" w:sz="0" w:space="0" w:color="auto" w:frame="1"/>
          <w:shd w:val="clear" w:color="auto" w:fill="FFFFFF"/>
        </w:rPr>
        <w:t>Salon.</w:t>
      </w:r>
      <w:r w:rsidR="00175413">
        <w:rPr>
          <w:rFonts w:ascii="Arial" w:hAnsi="Arial" w:cs="Arial"/>
          <w:sz w:val="24"/>
          <w:szCs w:val="24"/>
          <w:bdr w:val="none" w:sz="0" w:space="0" w:color="auto" w:frame="1"/>
          <w:shd w:val="clear" w:color="auto" w:fill="FFFFFF"/>
        </w:rPr>
        <w:t xml:space="preserve"> (Online). </w:t>
      </w:r>
      <w:r w:rsidR="00175413" w:rsidRPr="00175413">
        <w:rPr>
          <w:rFonts w:ascii="Arial" w:hAnsi="Arial" w:cs="Arial"/>
          <w:sz w:val="24"/>
          <w:szCs w:val="24"/>
          <w:bdr w:val="none" w:sz="0" w:space="0" w:color="auto" w:frame="1"/>
          <w:shd w:val="clear" w:color="auto" w:fill="FFFFFF"/>
        </w:rPr>
        <w:t>http://www.salon.com/2017/02/21/personalized-medicine-may-do-more-to-treat-rather-than-prevent-chronic-diseases_partner/</w:t>
      </w:r>
    </w:p>
    <w:p w:rsidR="00175413" w:rsidRPr="00175413" w:rsidRDefault="00175413" w:rsidP="00175413">
      <w:pPr>
        <w:pStyle w:val="ListParagraph"/>
        <w:ind w:left="780"/>
        <w:jc w:val="both"/>
        <w:rPr>
          <w:rFonts w:ascii="Arial" w:hAnsi="Arial" w:cs="Arial"/>
          <w:sz w:val="24"/>
          <w:szCs w:val="24"/>
        </w:rPr>
      </w:pPr>
    </w:p>
    <w:p w:rsidR="00175413" w:rsidRPr="007D66D0" w:rsidRDefault="007D66D0" w:rsidP="00CD24CA">
      <w:pPr>
        <w:pStyle w:val="ListParagraph"/>
        <w:numPr>
          <w:ilvl w:val="0"/>
          <w:numId w:val="15"/>
        </w:numPr>
        <w:jc w:val="both"/>
        <w:rPr>
          <w:rFonts w:ascii="Arial" w:hAnsi="Arial" w:cs="Arial"/>
          <w:sz w:val="24"/>
          <w:szCs w:val="24"/>
        </w:rPr>
      </w:pPr>
      <w:proofErr w:type="spellStart"/>
      <w:r>
        <w:rPr>
          <w:rFonts w:ascii="Arial" w:hAnsi="Arial" w:cs="Arial"/>
          <w:sz w:val="24"/>
          <w:szCs w:val="24"/>
          <w:bdr w:val="none" w:sz="0" w:space="0" w:color="auto" w:frame="1"/>
          <w:shd w:val="clear" w:color="auto" w:fill="FFFFFF"/>
        </w:rPr>
        <w:t>Cheema</w:t>
      </w:r>
      <w:proofErr w:type="spellEnd"/>
      <w:r>
        <w:rPr>
          <w:rFonts w:ascii="Arial" w:hAnsi="Arial" w:cs="Arial"/>
          <w:sz w:val="24"/>
          <w:szCs w:val="24"/>
          <w:bdr w:val="none" w:sz="0" w:space="0" w:color="auto" w:frame="1"/>
          <w:shd w:val="clear" w:color="auto" w:fill="FFFFFF"/>
        </w:rPr>
        <w:t xml:space="preserve"> B, </w:t>
      </w:r>
      <w:proofErr w:type="spellStart"/>
      <w:r>
        <w:rPr>
          <w:rFonts w:ascii="Arial" w:hAnsi="Arial" w:cs="Arial"/>
          <w:sz w:val="24"/>
          <w:szCs w:val="24"/>
          <w:bdr w:val="none" w:sz="0" w:space="0" w:color="auto" w:frame="1"/>
          <w:shd w:val="clear" w:color="auto" w:fill="FFFFFF"/>
        </w:rPr>
        <w:t>Robergs</w:t>
      </w:r>
      <w:proofErr w:type="spellEnd"/>
      <w:r>
        <w:rPr>
          <w:rFonts w:ascii="Arial" w:hAnsi="Arial" w:cs="Arial"/>
          <w:sz w:val="24"/>
          <w:szCs w:val="24"/>
          <w:bdr w:val="none" w:sz="0" w:space="0" w:color="auto" w:frame="1"/>
          <w:shd w:val="clear" w:color="auto" w:fill="FFFFFF"/>
        </w:rPr>
        <w:t xml:space="preserve"> R, Askew C. Exercise physiologists emerge as allied healthcare professionals in the era of non-communicable disease pandemics: A report from Australia, 2006-2012. </w:t>
      </w:r>
      <w:r w:rsidRPr="007D66D0">
        <w:rPr>
          <w:rFonts w:ascii="Arial" w:hAnsi="Arial" w:cs="Arial"/>
          <w:b/>
          <w:i/>
          <w:sz w:val="24"/>
          <w:szCs w:val="24"/>
          <w:bdr w:val="none" w:sz="0" w:space="0" w:color="auto" w:frame="1"/>
          <w:shd w:val="clear" w:color="auto" w:fill="FFFFFF"/>
        </w:rPr>
        <w:t>Sports Med.</w:t>
      </w:r>
      <w:r>
        <w:rPr>
          <w:rFonts w:ascii="Arial" w:hAnsi="Arial" w:cs="Arial"/>
          <w:sz w:val="24"/>
          <w:szCs w:val="24"/>
          <w:bdr w:val="none" w:sz="0" w:space="0" w:color="auto" w:frame="1"/>
          <w:shd w:val="clear" w:color="auto" w:fill="FFFFFF"/>
        </w:rPr>
        <w:t xml:space="preserve"> 2014</w:t>
      </w:r>
      <w:proofErr w:type="gramStart"/>
      <w:r>
        <w:rPr>
          <w:rFonts w:ascii="Arial" w:hAnsi="Arial" w:cs="Arial"/>
          <w:sz w:val="24"/>
          <w:szCs w:val="24"/>
          <w:bdr w:val="none" w:sz="0" w:space="0" w:color="auto" w:frame="1"/>
          <w:shd w:val="clear" w:color="auto" w:fill="FFFFFF"/>
        </w:rPr>
        <w:t>;44</w:t>
      </w:r>
      <w:proofErr w:type="gramEnd"/>
      <w:r>
        <w:rPr>
          <w:rFonts w:ascii="Arial" w:hAnsi="Arial" w:cs="Arial"/>
          <w:sz w:val="24"/>
          <w:szCs w:val="24"/>
          <w:bdr w:val="none" w:sz="0" w:space="0" w:color="auto" w:frame="1"/>
          <w:shd w:val="clear" w:color="auto" w:fill="FFFFFF"/>
        </w:rPr>
        <w:t>(7):869-877.</w:t>
      </w:r>
    </w:p>
    <w:p w:rsidR="007D66D0" w:rsidRPr="007D66D0" w:rsidRDefault="007D66D0" w:rsidP="007D66D0">
      <w:pPr>
        <w:pStyle w:val="ListParagraph"/>
        <w:ind w:left="780"/>
        <w:jc w:val="both"/>
        <w:rPr>
          <w:rFonts w:ascii="Arial" w:hAnsi="Arial" w:cs="Arial"/>
          <w:sz w:val="24"/>
          <w:szCs w:val="24"/>
        </w:rPr>
      </w:pPr>
    </w:p>
    <w:p w:rsidR="007D66D0" w:rsidRPr="00CD24CA" w:rsidRDefault="001656EC" w:rsidP="00CD24CA">
      <w:pPr>
        <w:pStyle w:val="ListParagraph"/>
        <w:numPr>
          <w:ilvl w:val="0"/>
          <w:numId w:val="15"/>
        </w:numPr>
        <w:jc w:val="both"/>
        <w:rPr>
          <w:rFonts w:ascii="Arial" w:hAnsi="Arial" w:cs="Arial"/>
          <w:sz w:val="24"/>
          <w:szCs w:val="24"/>
        </w:rPr>
      </w:pPr>
      <w:r w:rsidRPr="00862BE0">
        <w:rPr>
          <w:rFonts w:ascii="Arial" w:hAnsi="Arial" w:cs="Arial"/>
          <w:b/>
          <w:i/>
          <w:sz w:val="24"/>
          <w:szCs w:val="24"/>
          <w:bdr w:val="none" w:sz="0" w:space="0" w:color="auto" w:frame="1"/>
          <w:shd w:val="clear" w:color="auto" w:fill="FFFFFF"/>
        </w:rPr>
        <w:t>American Society of Exercise Physiologists.</w:t>
      </w:r>
      <w:r>
        <w:rPr>
          <w:rFonts w:ascii="Arial" w:hAnsi="Arial" w:cs="Arial"/>
          <w:sz w:val="24"/>
          <w:szCs w:val="24"/>
          <w:bdr w:val="none" w:sz="0" w:space="0" w:color="auto" w:frame="1"/>
          <w:shd w:val="clear" w:color="auto" w:fill="FFFFFF"/>
        </w:rPr>
        <w:t xml:space="preserve"> </w:t>
      </w:r>
      <w:r w:rsidR="00862BE0">
        <w:rPr>
          <w:rFonts w:ascii="Arial" w:hAnsi="Arial" w:cs="Arial"/>
          <w:sz w:val="24"/>
          <w:szCs w:val="24"/>
          <w:bdr w:val="none" w:sz="0" w:space="0" w:color="auto" w:frame="1"/>
          <w:shd w:val="clear" w:color="auto" w:fill="FFFFFF"/>
        </w:rPr>
        <w:t xml:space="preserve">Code of Ethics. (Online). </w:t>
      </w:r>
      <w:r w:rsidR="00862BE0" w:rsidRPr="00862BE0">
        <w:rPr>
          <w:rFonts w:ascii="Arial" w:hAnsi="Arial" w:cs="Arial"/>
          <w:sz w:val="24"/>
          <w:szCs w:val="24"/>
          <w:bdr w:val="none" w:sz="0" w:space="0" w:color="auto" w:frame="1"/>
          <w:shd w:val="clear" w:color="auto" w:fill="FFFFFF"/>
        </w:rPr>
        <w:t>https://www.</w:t>
      </w:r>
      <w:r w:rsidR="00862BE0">
        <w:rPr>
          <w:rFonts w:ascii="Arial" w:hAnsi="Arial" w:cs="Arial"/>
          <w:sz w:val="24"/>
          <w:szCs w:val="24"/>
          <w:bdr w:val="none" w:sz="0" w:space="0" w:color="auto" w:frame="1"/>
          <w:shd w:val="clear" w:color="auto" w:fill="FFFFFF"/>
        </w:rPr>
        <w:t xml:space="preserve"> </w:t>
      </w:r>
      <w:r w:rsidR="00862BE0" w:rsidRPr="00862BE0">
        <w:rPr>
          <w:rFonts w:ascii="Arial" w:hAnsi="Arial" w:cs="Arial"/>
          <w:sz w:val="24"/>
          <w:szCs w:val="24"/>
          <w:bdr w:val="none" w:sz="0" w:space="0" w:color="auto" w:frame="1"/>
          <w:shd w:val="clear" w:color="auto" w:fill="FFFFFF"/>
        </w:rPr>
        <w:t>asep.org/index.php/organization/code-ethics/</w:t>
      </w:r>
    </w:p>
    <w:p w:rsidR="00967360" w:rsidRDefault="00967360" w:rsidP="000F4834">
      <w:pPr>
        <w:jc w:val="both"/>
        <w:rPr>
          <w:rFonts w:ascii="Arial" w:hAnsi="Arial" w:cs="Arial"/>
        </w:rPr>
      </w:pPr>
    </w:p>
    <w:p w:rsidR="004E75DE" w:rsidRDefault="004E75DE" w:rsidP="009D0BA0">
      <w:pPr>
        <w:jc w:val="both"/>
        <w:rPr>
          <w:rFonts w:ascii="Arial" w:hAnsi="Arial" w:cs="Arial"/>
        </w:rPr>
      </w:pPr>
    </w:p>
    <w:p w:rsidR="009D0BA0" w:rsidRPr="00813366" w:rsidRDefault="000F4834" w:rsidP="009D0BA0">
      <w:pPr>
        <w:jc w:val="both"/>
        <w:rPr>
          <w:rFonts w:ascii="Arial" w:eastAsia="Calibri" w:hAnsi="Arial" w:cs="Arial"/>
          <w:b/>
          <w:sz w:val="28"/>
          <w:szCs w:val="28"/>
        </w:rPr>
      </w:pPr>
      <w:r>
        <w:rPr>
          <w:rFonts w:ascii="Arial" w:hAnsi="Arial" w:cs="Arial"/>
        </w:rPr>
        <w:t xml:space="preserve">The opinions expressed in </w:t>
      </w:r>
      <w:proofErr w:type="spellStart"/>
      <w:r>
        <w:rPr>
          <w:rFonts w:ascii="Arial" w:hAnsi="Arial" w:cs="Arial"/>
          <w:b/>
          <w:bCs/>
        </w:rPr>
        <w:t>JEP</w:t>
      </w:r>
      <w:r w:rsidRPr="009B1968">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3551AF">
        <w:rPr>
          <w:rFonts w:ascii="Arial" w:hAnsi="Arial" w:cs="Arial"/>
          <w:b/>
          <w:color w:val="FF0000"/>
          <w:sz w:val="22"/>
          <w:szCs w:val="22"/>
        </w:rPr>
        <w:t>o</w:t>
      </w:r>
      <w:r w:rsidRPr="009B1968">
        <w:rPr>
          <w:rFonts w:ascii="Arial" w:hAnsi="Arial" w:cs="Arial"/>
          <w:b/>
          <w:color w:val="FF0000"/>
          <w:sz w:val="22"/>
          <w:szCs w:val="22"/>
        </w:rPr>
        <w:t>nline</w:t>
      </w:r>
      <w:proofErr w:type="spellEnd"/>
      <w:r>
        <w:rPr>
          <w:rFonts w:ascii="Arial" w:hAnsi="Arial" w:cs="Arial"/>
        </w:rPr>
        <w:t>, the editorial staff or the ASEP organization.</w:t>
      </w:r>
    </w:p>
    <w:p w:rsidR="000F73C2" w:rsidRPr="00FB3DB7" w:rsidRDefault="000F73C2" w:rsidP="000F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Arial" w:hAnsi="Arial" w:cs="Arial"/>
        </w:rPr>
      </w:pPr>
    </w:p>
    <w:sectPr w:rsidR="000F73C2" w:rsidRPr="00FB3DB7" w:rsidSect="00BD2FD7">
      <w:headerReference w:type="default" r:id="rId9"/>
      <w:pgSz w:w="12240" w:h="15840"/>
      <w:pgMar w:top="864"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2F5" w:rsidRDefault="00DA12F5" w:rsidP="00572FE5">
      <w:r>
        <w:separator/>
      </w:r>
    </w:p>
  </w:endnote>
  <w:endnote w:type="continuationSeparator" w:id="0">
    <w:p w:rsidR="00DA12F5" w:rsidRDefault="00DA12F5" w:rsidP="00572F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2F5" w:rsidRDefault="00DA12F5" w:rsidP="00572FE5">
      <w:r>
        <w:separator/>
      </w:r>
    </w:p>
  </w:footnote>
  <w:footnote w:type="continuationSeparator" w:id="0">
    <w:p w:rsidR="00DA12F5" w:rsidRDefault="00DA12F5" w:rsidP="0057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97010"/>
      <w:docPartObj>
        <w:docPartGallery w:val="Page Numbers (Top of Page)"/>
        <w:docPartUnique/>
      </w:docPartObj>
    </w:sdtPr>
    <w:sdtContent>
      <w:p w:rsidR="00DA12F5" w:rsidRDefault="00DA67D6">
        <w:pPr>
          <w:pStyle w:val="Header"/>
          <w:jc w:val="right"/>
        </w:pPr>
        <w:fldSimple w:instr=" PAGE   \* MERGEFORMAT ">
          <w:r w:rsidR="00A7267D">
            <w:rPr>
              <w:noProof/>
            </w:rPr>
            <w:t>1</w:t>
          </w:r>
        </w:fldSimple>
      </w:p>
    </w:sdtContent>
  </w:sdt>
  <w:p w:rsidR="00DA12F5" w:rsidRDefault="00DA1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882"/>
    <w:multiLevelType w:val="hybridMultilevel"/>
    <w:tmpl w:val="CA5A59FA"/>
    <w:lvl w:ilvl="0" w:tplc="64F6C3F2">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F4330"/>
    <w:multiLevelType w:val="multilevel"/>
    <w:tmpl w:val="9154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41CC7"/>
    <w:multiLevelType w:val="hybridMultilevel"/>
    <w:tmpl w:val="71A086AE"/>
    <w:lvl w:ilvl="0" w:tplc="0409000B">
      <w:start w:val="1"/>
      <w:numFmt w:val="bullet"/>
      <w:lvlText w:val=""/>
      <w:lvlJc w:val="left"/>
      <w:pPr>
        <w:ind w:left="79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304432"/>
    <w:multiLevelType w:val="hybridMultilevel"/>
    <w:tmpl w:val="7B12E978"/>
    <w:numStyleLink w:val="Numbered"/>
  </w:abstractNum>
  <w:abstractNum w:abstractNumId="4">
    <w:nsid w:val="2A676424"/>
    <w:multiLevelType w:val="hybridMultilevel"/>
    <w:tmpl w:val="278C99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470824"/>
    <w:multiLevelType w:val="hybridMultilevel"/>
    <w:tmpl w:val="F8E6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41374"/>
    <w:multiLevelType w:val="hybridMultilevel"/>
    <w:tmpl w:val="7B48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C1875"/>
    <w:multiLevelType w:val="hybridMultilevel"/>
    <w:tmpl w:val="F73C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45B9E"/>
    <w:multiLevelType w:val="hybridMultilevel"/>
    <w:tmpl w:val="B3CE7392"/>
    <w:lvl w:ilvl="0" w:tplc="225ECAEE">
      <w:numFmt w:val="bullet"/>
      <w:lvlText w:val="-"/>
      <w:lvlJc w:val="left"/>
      <w:pPr>
        <w:ind w:left="1080" w:hanging="360"/>
      </w:pPr>
      <w:rPr>
        <w:rFonts w:ascii="Cambria" w:eastAsia="Times New Roman" w:hAnsi="Cambria" w:cs="Times New Roman"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1F52AD"/>
    <w:multiLevelType w:val="hybridMultilevel"/>
    <w:tmpl w:val="04EE6E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56900A4F"/>
    <w:multiLevelType w:val="multilevel"/>
    <w:tmpl w:val="3B88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176FB7"/>
    <w:multiLevelType w:val="hybridMultilevel"/>
    <w:tmpl w:val="3EF6E5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32845A1"/>
    <w:multiLevelType w:val="multilevel"/>
    <w:tmpl w:val="E5C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03577"/>
    <w:multiLevelType w:val="hybridMultilevel"/>
    <w:tmpl w:val="A910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27401"/>
    <w:multiLevelType w:val="hybridMultilevel"/>
    <w:tmpl w:val="98BC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
    <w:nsid w:val="76B6650D"/>
    <w:multiLevelType w:val="hybridMultilevel"/>
    <w:tmpl w:val="E0221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76415F0"/>
    <w:multiLevelType w:val="hybridMultilevel"/>
    <w:tmpl w:val="B526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D0874"/>
    <w:multiLevelType w:val="multilevel"/>
    <w:tmpl w:val="0AE6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4"/>
  </w:num>
  <w:num w:numId="6">
    <w:abstractNumId w:val="17"/>
  </w:num>
  <w:num w:numId="7">
    <w:abstractNumId w:val="16"/>
  </w:num>
  <w:num w:numId="8">
    <w:abstractNumId w:val="12"/>
  </w:num>
  <w:num w:numId="9">
    <w:abstractNumId w:val="6"/>
  </w:num>
  <w:num w:numId="10">
    <w:abstractNumId w:val="10"/>
  </w:num>
  <w:num w:numId="11">
    <w:abstractNumId w:val="1"/>
  </w:num>
  <w:num w:numId="12">
    <w:abstractNumId w:val="8"/>
  </w:num>
  <w:num w:numId="13">
    <w:abstractNumId w:val="13"/>
  </w:num>
  <w:num w:numId="14">
    <w:abstractNumId w:val="7"/>
  </w:num>
  <w:num w:numId="15">
    <w:abstractNumId w:val="9"/>
  </w:num>
  <w:num w:numId="16">
    <w:abstractNumId w:val="0"/>
  </w:num>
  <w:num w:numId="17">
    <w:abstractNumId w:val="15"/>
  </w:num>
  <w:num w:numId="18">
    <w:abstractNumId w:val="3"/>
  </w:num>
  <w:num w:numId="19">
    <w:abstractNumId w:val="5"/>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1D94"/>
    <w:rsid w:val="00012F07"/>
    <w:rsid w:val="000167EE"/>
    <w:rsid w:val="00024998"/>
    <w:rsid w:val="00030E07"/>
    <w:rsid w:val="00032689"/>
    <w:rsid w:val="000351BA"/>
    <w:rsid w:val="00045C53"/>
    <w:rsid w:val="000500FB"/>
    <w:rsid w:val="0005256F"/>
    <w:rsid w:val="00052E0E"/>
    <w:rsid w:val="00053F5D"/>
    <w:rsid w:val="000712B6"/>
    <w:rsid w:val="000728AD"/>
    <w:rsid w:val="00076590"/>
    <w:rsid w:val="00091D94"/>
    <w:rsid w:val="00096986"/>
    <w:rsid w:val="000A655E"/>
    <w:rsid w:val="000B2A0F"/>
    <w:rsid w:val="000B502B"/>
    <w:rsid w:val="000C354D"/>
    <w:rsid w:val="000C634E"/>
    <w:rsid w:val="000C6F1A"/>
    <w:rsid w:val="000C727C"/>
    <w:rsid w:val="000E6E08"/>
    <w:rsid w:val="000F0F22"/>
    <w:rsid w:val="000F2F7D"/>
    <w:rsid w:val="000F4834"/>
    <w:rsid w:val="000F73C2"/>
    <w:rsid w:val="000F79DB"/>
    <w:rsid w:val="001017AD"/>
    <w:rsid w:val="0010205D"/>
    <w:rsid w:val="00106FC7"/>
    <w:rsid w:val="00116BC8"/>
    <w:rsid w:val="0012173F"/>
    <w:rsid w:val="00135923"/>
    <w:rsid w:val="0014392A"/>
    <w:rsid w:val="00143962"/>
    <w:rsid w:val="0015061D"/>
    <w:rsid w:val="00162D90"/>
    <w:rsid w:val="001656EC"/>
    <w:rsid w:val="00170DFD"/>
    <w:rsid w:val="001741E0"/>
    <w:rsid w:val="00175413"/>
    <w:rsid w:val="00181752"/>
    <w:rsid w:val="00181E58"/>
    <w:rsid w:val="001850C1"/>
    <w:rsid w:val="00192C0C"/>
    <w:rsid w:val="00196393"/>
    <w:rsid w:val="001B5D5F"/>
    <w:rsid w:val="001D1454"/>
    <w:rsid w:val="001D1508"/>
    <w:rsid w:val="001E0C5C"/>
    <w:rsid w:val="001E1BAC"/>
    <w:rsid w:val="001E70C1"/>
    <w:rsid w:val="00202AFF"/>
    <w:rsid w:val="00203BA1"/>
    <w:rsid w:val="00204AC0"/>
    <w:rsid w:val="002065A7"/>
    <w:rsid w:val="00213170"/>
    <w:rsid w:val="002145A7"/>
    <w:rsid w:val="00222BB0"/>
    <w:rsid w:val="00226A95"/>
    <w:rsid w:val="00227914"/>
    <w:rsid w:val="0024509A"/>
    <w:rsid w:val="002521E5"/>
    <w:rsid w:val="0026409C"/>
    <w:rsid w:val="0026516E"/>
    <w:rsid w:val="00267CE2"/>
    <w:rsid w:val="00270435"/>
    <w:rsid w:val="00271E27"/>
    <w:rsid w:val="00271F96"/>
    <w:rsid w:val="00283E94"/>
    <w:rsid w:val="002A0375"/>
    <w:rsid w:val="002E1840"/>
    <w:rsid w:val="002E4175"/>
    <w:rsid w:val="00310B10"/>
    <w:rsid w:val="00317C1E"/>
    <w:rsid w:val="00326E1A"/>
    <w:rsid w:val="00327528"/>
    <w:rsid w:val="00331E6B"/>
    <w:rsid w:val="00334A84"/>
    <w:rsid w:val="00337B8D"/>
    <w:rsid w:val="00340F2A"/>
    <w:rsid w:val="003425FB"/>
    <w:rsid w:val="00357021"/>
    <w:rsid w:val="003648F9"/>
    <w:rsid w:val="00375FAF"/>
    <w:rsid w:val="003848DD"/>
    <w:rsid w:val="00385BC3"/>
    <w:rsid w:val="00392F62"/>
    <w:rsid w:val="0039384D"/>
    <w:rsid w:val="00395DEA"/>
    <w:rsid w:val="00396D8E"/>
    <w:rsid w:val="003A375C"/>
    <w:rsid w:val="003A3819"/>
    <w:rsid w:val="003A550C"/>
    <w:rsid w:val="003B3A75"/>
    <w:rsid w:val="003B3B66"/>
    <w:rsid w:val="003B68F7"/>
    <w:rsid w:val="003C55F8"/>
    <w:rsid w:val="003C5F45"/>
    <w:rsid w:val="003D1C11"/>
    <w:rsid w:val="003D3280"/>
    <w:rsid w:val="003D6ED0"/>
    <w:rsid w:val="003E780D"/>
    <w:rsid w:val="003F0008"/>
    <w:rsid w:val="003F144B"/>
    <w:rsid w:val="003F6875"/>
    <w:rsid w:val="00402E4D"/>
    <w:rsid w:val="00416CD4"/>
    <w:rsid w:val="00420308"/>
    <w:rsid w:val="00431C3E"/>
    <w:rsid w:val="00436D4C"/>
    <w:rsid w:val="00447494"/>
    <w:rsid w:val="00450004"/>
    <w:rsid w:val="00452A3F"/>
    <w:rsid w:val="0046045C"/>
    <w:rsid w:val="004703C7"/>
    <w:rsid w:val="00481C08"/>
    <w:rsid w:val="00483ECF"/>
    <w:rsid w:val="004B1ABC"/>
    <w:rsid w:val="004D096B"/>
    <w:rsid w:val="004E2E54"/>
    <w:rsid w:val="004E309E"/>
    <w:rsid w:val="004E55FB"/>
    <w:rsid w:val="004E588E"/>
    <w:rsid w:val="004E5CC0"/>
    <w:rsid w:val="004E75DE"/>
    <w:rsid w:val="004F4ADA"/>
    <w:rsid w:val="00515797"/>
    <w:rsid w:val="005206E3"/>
    <w:rsid w:val="005209F6"/>
    <w:rsid w:val="00521815"/>
    <w:rsid w:val="00522626"/>
    <w:rsid w:val="00523DDB"/>
    <w:rsid w:val="005251DA"/>
    <w:rsid w:val="00547675"/>
    <w:rsid w:val="00551421"/>
    <w:rsid w:val="00552708"/>
    <w:rsid w:val="00561A2A"/>
    <w:rsid w:val="00564306"/>
    <w:rsid w:val="00570144"/>
    <w:rsid w:val="00572FE5"/>
    <w:rsid w:val="005731F8"/>
    <w:rsid w:val="00587A6D"/>
    <w:rsid w:val="005B02B5"/>
    <w:rsid w:val="005B06C8"/>
    <w:rsid w:val="005B7A06"/>
    <w:rsid w:val="005C2AFA"/>
    <w:rsid w:val="005D3C2B"/>
    <w:rsid w:val="005E62DC"/>
    <w:rsid w:val="005F2A23"/>
    <w:rsid w:val="005F3956"/>
    <w:rsid w:val="005F72DF"/>
    <w:rsid w:val="00600B78"/>
    <w:rsid w:val="00601DE8"/>
    <w:rsid w:val="00612D0E"/>
    <w:rsid w:val="006305E6"/>
    <w:rsid w:val="00635559"/>
    <w:rsid w:val="0063631A"/>
    <w:rsid w:val="00654560"/>
    <w:rsid w:val="00656386"/>
    <w:rsid w:val="006616A1"/>
    <w:rsid w:val="00682B54"/>
    <w:rsid w:val="006849DA"/>
    <w:rsid w:val="006A3162"/>
    <w:rsid w:val="006B07CB"/>
    <w:rsid w:val="006B2F8D"/>
    <w:rsid w:val="00711392"/>
    <w:rsid w:val="007327DC"/>
    <w:rsid w:val="00735878"/>
    <w:rsid w:val="00755496"/>
    <w:rsid w:val="00757BA7"/>
    <w:rsid w:val="00764BF1"/>
    <w:rsid w:val="0076506C"/>
    <w:rsid w:val="00783B06"/>
    <w:rsid w:val="00784422"/>
    <w:rsid w:val="00784DDB"/>
    <w:rsid w:val="00787CFC"/>
    <w:rsid w:val="00796722"/>
    <w:rsid w:val="007A0625"/>
    <w:rsid w:val="007A2331"/>
    <w:rsid w:val="007A6F55"/>
    <w:rsid w:val="007B0FCD"/>
    <w:rsid w:val="007B247D"/>
    <w:rsid w:val="007C1C83"/>
    <w:rsid w:val="007D09F2"/>
    <w:rsid w:val="007D66D0"/>
    <w:rsid w:val="007D7AB6"/>
    <w:rsid w:val="007E168A"/>
    <w:rsid w:val="007F2C6A"/>
    <w:rsid w:val="007F3068"/>
    <w:rsid w:val="007F7405"/>
    <w:rsid w:val="00805126"/>
    <w:rsid w:val="00807E51"/>
    <w:rsid w:val="0081298B"/>
    <w:rsid w:val="00814DB1"/>
    <w:rsid w:val="008356C7"/>
    <w:rsid w:val="00842D59"/>
    <w:rsid w:val="00853FA7"/>
    <w:rsid w:val="00855947"/>
    <w:rsid w:val="00862BE0"/>
    <w:rsid w:val="008669D3"/>
    <w:rsid w:val="00880287"/>
    <w:rsid w:val="0089436D"/>
    <w:rsid w:val="008A1CF6"/>
    <w:rsid w:val="008A4E30"/>
    <w:rsid w:val="008A5C28"/>
    <w:rsid w:val="008A79C5"/>
    <w:rsid w:val="008C226D"/>
    <w:rsid w:val="008C26A4"/>
    <w:rsid w:val="008C4155"/>
    <w:rsid w:val="008C42F4"/>
    <w:rsid w:val="008D5C45"/>
    <w:rsid w:val="008D6C8B"/>
    <w:rsid w:val="008E4F91"/>
    <w:rsid w:val="008E6B88"/>
    <w:rsid w:val="008E7D23"/>
    <w:rsid w:val="008F3AAC"/>
    <w:rsid w:val="008F425C"/>
    <w:rsid w:val="008F4319"/>
    <w:rsid w:val="008F79CF"/>
    <w:rsid w:val="00900632"/>
    <w:rsid w:val="00906A76"/>
    <w:rsid w:val="00913152"/>
    <w:rsid w:val="00921008"/>
    <w:rsid w:val="00926F48"/>
    <w:rsid w:val="0093000C"/>
    <w:rsid w:val="00950B25"/>
    <w:rsid w:val="009519FF"/>
    <w:rsid w:val="00960617"/>
    <w:rsid w:val="00965421"/>
    <w:rsid w:val="00967360"/>
    <w:rsid w:val="00967421"/>
    <w:rsid w:val="0096773C"/>
    <w:rsid w:val="009754F8"/>
    <w:rsid w:val="00982A92"/>
    <w:rsid w:val="00993B5B"/>
    <w:rsid w:val="009A0DB7"/>
    <w:rsid w:val="009A2154"/>
    <w:rsid w:val="009A3764"/>
    <w:rsid w:val="009C3B0A"/>
    <w:rsid w:val="009C6CE1"/>
    <w:rsid w:val="009D0BA0"/>
    <w:rsid w:val="009D13C9"/>
    <w:rsid w:val="009D724C"/>
    <w:rsid w:val="009D72FD"/>
    <w:rsid w:val="009E21A6"/>
    <w:rsid w:val="009E35F7"/>
    <w:rsid w:val="009F52AD"/>
    <w:rsid w:val="00A009A5"/>
    <w:rsid w:val="00A10DCF"/>
    <w:rsid w:val="00A11E5A"/>
    <w:rsid w:val="00A12B8C"/>
    <w:rsid w:val="00A26477"/>
    <w:rsid w:val="00A31F83"/>
    <w:rsid w:val="00A56827"/>
    <w:rsid w:val="00A718A8"/>
    <w:rsid w:val="00A7267D"/>
    <w:rsid w:val="00A83CAC"/>
    <w:rsid w:val="00A83D62"/>
    <w:rsid w:val="00A96E0A"/>
    <w:rsid w:val="00AA42AB"/>
    <w:rsid w:val="00AB4877"/>
    <w:rsid w:val="00AC465A"/>
    <w:rsid w:val="00AC59EB"/>
    <w:rsid w:val="00AD300E"/>
    <w:rsid w:val="00AD5C7A"/>
    <w:rsid w:val="00AF4E1C"/>
    <w:rsid w:val="00B155A3"/>
    <w:rsid w:val="00B15A0F"/>
    <w:rsid w:val="00B17251"/>
    <w:rsid w:val="00B20AD1"/>
    <w:rsid w:val="00B224B5"/>
    <w:rsid w:val="00B36919"/>
    <w:rsid w:val="00B3764C"/>
    <w:rsid w:val="00B43D11"/>
    <w:rsid w:val="00B46C74"/>
    <w:rsid w:val="00B63608"/>
    <w:rsid w:val="00B6641C"/>
    <w:rsid w:val="00B72747"/>
    <w:rsid w:val="00B818CA"/>
    <w:rsid w:val="00B940B8"/>
    <w:rsid w:val="00B964EF"/>
    <w:rsid w:val="00BC5D1C"/>
    <w:rsid w:val="00BC60E0"/>
    <w:rsid w:val="00BD2FD7"/>
    <w:rsid w:val="00BE4263"/>
    <w:rsid w:val="00BE51BA"/>
    <w:rsid w:val="00BF452B"/>
    <w:rsid w:val="00BF4A74"/>
    <w:rsid w:val="00BF4E68"/>
    <w:rsid w:val="00C02922"/>
    <w:rsid w:val="00C22FB2"/>
    <w:rsid w:val="00C27F83"/>
    <w:rsid w:val="00C32AFA"/>
    <w:rsid w:val="00C50140"/>
    <w:rsid w:val="00C5480B"/>
    <w:rsid w:val="00C553CE"/>
    <w:rsid w:val="00C614A7"/>
    <w:rsid w:val="00C67FC9"/>
    <w:rsid w:val="00C73DEB"/>
    <w:rsid w:val="00C74B75"/>
    <w:rsid w:val="00C75977"/>
    <w:rsid w:val="00C85F81"/>
    <w:rsid w:val="00C916A5"/>
    <w:rsid w:val="00C91BC9"/>
    <w:rsid w:val="00CA1EF0"/>
    <w:rsid w:val="00CA5DC1"/>
    <w:rsid w:val="00CB0F0B"/>
    <w:rsid w:val="00CB5214"/>
    <w:rsid w:val="00CC4B19"/>
    <w:rsid w:val="00CD24CA"/>
    <w:rsid w:val="00CD2825"/>
    <w:rsid w:val="00CE057E"/>
    <w:rsid w:val="00CE1552"/>
    <w:rsid w:val="00CF4ECE"/>
    <w:rsid w:val="00D01499"/>
    <w:rsid w:val="00D271EA"/>
    <w:rsid w:val="00D30F37"/>
    <w:rsid w:val="00D56CE8"/>
    <w:rsid w:val="00D671EE"/>
    <w:rsid w:val="00D7077C"/>
    <w:rsid w:val="00D84EA9"/>
    <w:rsid w:val="00D85F75"/>
    <w:rsid w:val="00D96643"/>
    <w:rsid w:val="00DA12F5"/>
    <w:rsid w:val="00DA4026"/>
    <w:rsid w:val="00DA65BD"/>
    <w:rsid w:val="00DA67D6"/>
    <w:rsid w:val="00DB7295"/>
    <w:rsid w:val="00DC43EB"/>
    <w:rsid w:val="00DC5F3E"/>
    <w:rsid w:val="00DD193F"/>
    <w:rsid w:val="00DF5DDB"/>
    <w:rsid w:val="00E001EE"/>
    <w:rsid w:val="00E00A17"/>
    <w:rsid w:val="00E0374E"/>
    <w:rsid w:val="00E155F5"/>
    <w:rsid w:val="00E16396"/>
    <w:rsid w:val="00E165A9"/>
    <w:rsid w:val="00E272A3"/>
    <w:rsid w:val="00E41774"/>
    <w:rsid w:val="00E45A71"/>
    <w:rsid w:val="00E54D21"/>
    <w:rsid w:val="00E64DDF"/>
    <w:rsid w:val="00E705C3"/>
    <w:rsid w:val="00E72435"/>
    <w:rsid w:val="00E774AF"/>
    <w:rsid w:val="00E80469"/>
    <w:rsid w:val="00E87210"/>
    <w:rsid w:val="00EA5D66"/>
    <w:rsid w:val="00EA64DF"/>
    <w:rsid w:val="00EB14A3"/>
    <w:rsid w:val="00EB32B5"/>
    <w:rsid w:val="00EB41E9"/>
    <w:rsid w:val="00EC0709"/>
    <w:rsid w:val="00EC0F0E"/>
    <w:rsid w:val="00EC4875"/>
    <w:rsid w:val="00EE22CA"/>
    <w:rsid w:val="00F20E64"/>
    <w:rsid w:val="00F21E90"/>
    <w:rsid w:val="00F2357A"/>
    <w:rsid w:val="00F2458C"/>
    <w:rsid w:val="00F44CDD"/>
    <w:rsid w:val="00F5210B"/>
    <w:rsid w:val="00F53470"/>
    <w:rsid w:val="00F535A1"/>
    <w:rsid w:val="00F71E22"/>
    <w:rsid w:val="00F720B0"/>
    <w:rsid w:val="00F76AAC"/>
    <w:rsid w:val="00F85BB9"/>
    <w:rsid w:val="00F87D37"/>
    <w:rsid w:val="00F9003F"/>
    <w:rsid w:val="00FA1883"/>
    <w:rsid w:val="00FB2653"/>
    <w:rsid w:val="00FB3C18"/>
    <w:rsid w:val="00FB3DB7"/>
    <w:rsid w:val="00FC7E9B"/>
    <w:rsid w:val="00FD2821"/>
    <w:rsid w:val="00FD632D"/>
    <w:rsid w:val="00FE6047"/>
    <w:rsid w:val="00FF39E9"/>
    <w:rsid w:val="00FF6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94"/>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4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D94"/>
    <w:pPr>
      <w:keepNext/>
      <w:jc w:val="center"/>
      <w:outlineLvl w:val="1"/>
    </w:pPr>
    <w:rPr>
      <w:b/>
      <w:bCs/>
      <w:sz w:val="20"/>
    </w:rPr>
  </w:style>
  <w:style w:type="paragraph" w:styleId="Heading3">
    <w:name w:val="heading 3"/>
    <w:basedOn w:val="Normal"/>
    <w:next w:val="Normal"/>
    <w:link w:val="Heading3Char"/>
    <w:unhideWhenUsed/>
    <w:qFormat/>
    <w:rsid w:val="00091D94"/>
    <w:pPr>
      <w:keepNext/>
      <w:outlineLvl w:val="2"/>
    </w:pPr>
    <w:rPr>
      <w:color w:val="FF0000"/>
      <w:sz w:val="28"/>
    </w:rPr>
  </w:style>
  <w:style w:type="paragraph" w:styleId="Heading4">
    <w:name w:val="heading 4"/>
    <w:basedOn w:val="Normal"/>
    <w:next w:val="Normal"/>
    <w:link w:val="Heading4Char"/>
    <w:uiPriority w:val="9"/>
    <w:semiHidden/>
    <w:unhideWhenUsed/>
    <w:qFormat/>
    <w:rsid w:val="007D66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91D94"/>
    <w:pPr>
      <w:keepNext/>
      <w:overflowPunct w:val="0"/>
      <w:autoSpaceDE w:val="0"/>
      <w:autoSpaceDN w:val="0"/>
      <w:adjustRightInd w:val="0"/>
      <w:spacing w:line="480" w:lineRule="auto"/>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1D94"/>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91D94"/>
    <w:rPr>
      <w:rFonts w:ascii="Times New Roman" w:eastAsia="Times New Roman" w:hAnsi="Times New Roman" w:cs="Times New Roman"/>
      <w:color w:val="FF0000"/>
      <w:sz w:val="28"/>
      <w:szCs w:val="24"/>
    </w:rPr>
  </w:style>
  <w:style w:type="character" w:customStyle="1" w:styleId="Heading5Char">
    <w:name w:val="Heading 5 Char"/>
    <w:basedOn w:val="DefaultParagraphFont"/>
    <w:link w:val="Heading5"/>
    <w:rsid w:val="00091D94"/>
    <w:rPr>
      <w:rFonts w:ascii="Times New Roman" w:eastAsia="Times New Roman" w:hAnsi="Times New Roman" w:cs="Times New Roman"/>
      <w:b/>
      <w:sz w:val="24"/>
      <w:szCs w:val="20"/>
    </w:rPr>
  </w:style>
  <w:style w:type="character" w:styleId="Hyperlink">
    <w:name w:val="Hyperlink"/>
    <w:uiPriority w:val="99"/>
    <w:unhideWhenUsed/>
    <w:rsid w:val="00091D94"/>
    <w:rPr>
      <w:color w:val="0000FF"/>
      <w:u w:val="single"/>
    </w:rPr>
  </w:style>
  <w:style w:type="paragraph" w:styleId="HTMLPreformatted">
    <w:name w:val="HTML Preformatted"/>
    <w:basedOn w:val="Normal"/>
    <w:link w:val="HTMLPreformattedChar"/>
    <w:uiPriority w:val="99"/>
    <w:semiHidden/>
    <w:unhideWhenUsed/>
    <w:rsid w:val="0009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91D94"/>
    <w:rPr>
      <w:rFonts w:ascii="Courier New" w:eastAsia="Times New Roman" w:hAnsi="Courier New" w:cs="Courier New"/>
      <w:sz w:val="20"/>
      <w:szCs w:val="20"/>
    </w:rPr>
  </w:style>
  <w:style w:type="paragraph" w:styleId="NormalWeb">
    <w:name w:val="Normal (Web)"/>
    <w:basedOn w:val="Normal"/>
    <w:uiPriority w:val="99"/>
    <w:unhideWhenUsed/>
    <w:rsid w:val="00091D94"/>
    <w:pPr>
      <w:spacing w:before="100" w:beforeAutospacing="1" w:after="100" w:afterAutospacing="1"/>
    </w:pPr>
  </w:style>
  <w:style w:type="paragraph" w:styleId="BodyText">
    <w:name w:val="Body Text"/>
    <w:basedOn w:val="Normal"/>
    <w:link w:val="BodyTextChar"/>
    <w:uiPriority w:val="99"/>
    <w:semiHidden/>
    <w:unhideWhenUsed/>
    <w:rsid w:val="00091D94"/>
    <w:pPr>
      <w:overflowPunct w:val="0"/>
      <w:autoSpaceDE w:val="0"/>
      <w:autoSpaceDN w:val="0"/>
      <w:adjustRightInd w:val="0"/>
      <w:spacing w:after="120" w:line="480" w:lineRule="auto"/>
      <w:jc w:val="center"/>
    </w:pPr>
    <w:rPr>
      <w:rFonts w:ascii="Arial" w:hAnsi="Arial"/>
      <w:b/>
      <w:szCs w:val="20"/>
      <w:lang w:val="en-GB"/>
    </w:rPr>
  </w:style>
  <w:style w:type="character" w:customStyle="1" w:styleId="BodyTextChar">
    <w:name w:val="Body Text Char"/>
    <w:basedOn w:val="DefaultParagraphFont"/>
    <w:link w:val="BodyText"/>
    <w:uiPriority w:val="99"/>
    <w:semiHidden/>
    <w:rsid w:val="00091D94"/>
    <w:rPr>
      <w:rFonts w:ascii="Arial" w:eastAsia="Times New Roman" w:hAnsi="Arial" w:cs="Times New Roman"/>
      <w:b/>
      <w:sz w:val="24"/>
      <w:szCs w:val="20"/>
      <w:lang w:val="en-GB"/>
    </w:rPr>
  </w:style>
  <w:style w:type="paragraph" w:styleId="ListParagraph">
    <w:name w:val="List Paragraph"/>
    <w:basedOn w:val="Normal"/>
    <w:uiPriority w:val="34"/>
    <w:qFormat/>
    <w:rsid w:val="00091D94"/>
    <w:pPr>
      <w:spacing w:after="200" w:line="276" w:lineRule="auto"/>
      <w:ind w:left="720"/>
      <w:contextualSpacing/>
    </w:pPr>
    <w:rPr>
      <w:rFonts w:ascii="Calibri" w:eastAsia="Calibri" w:hAnsi="Calibri"/>
      <w:sz w:val="22"/>
      <w:szCs w:val="22"/>
    </w:rPr>
  </w:style>
  <w:style w:type="paragraph" w:customStyle="1" w:styleId="Body">
    <w:name w:val="Body"/>
    <w:rsid w:val="00091D94"/>
    <w:pPr>
      <w:ind w:left="0" w:firstLine="0"/>
    </w:pPr>
    <w:rPr>
      <w:rFonts w:ascii="Helvetica" w:eastAsia="Arial Unicode MS" w:hAnsi="Helvetica" w:cs="Arial Unicode MS"/>
      <w:color w:val="000000"/>
    </w:rPr>
  </w:style>
  <w:style w:type="character" w:customStyle="1" w:styleId="occurrence">
    <w:name w:val="occurrence"/>
    <w:basedOn w:val="DefaultParagraphFont"/>
    <w:rsid w:val="00091D94"/>
  </w:style>
  <w:style w:type="character" w:customStyle="1" w:styleId="apple-converted-space">
    <w:name w:val="apple-converted-space"/>
    <w:basedOn w:val="DefaultParagraphFont"/>
    <w:rsid w:val="00091D94"/>
  </w:style>
  <w:style w:type="character" w:styleId="Strong">
    <w:name w:val="Strong"/>
    <w:basedOn w:val="DefaultParagraphFont"/>
    <w:uiPriority w:val="22"/>
    <w:qFormat/>
    <w:rsid w:val="00091D94"/>
    <w:rPr>
      <w:b/>
      <w:bCs/>
    </w:rPr>
  </w:style>
  <w:style w:type="character" w:styleId="Emphasis">
    <w:name w:val="Emphasis"/>
    <w:basedOn w:val="DefaultParagraphFont"/>
    <w:uiPriority w:val="20"/>
    <w:qFormat/>
    <w:rsid w:val="00091D94"/>
    <w:rPr>
      <w:i/>
      <w:iCs/>
    </w:rPr>
  </w:style>
  <w:style w:type="paragraph" w:styleId="BalloonText">
    <w:name w:val="Balloon Text"/>
    <w:basedOn w:val="Normal"/>
    <w:link w:val="BalloonTextChar"/>
    <w:uiPriority w:val="99"/>
    <w:semiHidden/>
    <w:unhideWhenUsed/>
    <w:rsid w:val="00091D94"/>
    <w:rPr>
      <w:rFonts w:ascii="Tahoma" w:hAnsi="Tahoma" w:cs="Tahoma"/>
      <w:sz w:val="16"/>
      <w:szCs w:val="16"/>
    </w:rPr>
  </w:style>
  <w:style w:type="character" w:customStyle="1" w:styleId="BalloonTextChar">
    <w:name w:val="Balloon Text Char"/>
    <w:basedOn w:val="DefaultParagraphFont"/>
    <w:link w:val="BalloonText"/>
    <w:uiPriority w:val="99"/>
    <w:semiHidden/>
    <w:rsid w:val="00091D94"/>
    <w:rPr>
      <w:rFonts w:ascii="Tahoma" w:eastAsia="Times New Roman" w:hAnsi="Tahoma" w:cs="Tahoma"/>
      <w:sz w:val="16"/>
      <w:szCs w:val="16"/>
    </w:rPr>
  </w:style>
  <w:style w:type="paragraph" w:styleId="Header">
    <w:name w:val="header"/>
    <w:basedOn w:val="Normal"/>
    <w:link w:val="HeaderChar"/>
    <w:unhideWhenUsed/>
    <w:rsid w:val="00572FE5"/>
    <w:pPr>
      <w:tabs>
        <w:tab w:val="center" w:pos="4680"/>
        <w:tab w:val="right" w:pos="9360"/>
      </w:tabs>
    </w:pPr>
  </w:style>
  <w:style w:type="character" w:customStyle="1" w:styleId="HeaderChar">
    <w:name w:val="Header Char"/>
    <w:basedOn w:val="DefaultParagraphFont"/>
    <w:link w:val="Header"/>
    <w:rsid w:val="00572F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2FE5"/>
    <w:pPr>
      <w:tabs>
        <w:tab w:val="center" w:pos="4680"/>
        <w:tab w:val="right" w:pos="9360"/>
      </w:tabs>
    </w:pPr>
  </w:style>
  <w:style w:type="character" w:customStyle="1" w:styleId="FooterChar">
    <w:name w:val="Footer Char"/>
    <w:basedOn w:val="DefaultParagraphFont"/>
    <w:link w:val="Footer"/>
    <w:uiPriority w:val="99"/>
    <w:semiHidden/>
    <w:rsid w:val="00572FE5"/>
    <w:rPr>
      <w:rFonts w:ascii="Times New Roman" w:eastAsia="Times New Roman" w:hAnsi="Times New Roman" w:cs="Times New Roman"/>
      <w:sz w:val="24"/>
      <w:szCs w:val="24"/>
    </w:rPr>
  </w:style>
  <w:style w:type="character" w:styleId="PageNumber">
    <w:name w:val="page number"/>
    <w:basedOn w:val="DefaultParagraphFont"/>
    <w:rsid w:val="00385BC3"/>
  </w:style>
  <w:style w:type="character" w:styleId="HTMLCite">
    <w:name w:val="HTML Cite"/>
    <w:basedOn w:val="DefaultParagraphFont"/>
    <w:uiPriority w:val="99"/>
    <w:semiHidden/>
    <w:unhideWhenUsed/>
    <w:rsid w:val="005F72DF"/>
    <w:rPr>
      <w:i/>
      <w:iCs/>
    </w:rPr>
  </w:style>
  <w:style w:type="character" w:customStyle="1" w:styleId="cit-auth">
    <w:name w:val="cit-auth"/>
    <w:basedOn w:val="DefaultParagraphFont"/>
    <w:rsid w:val="005F72DF"/>
  </w:style>
  <w:style w:type="character" w:customStyle="1" w:styleId="cit-source">
    <w:name w:val="cit-source"/>
    <w:basedOn w:val="DefaultParagraphFont"/>
    <w:rsid w:val="005F72DF"/>
  </w:style>
  <w:style w:type="character" w:customStyle="1" w:styleId="cit-publ-loc">
    <w:name w:val="cit-publ-loc"/>
    <w:basedOn w:val="DefaultParagraphFont"/>
    <w:rsid w:val="005F72DF"/>
  </w:style>
  <w:style w:type="character" w:customStyle="1" w:styleId="cit-publ-name">
    <w:name w:val="cit-publ-name"/>
    <w:basedOn w:val="DefaultParagraphFont"/>
    <w:rsid w:val="005F72DF"/>
  </w:style>
  <w:style w:type="character" w:customStyle="1" w:styleId="cit-pub-date">
    <w:name w:val="cit-pub-date"/>
    <w:basedOn w:val="DefaultParagraphFont"/>
    <w:rsid w:val="005F72DF"/>
  </w:style>
  <w:style w:type="character" w:customStyle="1" w:styleId="cit-comment">
    <w:name w:val="cit-comment"/>
    <w:basedOn w:val="DefaultParagraphFont"/>
    <w:rsid w:val="005F72DF"/>
  </w:style>
  <w:style w:type="character" w:customStyle="1" w:styleId="cit-name-surname">
    <w:name w:val="cit-name-surname"/>
    <w:basedOn w:val="DefaultParagraphFont"/>
    <w:rsid w:val="00FB3DB7"/>
  </w:style>
  <w:style w:type="character" w:customStyle="1" w:styleId="cit-name-given-names">
    <w:name w:val="cit-name-given-names"/>
    <w:basedOn w:val="DefaultParagraphFont"/>
    <w:rsid w:val="00FB3DB7"/>
  </w:style>
  <w:style w:type="character" w:customStyle="1" w:styleId="cit-article-title">
    <w:name w:val="cit-article-title"/>
    <w:basedOn w:val="DefaultParagraphFont"/>
    <w:rsid w:val="00FB3DB7"/>
  </w:style>
  <w:style w:type="character" w:customStyle="1" w:styleId="cit-vol">
    <w:name w:val="cit-vol"/>
    <w:basedOn w:val="DefaultParagraphFont"/>
    <w:rsid w:val="00FB3DB7"/>
  </w:style>
  <w:style w:type="character" w:customStyle="1" w:styleId="cit-fpage">
    <w:name w:val="cit-fpage"/>
    <w:basedOn w:val="DefaultParagraphFont"/>
    <w:rsid w:val="00FB3DB7"/>
  </w:style>
  <w:style w:type="character" w:customStyle="1" w:styleId="cit-lpage">
    <w:name w:val="cit-lpage"/>
    <w:basedOn w:val="DefaultParagraphFont"/>
    <w:rsid w:val="00FB3DB7"/>
  </w:style>
  <w:style w:type="character" w:customStyle="1" w:styleId="cit-etal">
    <w:name w:val="cit-etal"/>
    <w:basedOn w:val="DefaultParagraphFont"/>
    <w:rsid w:val="00FB3DB7"/>
  </w:style>
  <w:style w:type="character" w:customStyle="1" w:styleId="Heading1Char">
    <w:name w:val="Heading 1 Char"/>
    <w:basedOn w:val="DefaultParagraphFont"/>
    <w:link w:val="Heading1"/>
    <w:uiPriority w:val="9"/>
    <w:rsid w:val="000F4834"/>
    <w:rPr>
      <w:rFonts w:asciiTheme="majorHAnsi" w:eastAsiaTheme="majorEastAsia" w:hAnsiTheme="majorHAnsi" w:cstheme="majorBidi"/>
      <w:b/>
      <w:bCs/>
      <w:color w:val="365F91" w:themeColor="accent1" w:themeShade="BF"/>
      <w:sz w:val="28"/>
      <w:szCs w:val="28"/>
    </w:rPr>
  </w:style>
  <w:style w:type="numbering" w:customStyle="1" w:styleId="Numbered">
    <w:name w:val="Numbered"/>
    <w:rsid w:val="00F87D37"/>
    <w:pPr>
      <w:numPr>
        <w:numId w:val="17"/>
      </w:numPr>
    </w:pPr>
  </w:style>
  <w:style w:type="character" w:styleId="FollowedHyperlink">
    <w:name w:val="FollowedHyperlink"/>
    <w:basedOn w:val="DefaultParagraphFont"/>
    <w:uiPriority w:val="99"/>
    <w:semiHidden/>
    <w:unhideWhenUsed/>
    <w:rsid w:val="00522626"/>
    <w:rPr>
      <w:color w:val="800080" w:themeColor="followedHyperlink"/>
      <w:u w:val="single"/>
    </w:rPr>
  </w:style>
  <w:style w:type="character" w:customStyle="1" w:styleId="Heading4Char">
    <w:name w:val="Heading 4 Char"/>
    <w:basedOn w:val="DefaultParagraphFont"/>
    <w:link w:val="Heading4"/>
    <w:uiPriority w:val="9"/>
    <w:semiHidden/>
    <w:rsid w:val="007D66D0"/>
    <w:rPr>
      <w:rFonts w:asciiTheme="majorHAnsi" w:eastAsiaTheme="majorEastAsia" w:hAnsiTheme="majorHAnsi" w:cstheme="majorBidi"/>
      <w:b/>
      <w:bCs/>
      <w:i/>
      <w:iCs/>
      <w:color w:val="4F81BD" w:themeColor="accent1"/>
      <w:sz w:val="24"/>
      <w:szCs w:val="24"/>
    </w:rPr>
  </w:style>
  <w:style w:type="paragraph" w:customStyle="1" w:styleId="loud">
    <w:name w:val="loud"/>
    <w:basedOn w:val="Normal"/>
    <w:rsid w:val="00862B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958139">
      <w:bodyDiv w:val="1"/>
      <w:marLeft w:val="0"/>
      <w:marRight w:val="0"/>
      <w:marTop w:val="0"/>
      <w:marBottom w:val="0"/>
      <w:divBdr>
        <w:top w:val="none" w:sz="0" w:space="0" w:color="auto"/>
        <w:left w:val="none" w:sz="0" w:space="0" w:color="auto"/>
        <w:bottom w:val="none" w:sz="0" w:space="0" w:color="auto"/>
        <w:right w:val="none" w:sz="0" w:space="0" w:color="auto"/>
      </w:divBdr>
    </w:div>
    <w:div w:id="542594996">
      <w:bodyDiv w:val="1"/>
      <w:marLeft w:val="0"/>
      <w:marRight w:val="0"/>
      <w:marTop w:val="0"/>
      <w:marBottom w:val="0"/>
      <w:divBdr>
        <w:top w:val="none" w:sz="0" w:space="0" w:color="auto"/>
        <w:left w:val="none" w:sz="0" w:space="0" w:color="auto"/>
        <w:bottom w:val="none" w:sz="0" w:space="0" w:color="auto"/>
        <w:right w:val="none" w:sz="0" w:space="0" w:color="auto"/>
      </w:divBdr>
    </w:div>
    <w:div w:id="616832153">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1022515338">
      <w:bodyDiv w:val="1"/>
      <w:marLeft w:val="0"/>
      <w:marRight w:val="0"/>
      <w:marTop w:val="0"/>
      <w:marBottom w:val="0"/>
      <w:divBdr>
        <w:top w:val="none" w:sz="0" w:space="0" w:color="auto"/>
        <w:left w:val="none" w:sz="0" w:space="0" w:color="auto"/>
        <w:bottom w:val="none" w:sz="0" w:space="0" w:color="auto"/>
        <w:right w:val="none" w:sz="0" w:space="0" w:color="auto"/>
      </w:divBdr>
    </w:div>
    <w:div w:id="1538666225">
      <w:bodyDiv w:val="1"/>
      <w:marLeft w:val="0"/>
      <w:marRight w:val="0"/>
      <w:marTop w:val="0"/>
      <w:marBottom w:val="0"/>
      <w:divBdr>
        <w:top w:val="none" w:sz="0" w:space="0" w:color="auto"/>
        <w:left w:val="none" w:sz="0" w:space="0" w:color="auto"/>
        <w:bottom w:val="none" w:sz="0" w:space="0" w:color="auto"/>
        <w:right w:val="none" w:sz="0" w:space="0" w:color="auto"/>
      </w:divBdr>
    </w:div>
    <w:div w:id="1602835032">
      <w:bodyDiv w:val="1"/>
      <w:marLeft w:val="0"/>
      <w:marRight w:val="0"/>
      <w:marTop w:val="0"/>
      <w:marBottom w:val="0"/>
      <w:divBdr>
        <w:top w:val="none" w:sz="0" w:space="0" w:color="auto"/>
        <w:left w:val="none" w:sz="0" w:space="0" w:color="auto"/>
        <w:bottom w:val="none" w:sz="0" w:space="0" w:color="auto"/>
        <w:right w:val="none" w:sz="0" w:space="0" w:color="auto"/>
      </w:divBdr>
    </w:div>
    <w:div w:id="18278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D0989-82E6-4E9A-827D-D21D2528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2016-11-23T23:19:00Z</cp:lastPrinted>
  <dcterms:created xsi:type="dcterms:W3CDTF">2017-05-30T20:26:00Z</dcterms:created>
  <dcterms:modified xsi:type="dcterms:W3CDTF">2017-05-30T20:26:00Z</dcterms:modified>
</cp:coreProperties>
</file>