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610903"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513" style="position:absolute;left:0;text-align:left;margin-left:50.2pt;margin-top:36.3pt;width:595.1pt;height:189.65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o7QIAAEEGAAAOAAAAZHJzL2Uyb0RvYy54bWysVG1v0zAQ/o7Ef7D8vUucpi+Jlk57oYA0&#10;YGIgPru201g4drDdpQPx3zk7bdcxIQFaPkS+s31+7p7n7vRs2yp0J6yTRleYnKQYCc0Ml3pd4c+f&#10;lqM5Rs5TzakyWlT4Xjh8tnj54rTvSpGZxiguLIIg2pV9V+HG+65MEsca0VJ3YjqhYbM2tqUeTLtO&#10;uKU9RG9VkqXpNOmN5Z01TDgH3qthEy9i/LoWzH+oayc8UhUGbD7+bfyvwj9ZnNJybWnXSLaDQf8D&#10;RUulhkcPoa6op2hj5ZNQrWTWOFP7E2baxNS1ZCLmANmQ9LdsbhvaiZgLFMd1hzK55wvL3t/dWCQ5&#10;cIeRpi1Q9BGKRvVaCZSF8vSdK+HUbXdjQ4Kuuzbsq0PaXDZwSpxba/pGUA6gSDifPLoQDAdX0ap/&#10;ZzhEpxtvYqW2tW1RrWT3JlwMoaEaaBupuT9QI7YeMXDOsmKWZ8Aggz0yH0+DEV6jZQgUrnfW+dfC&#10;tCgsKmwhjRiW3l07PxzdH4mJGCX5UioVjaA3caksuqOgFMqY0H4cr6tNC8gHP0nDN4gG/CCtwb+H&#10;EmUbwkRg7vgFpcM72oQXBzCDR0SRAsKwbTZe2NuG94jLkAMhJCdjYIZL0CzJssl4Op1gRNUauo15&#10;i5E1/ov0TZRKqNofs5k+yWY2+YdkDtBiao9QA0c7/IGtqPofBcny9CIrRsvpfDbKl/lkVMzS+Sgl&#10;xUUxTfMiv1r+DIhIXjaSc6GvpRb7DiT53yl8NwuG3ok9iHqoU5FOdoU4ZuBAzsDZaj2o7pn4bSVQ&#10;h5RsKzw/UknojFeaA+O09FSqYZ08Tnso6RYkAHLeVzP2UWidoQX9drWFKKGfVobfQ0cB87FZYPrC&#10;ojH2O0Y9TLIKu28bagVG6q2GrswnM5iUMPuiBQsbF2Q8I1OwVns31QyCVNiDvuLy0g+DctNZuW7g&#10;jaFg2pxDD9cy9tQDHgAfDJhTMY3dTA2D8NiOpx4m/+IXAAAA//8DAFBLAwQUAAYACAAAACEAA+U/&#10;iN0AAAAGAQAADwAAAGRycy9kb3ducmV2LnhtbEyPMW/CMBCF90r8B+sqdSsOaUQhxEFQtR3KBO2Q&#10;0cTXJMI+R7aB0F9f04Uup3d6p/e+K5aD0eyEzneWBEzGCTCk2qqOGgFfn2+PM2A+SFJSW0IBF/Sw&#10;LEd3hcyVPdMWT7vQsBhCPpcC2hD6nHNft2ikH9seKXrf1hkZ4uoarpw8x3CjeZokU25kR7GhlT2+&#10;tFgfdkcj4Hnbh8Prx49eO/v+VG2q6pKtMyEe7ofVAljAIdyO4Yof0aGMTHt7JOWZFhAfCX/z6k2y&#10;eQpsLyCdRcHLgv/HL38BAAD//wMAUEsBAi0AFAAGAAgAAAAhALaDOJL+AAAA4QEAABMAAAAAAAAA&#10;AAAAAAAAAAAAAFtDb250ZW50X1R5cGVzXS54bWxQSwECLQAUAAYACAAAACEAOP0h/9YAAACUAQAA&#10;CwAAAAAAAAAAAAAAAAAvAQAAX3JlbHMvLnJlbHNQSwECLQAUAAYACAAAACEAiGF0qO0CAABBBgAA&#10;DgAAAAAAAAAAAAAAAAAuAgAAZHJzL2Uyb0RvYy54bWxQSwECLQAUAAYACAAAACEAA+U/iN0AAAAG&#10;AQAADwAAAAAAAAAAAAAAAABHBQAAZHJzL2Rvd25yZXYueG1sUEsFBgAAAAAEAAQA8wAAAFEGAAAA&#10;AA==&#10;" o:allowincell="f" fillcolor="#9bbb59 [3206]" stroked="f" strokecolor="white [3212]" strokeweight="1.5pt">
            <v:shadow on="t" color="#e36c0a [2409]" offset="-80pt,-36pt"/>
            <v:textbox style="mso-next-textbox:#Rectangle 2" inset="36pt,0,10.8pt,0">
              <w:txbxContent>
                <w:p w:rsidR="006F7CC1" w:rsidRDefault="006F7CC1"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6F7CC1" w:rsidRPr="009903C1" w:rsidRDefault="006F7CC1"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6F7CC1" w:rsidRPr="009903C1" w:rsidRDefault="006F7CC1"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6F7CC1" w:rsidRPr="009903C1" w:rsidRDefault="006F7CC1"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6F7CC1" w:rsidRPr="009903C1" w:rsidRDefault="006F7CC1"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6F7CC1" w:rsidRPr="00EC5112" w:rsidRDefault="006F7CC1"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May</w:t>
                  </w:r>
                  <w:r w:rsidRPr="00EC5112">
                    <w:rPr>
                      <w:rFonts w:ascii="Times New Roman" w:hAnsi="Times New Roman" w:cs="Times New Roman"/>
                      <w:b/>
                      <w:iCs/>
                      <w:sz w:val="28"/>
                      <w:szCs w:val="28"/>
                    </w:rPr>
                    <w:t xml:space="preserve"> </w:t>
                  </w:r>
                  <w:r>
                    <w:rPr>
                      <w:rFonts w:ascii="Times New Roman" w:eastAsia="Calibri" w:hAnsi="Times New Roman" w:cs="Times New Roman"/>
                      <w:b/>
                      <w:iCs/>
                      <w:sz w:val="28"/>
                      <w:szCs w:val="28"/>
                    </w:rPr>
                    <w:t>2017</w:t>
                  </w:r>
                </w:p>
                <w:p w:rsidR="006F7CC1" w:rsidRPr="009903C1" w:rsidRDefault="006F7CC1"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20 No 5</w:t>
                  </w:r>
                </w:p>
                <w:p w:rsidR="006F7CC1" w:rsidRPr="009903C1" w:rsidRDefault="006F7CC1"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6F7CC1" w:rsidRPr="009903C1" w:rsidRDefault="006F7CC1"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6F7CC1" w:rsidRDefault="006F7CC1"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6F7CC1" w:rsidRPr="009903C1" w:rsidRDefault="006F7CC1"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6F7CC1" w:rsidRDefault="006F7CC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6F7CC1" w:rsidRDefault="006F7CC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6F7CC1" w:rsidRDefault="006F7CC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6F7CC1" w:rsidRDefault="006F7CC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6F7CC1" w:rsidRDefault="006F7CC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6F7CC1" w:rsidRPr="00AD1DE6" w:rsidRDefault="006F7CC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6F7CC1" w:rsidRDefault="006F7CC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F7CC1" w:rsidRDefault="006F7CC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F7CC1" w:rsidRDefault="006F7CC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F7CC1" w:rsidRDefault="006F7CC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F7CC1" w:rsidRDefault="006F7CC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F7CC1" w:rsidRDefault="006F7CC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F7CC1" w:rsidRDefault="006F7CC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F7CC1" w:rsidRDefault="006F7CC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F7CC1" w:rsidRDefault="006F7CC1"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6F7CC1" w:rsidRDefault="006F7CC1"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6F7CC1" w:rsidRPr="008400A9" w:rsidRDefault="006F7CC1"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6F7CC1" w:rsidRDefault="006F7CC1"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F7CC1" w:rsidRPr="00ED1E93" w:rsidRDefault="006F7CC1"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6F7CC1" w:rsidRPr="008400A9" w:rsidRDefault="006F7CC1"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6F7CC1" w:rsidRPr="00BF1F57" w:rsidRDefault="006F7CC1" w:rsidP="00460BA8">
                  <w:pPr>
                    <w:jc w:val="center"/>
                    <w:rPr>
                      <w:rFonts w:eastAsiaTheme="majorEastAsia"/>
                      <w:szCs w:val="36"/>
                    </w:rPr>
                  </w:pPr>
                </w:p>
              </w:txbxContent>
            </v:textbox>
            <w10:wrap type="square" anchorx="page" anchory="page"/>
          </v:rect>
        </w:pict>
      </w:r>
    </w:p>
    <w:p w:rsidR="003F10FA" w:rsidRPr="00334B45" w:rsidRDefault="003F10FA" w:rsidP="003F10FA">
      <w:pPr>
        <w:ind w:left="360"/>
        <w:rPr>
          <w:rFonts w:ascii="Times New Roman" w:hAnsi="Times New Roman" w:cs="Times New Roman"/>
          <w:b/>
          <w:sz w:val="24"/>
          <w:szCs w:val="24"/>
        </w:rPr>
      </w:pPr>
      <w:bookmarkStart w:id="0" w:name="_GoBack"/>
      <w:bookmarkEnd w:id="0"/>
      <w:r w:rsidRPr="00334B45">
        <w:rPr>
          <w:rFonts w:ascii="Times New Roman" w:hAnsi="Times New Roman" w:cs="Times New Roman"/>
          <w:b/>
          <w:sz w:val="28"/>
          <w:szCs w:val="28"/>
        </w:rPr>
        <w:t>The Game</w:t>
      </w:r>
      <w:r>
        <w:rPr>
          <w:rFonts w:ascii="Times New Roman" w:hAnsi="Times New Roman" w:cs="Times New Roman"/>
          <w:b/>
          <w:sz w:val="28"/>
          <w:szCs w:val="28"/>
        </w:rPr>
        <w:t>s Played by College Teachers</w:t>
      </w:r>
    </w:p>
    <w:p w:rsidR="008939DD" w:rsidRDefault="008939DD" w:rsidP="008939DD">
      <w:pPr>
        <w:ind w:left="360"/>
        <w:rPr>
          <w:rFonts w:ascii="Times New Roman" w:hAnsi="Times New Roman" w:cs="Times New Roman"/>
          <w:sz w:val="24"/>
          <w:szCs w:val="24"/>
        </w:rPr>
      </w:pPr>
    </w:p>
    <w:p w:rsidR="008939DD" w:rsidRPr="008939DD" w:rsidRDefault="0062263C" w:rsidP="008939DD">
      <w:pPr>
        <w:ind w:left="360"/>
        <w:rPr>
          <w:rFonts w:ascii="Times New Roman" w:hAnsi="Times New Roman" w:cs="Times New Roman"/>
          <w:sz w:val="24"/>
          <w:szCs w:val="24"/>
        </w:rPr>
      </w:pPr>
      <w:r>
        <w:rPr>
          <w:rFonts w:ascii="Times New Roman" w:hAnsi="Times New Roman" w:cs="Times New Roman"/>
          <w:sz w:val="24"/>
          <w:szCs w:val="24"/>
        </w:rPr>
        <w:t>Tommy Boone, PhD, MPH, MAM, MBA</w:t>
      </w:r>
    </w:p>
    <w:p w:rsidR="008939DD" w:rsidRDefault="0062263C" w:rsidP="008939DD">
      <w:pPr>
        <w:ind w:left="360"/>
        <w:rPr>
          <w:rFonts w:ascii="Times New Roman" w:hAnsi="Times New Roman" w:cs="Times New Roman"/>
          <w:sz w:val="24"/>
          <w:szCs w:val="24"/>
        </w:rPr>
      </w:pPr>
      <w:r>
        <w:rPr>
          <w:rFonts w:ascii="Times New Roman" w:hAnsi="Times New Roman" w:cs="Times New Roman"/>
          <w:sz w:val="24"/>
          <w:szCs w:val="24"/>
        </w:rPr>
        <w:t>Board Certified Exercise Physiologist</w:t>
      </w:r>
    </w:p>
    <w:p w:rsidR="00F4372E" w:rsidRDefault="00F4372E" w:rsidP="00371E99">
      <w:pPr>
        <w:pBdr>
          <w:left w:val="single" w:sz="4" w:space="4" w:color="000000" w:themeColor="text1"/>
        </w:pBdr>
        <w:ind w:left="1800"/>
        <w:rPr>
          <w:rFonts w:ascii="Times New Roman" w:hAnsi="Times New Roman" w:cs="Times New Roman"/>
          <w:sz w:val="24"/>
          <w:szCs w:val="24"/>
        </w:rPr>
      </w:pPr>
    </w:p>
    <w:p w:rsidR="00371E99" w:rsidRPr="00116031" w:rsidRDefault="00116031" w:rsidP="00371E99">
      <w:pPr>
        <w:pBdr>
          <w:left w:val="single" w:sz="4" w:space="4" w:color="000000" w:themeColor="text1"/>
        </w:pBdr>
        <w:ind w:left="1800"/>
        <w:rPr>
          <w:rFonts w:ascii="Times New Roman" w:hAnsi="Times New Roman" w:cs="Times New Roman"/>
          <w:i/>
          <w:sz w:val="24"/>
          <w:szCs w:val="24"/>
        </w:rPr>
      </w:pPr>
      <w:r w:rsidRPr="00116031">
        <w:rPr>
          <w:rFonts w:ascii="Times New Roman" w:hAnsi="Times New Roman" w:cs="Times New Roman"/>
          <w:i/>
          <w:sz w:val="24"/>
          <w:szCs w:val="24"/>
        </w:rPr>
        <w:t>If only dreams and reality were not so far apart.</w:t>
      </w:r>
    </w:p>
    <w:p w:rsidR="00116031" w:rsidRPr="00116031" w:rsidRDefault="00116031" w:rsidP="00116031">
      <w:pPr>
        <w:pStyle w:val="ListParagraph"/>
        <w:pBdr>
          <w:left w:val="single" w:sz="4" w:space="4" w:color="000000" w:themeColor="text1"/>
        </w:pBdr>
        <w:ind w:left="1440" w:firstLine="0"/>
        <w:jc w:val="right"/>
        <w:rPr>
          <w:rFonts w:ascii="Times New Roman" w:hAnsi="Times New Roman" w:cs="Times New Roman"/>
          <w:i/>
          <w:sz w:val="24"/>
          <w:szCs w:val="24"/>
        </w:rPr>
      </w:pPr>
      <w:r w:rsidRPr="00116031">
        <w:rPr>
          <w:rFonts w:ascii="Times New Roman" w:hAnsi="Times New Roman" w:cs="Times New Roman"/>
          <w:i/>
          <w:sz w:val="24"/>
          <w:szCs w:val="24"/>
        </w:rPr>
        <w:t>-- Miguel de Cervantes</w:t>
      </w:r>
    </w:p>
    <w:p w:rsidR="008939DD" w:rsidRPr="008939DD" w:rsidRDefault="008939DD" w:rsidP="000526E1">
      <w:pPr>
        <w:pBdr>
          <w:left w:val="single" w:sz="4" w:space="4" w:color="000000" w:themeColor="text1"/>
        </w:pBdr>
        <w:ind w:left="1800"/>
        <w:rPr>
          <w:rFonts w:ascii="Times New Roman" w:hAnsi="Times New Roman" w:cs="Times New Roman"/>
          <w:sz w:val="24"/>
          <w:szCs w:val="24"/>
        </w:rPr>
      </w:pPr>
    </w:p>
    <w:p w:rsidR="008939DD" w:rsidRPr="004E5761" w:rsidRDefault="003F10FA" w:rsidP="008939DD">
      <w:pPr>
        <w:keepNext/>
        <w:framePr w:dropCap="drop" w:lines="3" w:wrap="around" w:vAnchor="text" w:hAnchor="text"/>
        <w:spacing w:line="1241" w:lineRule="exact"/>
        <w:ind w:left="0" w:firstLine="0"/>
        <w:jc w:val="both"/>
        <w:textAlignment w:val="baseline"/>
        <w:rPr>
          <w:rFonts w:ascii="Times New Roman" w:hAnsi="Times New Roman" w:cs="Times New Roman"/>
          <w:position w:val="-6"/>
          <w:sz w:val="150"/>
        </w:rPr>
      </w:pPr>
      <w:r>
        <w:rPr>
          <w:rFonts w:ascii="Times New Roman" w:hAnsi="Times New Roman" w:cs="Times New Roman"/>
          <w:position w:val="-6"/>
          <w:sz w:val="150"/>
        </w:rPr>
        <w:t>F</w:t>
      </w:r>
    </w:p>
    <w:p w:rsidR="00E024A3" w:rsidRDefault="003F10FA" w:rsidP="00E024A3">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lorence S. Shinn (1) published an excellent book in 1925 entitled </w:t>
      </w:r>
      <w:r w:rsidRPr="00334B45">
        <w:rPr>
          <w:rFonts w:ascii="Times New Roman" w:hAnsi="Times New Roman" w:cs="Times New Roman"/>
          <w:i/>
          <w:sz w:val="24"/>
          <w:szCs w:val="24"/>
        </w:rPr>
        <w:t>The Game of Life</w:t>
      </w:r>
      <w:r>
        <w:rPr>
          <w:rFonts w:ascii="Times New Roman" w:hAnsi="Times New Roman" w:cs="Times New Roman"/>
          <w:i/>
          <w:sz w:val="24"/>
          <w:szCs w:val="24"/>
        </w:rPr>
        <w:t xml:space="preserve"> and How to Play It</w:t>
      </w:r>
      <w:r w:rsidRPr="00334B45">
        <w:rPr>
          <w:rFonts w:ascii="Times New Roman" w:hAnsi="Times New Roman" w:cs="Times New Roman"/>
          <w:i/>
          <w:sz w:val="24"/>
          <w:szCs w:val="24"/>
        </w:rPr>
        <w:t>.</w:t>
      </w:r>
      <w:r>
        <w:rPr>
          <w:rFonts w:ascii="Times New Roman" w:hAnsi="Times New Roman" w:cs="Times New Roman"/>
          <w:sz w:val="24"/>
          <w:szCs w:val="24"/>
        </w:rPr>
        <w:t xml:space="preserve">  When everyday challenges seem to leave me breathless, I go to her book for inspiration and guidance.  I</w:t>
      </w:r>
      <w:r w:rsidR="00A102AF">
        <w:rPr>
          <w:rFonts w:ascii="Times New Roman" w:hAnsi="Times New Roman" w:cs="Times New Roman"/>
          <w:sz w:val="24"/>
          <w:szCs w:val="24"/>
        </w:rPr>
        <w:t xml:space="preserve"> ha</w:t>
      </w:r>
      <w:r>
        <w:rPr>
          <w:rFonts w:ascii="Times New Roman" w:hAnsi="Times New Roman" w:cs="Times New Roman"/>
          <w:sz w:val="24"/>
          <w:szCs w:val="24"/>
        </w:rPr>
        <w:t>ve read it several times and, frankly, even now I find comfort in doing so.  The first line of the first chapter she said: “Most people consider life a battle, but it is not a battle, it is a game.”  Strange as it sound</w:t>
      </w:r>
      <w:r w:rsidR="00A102AF">
        <w:rPr>
          <w:rFonts w:ascii="Times New Roman" w:hAnsi="Times New Roman" w:cs="Times New Roman"/>
          <w:sz w:val="24"/>
          <w:szCs w:val="24"/>
        </w:rPr>
        <w:t>s</w:t>
      </w:r>
      <w:r>
        <w:rPr>
          <w:rFonts w:ascii="Times New Roman" w:hAnsi="Times New Roman" w:cs="Times New Roman"/>
          <w:sz w:val="24"/>
          <w:szCs w:val="24"/>
        </w:rPr>
        <w:t xml:space="preserve"> I see a parallel with academia, which is also a </w:t>
      </w:r>
      <w:r w:rsidR="00C57D20">
        <w:rPr>
          <w:rFonts w:ascii="Times New Roman" w:hAnsi="Times New Roman" w:cs="Times New Roman"/>
          <w:sz w:val="24"/>
          <w:szCs w:val="24"/>
        </w:rPr>
        <w:t xml:space="preserve">setting of </w:t>
      </w:r>
      <w:r>
        <w:rPr>
          <w:rFonts w:ascii="Times New Roman" w:hAnsi="Times New Roman" w:cs="Times New Roman"/>
          <w:sz w:val="24"/>
          <w:szCs w:val="24"/>
        </w:rPr>
        <w:t>game</w:t>
      </w:r>
      <w:r w:rsidR="00C57D20">
        <w:rPr>
          <w:rFonts w:ascii="Times New Roman" w:hAnsi="Times New Roman" w:cs="Times New Roman"/>
          <w:sz w:val="24"/>
          <w:szCs w:val="24"/>
        </w:rPr>
        <w:t>s</w:t>
      </w:r>
      <w:r>
        <w:rPr>
          <w:rFonts w:ascii="Times New Roman" w:hAnsi="Times New Roman" w:cs="Times New Roman"/>
          <w:sz w:val="24"/>
          <w:szCs w:val="24"/>
        </w:rPr>
        <w:t xml:space="preserve">.  </w:t>
      </w:r>
    </w:p>
    <w:p w:rsidR="00E024A3" w:rsidRDefault="00C57D20" w:rsidP="00E024A3">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The</w:t>
      </w:r>
      <w:r w:rsidR="003F10FA">
        <w:rPr>
          <w:rFonts w:ascii="Times New Roman" w:hAnsi="Times New Roman" w:cs="Times New Roman"/>
          <w:sz w:val="24"/>
          <w:szCs w:val="24"/>
        </w:rPr>
        <w:t xml:space="preserve"> game</w:t>
      </w:r>
      <w:r>
        <w:rPr>
          <w:rFonts w:ascii="Times New Roman" w:hAnsi="Times New Roman" w:cs="Times New Roman"/>
          <w:sz w:val="24"/>
          <w:szCs w:val="24"/>
        </w:rPr>
        <w:t>s</w:t>
      </w:r>
      <w:r w:rsidR="003F10FA">
        <w:rPr>
          <w:rFonts w:ascii="Times New Roman" w:hAnsi="Times New Roman" w:cs="Times New Roman"/>
          <w:sz w:val="24"/>
          <w:szCs w:val="24"/>
        </w:rPr>
        <w:t xml:space="preserve"> played by the faculty and </w:t>
      </w:r>
      <w:r w:rsidR="00A102AF">
        <w:rPr>
          <w:rFonts w:ascii="Times New Roman" w:hAnsi="Times New Roman" w:cs="Times New Roman"/>
          <w:sz w:val="24"/>
          <w:szCs w:val="24"/>
        </w:rPr>
        <w:t xml:space="preserve">the </w:t>
      </w:r>
      <w:r w:rsidR="003F10FA">
        <w:rPr>
          <w:rFonts w:ascii="Times New Roman" w:hAnsi="Times New Roman" w:cs="Times New Roman"/>
          <w:sz w:val="24"/>
          <w:szCs w:val="24"/>
        </w:rPr>
        <w:t xml:space="preserve">administrators of ~3,800 colleges and universities throughout the United States </w:t>
      </w:r>
      <w:r>
        <w:rPr>
          <w:rFonts w:ascii="Times New Roman" w:hAnsi="Times New Roman" w:cs="Times New Roman"/>
          <w:sz w:val="24"/>
          <w:szCs w:val="24"/>
        </w:rPr>
        <w:t>are</w:t>
      </w:r>
      <w:r w:rsidR="003F10FA">
        <w:rPr>
          <w:rFonts w:ascii="Times New Roman" w:hAnsi="Times New Roman" w:cs="Times New Roman"/>
          <w:sz w:val="24"/>
          <w:szCs w:val="24"/>
        </w:rPr>
        <w:t xml:space="preserve"> not clear to many involved.  Some of the faculty members work with the impression that everyone is simply doing their part and, therefore, they are having fun being part of the bigger picture of “doing good”.  Indeed, for many of the new faculty members, they are in heaven.  After all, they have a job regardless of the fact that 75% of the faculty is made up of adjuncts.  Not only do they have a job, many even feel special.  They are not just teachers, but “college teachers”.  </w:t>
      </w:r>
      <w:r w:rsidR="00A102AF">
        <w:rPr>
          <w:rFonts w:ascii="Times New Roman" w:hAnsi="Times New Roman" w:cs="Times New Roman"/>
          <w:sz w:val="24"/>
          <w:szCs w:val="24"/>
        </w:rPr>
        <w:t>Often</w:t>
      </w:r>
      <w:r>
        <w:rPr>
          <w:rFonts w:ascii="Times New Roman" w:hAnsi="Times New Roman" w:cs="Times New Roman"/>
          <w:sz w:val="24"/>
          <w:szCs w:val="24"/>
        </w:rPr>
        <w:t xml:space="preserve"> t</w:t>
      </w:r>
      <w:r w:rsidR="003F10FA">
        <w:rPr>
          <w:rFonts w:ascii="Times New Roman" w:hAnsi="Times New Roman" w:cs="Times New Roman"/>
          <w:sz w:val="24"/>
          <w:szCs w:val="24"/>
        </w:rPr>
        <w:t>his means they are working with pe</w:t>
      </w:r>
      <w:r w:rsidR="00A102AF">
        <w:rPr>
          <w:rFonts w:ascii="Times New Roman" w:hAnsi="Times New Roman" w:cs="Times New Roman"/>
          <w:sz w:val="24"/>
          <w:szCs w:val="24"/>
        </w:rPr>
        <w:t>ople they admire and look up to, which is true early on.</w:t>
      </w:r>
    </w:p>
    <w:p w:rsidR="00E024A3" w:rsidRDefault="00C57D20" w:rsidP="00E024A3">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lastRenderedPageBreak/>
        <w:t>Individually and c</w:t>
      </w:r>
      <w:r w:rsidR="00A102AF">
        <w:rPr>
          <w:rFonts w:ascii="Times New Roman" w:hAnsi="Times New Roman" w:cs="Times New Roman"/>
          <w:sz w:val="24"/>
          <w:szCs w:val="24"/>
        </w:rPr>
        <w:t>ollectively</w:t>
      </w:r>
      <w:r w:rsidR="003F10FA">
        <w:rPr>
          <w:rFonts w:ascii="Times New Roman" w:hAnsi="Times New Roman" w:cs="Times New Roman"/>
          <w:sz w:val="24"/>
          <w:szCs w:val="24"/>
        </w:rPr>
        <w:t xml:space="preserve"> they are responsible for helping students to become educated in a particular area of study </w:t>
      </w:r>
      <w:r>
        <w:rPr>
          <w:rFonts w:ascii="Times New Roman" w:hAnsi="Times New Roman" w:cs="Times New Roman"/>
          <w:sz w:val="24"/>
          <w:szCs w:val="24"/>
        </w:rPr>
        <w:t>so that they qualify to become part of the work force</w:t>
      </w:r>
      <w:r w:rsidR="003F10FA">
        <w:rPr>
          <w:rFonts w:ascii="Times New Roman" w:hAnsi="Times New Roman" w:cs="Times New Roman"/>
          <w:sz w:val="24"/>
          <w:szCs w:val="24"/>
        </w:rPr>
        <w:t xml:space="preserve"> beyond college.  It is as Florence said in her 95-page book, “Jesus Christ taught that it was a great game of </w:t>
      </w:r>
      <w:r w:rsidR="003F10FA" w:rsidRPr="004C49B0">
        <w:rPr>
          <w:rFonts w:ascii="Times New Roman" w:hAnsi="Times New Roman" w:cs="Times New Roman"/>
          <w:i/>
          <w:sz w:val="24"/>
          <w:szCs w:val="24"/>
        </w:rPr>
        <w:t>Giving and Receiving</w:t>
      </w:r>
      <w:r w:rsidR="003F10FA">
        <w:rPr>
          <w:rFonts w:ascii="Times New Roman" w:hAnsi="Times New Roman" w:cs="Times New Roman"/>
          <w:sz w:val="24"/>
          <w:szCs w:val="24"/>
        </w:rPr>
        <w:t>.”</w:t>
      </w:r>
      <w:r w:rsidR="00A102AF">
        <w:rPr>
          <w:rFonts w:ascii="Times New Roman" w:hAnsi="Times New Roman" w:cs="Times New Roman"/>
          <w:sz w:val="24"/>
          <w:szCs w:val="24"/>
        </w:rPr>
        <w:t xml:space="preserve"> </w:t>
      </w:r>
      <w:r w:rsidR="003F10FA">
        <w:rPr>
          <w:rFonts w:ascii="Times New Roman" w:hAnsi="Times New Roman" w:cs="Times New Roman"/>
          <w:sz w:val="24"/>
          <w:szCs w:val="24"/>
        </w:rPr>
        <w:t xml:space="preserve"> </w:t>
      </w:r>
      <w:r w:rsidR="00A102AF">
        <w:rPr>
          <w:rFonts w:ascii="Times New Roman" w:hAnsi="Times New Roman" w:cs="Times New Roman"/>
          <w:sz w:val="24"/>
          <w:szCs w:val="24"/>
        </w:rPr>
        <w:t xml:space="preserve">Perhaps, in a similar way, </w:t>
      </w:r>
      <w:r w:rsidR="003F10FA">
        <w:rPr>
          <w:rFonts w:ascii="Times New Roman" w:hAnsi="Times New Roman" w:cs="Times New Roman"/>
          <w:sz w:val="24"/>
          <w:szCs w:val="24"/>
        </w:rPr>
        <w:t xml:space="preserve">the faculty and administrators are responsible for </w:t>
      </w:r>
      <w:r w:rsidR="003F10FA" w:rsidRPr="004C49B0">
        <w:rPr>
          <w:rFonts w:ascii="Times New Roman" w:hAnsi="Times New Roman" w:cs="Times New Roman"/>
          <w:i/>
          <w:sz w:val="24"/>
          <w:szCs w:val="24"/>
        </w:rPr>
        <w:t>giving</w:t>
      </w:r>
      <w:r w:rsidR="003F10FA">
        <w:rPr>
          <w:rFonts w:ascii="Times New Roman" w:hAnsi="Times New Roman" w:cs="Times New Roman"/>
          <w:sz w:val="24"/>
          <w:szCs w:val="24"/>
        </w:rPr>
        <w:t xml:space="preserve"> of themselves and the students are responsible for </w:t>
      </w:r>
      <w:r w:rsidR="003F10FA" w:rsidRPr="004C49B0">
        <w:rPr>
          <w:rFonts w:ascii="Times New Roman" w:hAnsi="Times New Roman" w:cs="Times New Roman"/>
          <w:i/>
          <w:sz w:val="24"/>
          <w:szCs w:val="24"/>
        </w:rPr>
        <w:t>receiving</w:t>
      </w:r>
      <w:r w:rsidR="00A102AF">
        <w:rPr>
          <w:rFonts w:ascii="Times New Roman" w:hAnsi="Times New Roman" w:cs="Times New Roman"/>
          <w:sz w:val="24"/>
          <w:szCs w:val="24"/>
        </w:rPr>
        <w:t xml:space="preserve">.  </w:t>
      </w:r>
      <w:r w:rsidR="003F10FA">
        <w:rPr>
          <w:rFonts w:ascii="Times New Roman" w:hAnsi="Times New Roman" w:cs="Times New Roman"/>
          <w:sz w:val="24"/>
          <w:szCs w:val="24"/>
        </w:rPr>
        <w:t xml:space="preserve">The reciprocal action between the two is meant to inspire success.  But, </w:t>
      </w:r>
      <w:r>
        <w:rPr>
          <w:rFonts w:ascii="Times New Roman" w:hAnsi="Times New Roman" w:cs="Times New Roman"/>
          <w:sz w:val="24"/>
          <w:szCs w:val="24"/>
        </w:rPr>
        <w:t xml:space="preserve">honestly, </w:t>
      </w:r>
      <w:r w:rsidR="003F10FA">
        <w:rPr>
          <w:rFonts w:ascii="Times New Roman" w:hAnsi="Times New Roman" w:cs="Times New Roman"/>
          <w:sz w:val="24"/>
          <w:szCs w:val="24"/>
        </w:rPr>
        <w:t xml:space="preserve">academia is “the game of all games”.  </w:t>
      </w:r>
      <w:r>
        <w:rPr>
          <w:rFonts w:ascii="Times New Roman" w:hAnsi="Times New Roman" w:cs="Times New Roman"/>
          <w:sz w:val="24"/>
          <w:szCs w:val="24"/>
        </w:rPr>
        <w:t>What I mean by th</w:t>
      </w:r>
      <w:r w:rsidR="00A102AF">
        <w:rPr>
          <w:rFonts w:ascii="Times New Roman" w:hAnsi="Times New Roman" w:cs="Times New Roman"/>
          <w:sz w:val="24"/>
          <w:szCs w:val="24"/>
        </w:rPr>
        <w:t>ese five words</w:t>
      </w:r>
      <w:r>
        <w:rPr>
          <w:rFonts w:ascii="Times New Roman" w:hAnsi="Times New Roman" w:cs="Times New Roman"/>
          <w:sz w:val="24"/>
          <w:szCs w:val="24"/>
        </w:rPr>
        <w:t xml:space="preserve"> is that </w:t>
      </w:r>
      <w:r w:rsidR="003F10FA">
        <w:rPr>
          <w:rFonts w:ascii="Times New Roman" w:hAnsi="Times New Roman" w:cs="Times New Roman"/>
          <w:sz w:val="24"/>
          <w:szCs w:val="24"/>
        </w:rPr>
        <w:t xml:space="preserve">like sports, cheating to win is a big part of the hidden side of college teaching.  </w:t>
      </w:r>
    </w:p>
    <w:p w:rsidR="00E024A3" w:rsidRDefault="00A102AF" w:rsidP="00E024A3">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Yes, I understand it is strange to say that college teachers cheat!  </w:t>
      </w:r>
      <w:r w:rsidR="003F10FA">
        <w:rPr>
          <w:rFonts w:ascii="Times New Roman" w:hAnsi="Times New Roman" w:cs="Times New Roman"/>
          <w:sz w:val="24"/>
          <w:szCs w:val="24"/>
        </w:rPr>
        <w:t xml:space="preserve">Yet, the truth is the academic players and the athletic players are part of their own respective game.  Here, I must point out that both players are subject to rules and, </w:t>
      </w:r>
      <w:r w:rsidR="00967B43">
        <w:rPr>
          <w:rFonts w:ascii="Times New Roman" w:hAnsi="Times New Roman" w:cs="Times New Roman"/>
          <w:sz w:val="24"/>
          <w:szCs w:val="24"/>
        </w:rPr>
        <w:t>“</w:t>
      </w:r>
      <w:r w:rsidR="003F10FA">
        <w:rPr>
          <w:rFonts w:ascii="Times New Roman" w:hAnsi="Times New Roman" w:cs="Times New Roman"/>
          <w:sz w:val="24"/>
          <w:szCs w:val="24"/>
        </w:rPr>
        <w:t>yes</w:t>
      </w:r>
      <w:r w:rsidR="00967B43">
        <w:rPr>
          <w:rFonts w:ascii="Times New Roman" w:hAnsi="Times New Roman" w:cs="Times New Roman"/>
          <w:sz w:val="24"/>
          <w:szCs w:val="24"/>
        </w:rPr>
        <w:t>”</w:t>
      </w:r>
      <w:r w:rsidR="003F10FA">
        <w:rPr>
          <w:rFonts w:ascii="Times New Roman" w:hAnsi="Times New Roman" w:cs="Times New Roman"/>
          <w:sz w:val="24"/>
          <w:szCs w:val="24"/>
        </w:rPr>
        <w:t xml:space="preserve"> the rules are broken often</w:t>
      </w:r>
      <w:r w:rsidR="00C57D20">
        <w:rPr>
          <w:rFonts w:ascii="Times New Roman" w:hAnsi="Times New Roman" w:cs="Times New Roman"/>
          <w:sz w:val="24"/>
          <w:szCs w:val="24"/>
        </w:rPr>
        <w:t xml:space="preserve"> in seeking specific rewards</w:t>
      </w:r>
      <w:r w:rsidR="003F10FA">
        <w:rPr>
          <w:rFonts w:ascii="Times New Roman" w:hAnsi="Times New Roman" w:cs="Times New Roman"/>
          <w:sz w:val="24"/>
          <w:szCs w:val="24"/>
        </w:rPr>
        <w:t>.</w:t>
      </w:r>
      <w:r w:rsidR="00967B43">
        <w:rPr>
          <w:rFonts w:ascii="Times New Roman" w:hAnsi="Times New Roman" w:cs="Times New Roman"/>
          <w:sz w:val="24"/>
          <w:szCs w:val="24"/>
        </w:rPr>
        <w:t xml:space="preserve"> </w:t>
      </w:r>
      <w:r w:rsidR="003F10FA">
        <w:rPr>
          <w:rFonts w:ascii="Times New Roman" w:hAnsi="Times New Roman" w:cs="Times New Roman"/>
          <w:sz w:val="24"/>
          <w:szCs w:val="24"/>
        </w:rPr>
        <w:t xml:space="preserve"> This reminds me to point out that cheating in sports is not acceptable regardless of how many athletes, coaches, and society might believe </w:t>
      </w:r>
      <w:r w:rsidR="00C57D20">
        <w:rPr>
          <w:rFonts w:ascii="Times New Roman" w:hAnsi="Times New Roman" w:cs="Times New Roman"/>
          <w:sz w:val="24"/>
          <w:szCs w:val="24"/>
        </w:rPr>
        <w:t xml:space="preserve">that </w:t>
      </w:r>
      <w:r w:rsidR="003F10FA">
        <w:rPr>
          <w:rFonts w:ascii="Times New Roman" w:hAnsi="Times New Roman" w:cs="Times New Roman"/>
          <w:sz w:val="24"/>
          <w:szCs w:val="24"/>
        </w:rPr>
        <w:t xml:space="preserve">it is simply part of the game.  </w:t>
      </w:r>
      <w:r w:rsidR="00E45C58">
        <w:rPr>
          <w:rFonts w:ascii="Times New Roman" w:hAnsi="Times New Roman" w:cs="Times New Roman"/>
          <w:sz w:val="24"/>
          <w:szCs w:val="24"/>
        </w:rPr>
        <w:t xml:space="preserve">I believe that it should not be part of the game and, </w:t>
      </w:r>
      <w:r w:rsidR="003F10FA">
        <w:rPr>
          <w:rFonts w:ascii="Times New Roman" w:hAnsi="Times New Roman" w:cs="Times New Roman"/>
          <w:sz w:val="24"/>
          <w:szCs w:val="24"/>
        </w:rPr>
        <w:t>equally important, it is cheating in life when faculty members critici</w:t>
      </w:r>
      <w:r w:rsidR="00C57D20">
        <w:rPr>
          <w:rFonts w:ascii="Times New Roman" w:hAnsi="Times New Roman" w:cs="Times New Roman"/>
          <w:sz w:val="24"/>
          <w:szCs w:val="24"/>
        </w:rPr>
        <w:t>ze</w:t>
      </w:r>
      <w:r w:rsidR="003F10FA">
        <w:rPr>
          <w:rFonts w:ascii="Times New Roman" w:hAnsi="Times New Roman" w:cs="Times New Roman"/>
          <w:sz w:val="24"/>
          <w:szCs w:val="24"/>
        </w:rPr>
        <w:t xml:space="preserve"> and tell lies about other faculty members </w:t>
      </w:r>
      <w:r w:rsidR="00C57D20">
        <w:rPr>
          <w:rFonts w:ascii="Times New Roman" w:hAnsi="Times New Roman" w:cs="Times New Roman"/>
          <w:sz w:val="24"/>
          <w:szCs w:val="24"/>
        </w:rPr>
        <w:t xml:space="preserve">so they can </w:t>
      </w:r>
      <w:r w:rsidR="003F10FA">
        <w:rPr>
          <w:rFonts w:ascii="Times New Roman" w:hAnsi="Times New Roman" w:cs="Times New Roman"/>
          <w:sz w:val="24"/>
          <w:szCs w:val="24"/>
        </w:rPr>
        <w:t>move up the academic ladder.</w:t>
      </w:r>
    </w:p>
    <w:p w:rsidR="00E024A3" w:rsidRDefault="003F10FA" w:rsidP="00E024A3">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Interestingly, the cheaters will get their reward, that is, if you can call it a reward.  Florence Shinn (1) said it this way, “Whatsoever a man </w:t>
      </w:r>
      <w:proofErr w:type="spellStart"/>
      <w:r>
        <w:rPr>
          <w:rFonts w:ascii="Times New Roman" w:hAnsi="Times New Roman" w:cs="Times New Roman"/>
          <w:sz w:val="24"/>
          <w:szCs w:val="24"/>
        </w:rPr>
        <w:t>soweth</w:t>
      </w:r>
      <w:proofErr w:type="spellEnd"/>
      <w:r>
        <w:rPr>
          <w:rFonts w:ascii="Times New Roman" w:hAnsi="Times New Roman" w:cs="Times New Roman"/>
          <w:sz w:val="24"/>
          <w:szCs w:val="24"/>
        </w:rPr>
        <w:t xml:space="preserve"> that shall he also reap.”  Hence, if a faculty member lies to an administrator or </w:t>
      </w:r>
      <w:r w:rsidR="00967B43">
        <w:rPr>
          <w:rFonts w:ascii="Times New Roman" w:hAnsi="Times New Roman" w:cs="Times New Roman"/>
          <w:sz w:val="24"/>
          <w:szCs w:val="24"/>
        </w:rPr>
        <w:t xml:space="preserve">another colleague </w:t>
      </w:r>
      <w:r>
        <w:rPr>
          <w:rFonts w:ascii="Times New Roman" w:hAnsi="Times New Roman" w:cs="Times New Roman"/>
          <w:sz w:val="24"/>
          <w:szCs w:val="24"/>
        </w:rPr>
        <w:t>about your teaching ability</w:t>
      </w:r>
      <w:r w:rsidR="00296D8F">
        <w:rPr>
          <w:rFonts w:ascii="Times New Roman" w:hAnsi="Times New Roman" w:cs="Times New Roman"/>
          <w:sz w:val="24"/>
          <w:szCs w:val="24"/>
        </w:rPr>
        <w:t xml:space="preserve"> or commitment to something he or she isn’t interested in, then</w:t>
      </w:r>
      <w:r>
        <w:rPr>
          <w:rFonts w:ascii="Times New Roman" w:hAnsi="Times New Roman" w:cs="Times New Roman"/>
          <w:sz w:val="24"/>
          <w:szCs w:val="24"/>
        </w:rPr>
        <w:t xml:space="preserve"> he</w:t>
      </w:r>
      <w:r w:rsidR="00296D8F">
        <w:rPr>
          <w:rFonts w:ascii="Times New Roman" w:hAnsi="Times New Roman" w:cs="Times New Roman"/>
          <w:sz w:val="24"/>
          <w:szCs w:val="24"/>
        </w:rPr>
        <w:t xml:space="preserve"> or </w:t>
      </w:r>
      <w:r>
        <w:rPr>
          <w:rFonts w:ascii="Times New Roman" w:hAnsi="Times New Roman" w:cs="Times New Roman"/>
          <w:sz w:val="24"/>
          <w:szCs w:val="24"/>
        </w:rPr>
        <w:t xml:space="preserve">she </w:t>
      </w:r>
      <w:r w:rsidR="00296D8F">
        <w:rPr>
          <w:rFonts w:ascii="Times New Roman" w:hAnsi="Times New Roman" w:cs="Times New Roman"/>
          <w:sz w:val="24"/>
          <w:szCs w:val="24"/>
        </w:rPr>
        <w:t xml:space="preserve">(or they) </w:t>
      </w:r>
      <w:r>
        <w:rPr>
          <w:rFonts w:ascii="Times New Roman" w:hAnsi="Times New Roman" w:cs="Times New Roman"/>
          <w:sz w:val="24"/>
          <w:szCs w:val="24"/>
        </w:rPr>
        <w:t>will receive the same.  It is little more than simply a matter of time.  Recall that Jesus said in Matthew 12:37, “By your words ye are justified and by your works ye are condemned.”  No faculty member should allow idle words about another faculty member leave his or her mouth.  I think it is reasonable to say that the faculty’s member’s fear of not be promoted</w:t>
      </w:r>
      <w:r w:rsidR="00296D8F">
        <w:rPr>
          <w:rFonts w:ascii="Times New Roman" w:hAnsi="Times New Roman" w:cs="Times New Roman"/>
          <w:sz w:val="24"/>
          <w:szCs w:val="24"/>
        </w:rPr>
        <w:t>,</w:t>
      </w:r>
      <w:r>
        <w:rPr>
          <w:rFonts w:ascii="Times New Roman" w:hAnsi="Times New Roman" w:cs="Times New Roman"/>
          <w:sz w:val="24"/>
          <w:szCs w:val="24"/>
        </w:rPr>
        <w:t xml:space="preserve"> not getting tenure</w:t>
      </w:r>
      <w:r w:rsidR="00296D8F">
        <w:rPr>
          <w:rFonts w:ascii="Times New Roman" w:hAnsi="Times New Roman" w:cs="Times New Roman"/>
          <w:sz w:val="24"/>
          <w:szCs w:val="24"/>
        </w:rPr>
        <w:t>,</w:t>
      </w:r>
      <w:r>
        <w:rPr>
          <w:rFonts w:ascii="Times New Roman" w:hAnsi="Times New Roman" w:cs="Times New Roman"/>
          <w:sz w:val="24"/>
          <w:szCs w:val="24"/>
        </w:rPr>
        <w:t xml:space="preserve"> </w:t>
      </w:r>
      <w:r w:rsidR="00296D8F">
        <w:rPr>
          <w:rFonts w:ascii="Times New Roman" w:hAnsi="Times New Roman" w:cs="Times New Roman"/>
          <w:sz w:val="24"/>
          <w:szCs w:val="24"/>
        </w:rPr>
        <w:t xml:space="preserve">or being convinced to join in with others given, perhaps, a hidden agenda </w:t>
      </w:r>
      <w:r>
        <w:rPr>
          <w:rFonts w:ascii="Times New Roman" w:hAnsi="Times New Roman" w:cs="Times New Roman"/>
          <w:sz w:val="24"/>
          <w:szCs w:val="24"/>
        </w:rPr>
        <w:t>can either cause a person</w:t>
      </w:r>
      <w:r w:rsidR="00296D8F">
        <w:rPr>
          <w:rFonts w:ascii="Times New Roman" w:hAnsi="Times New Roman" w:cs="Times New Roman"/>
          <w:sz w:val="24"/>
          <w:szCs w:val="24"/>
        </w:rPr>
        <w:t>(s)</w:t>
      </w:r>
      <w:r>
        <w:rPr>
          <w:rFonts w:ascii="Times New Roman" w:hAnsi="Times New Roman" w:cs="Times New Roman"/>
          <w:sz w:val="24"/>
          <w:szCs w:val="24"/>
        </w:rPr>
        <w:t xml:space="preserve"> to </w:t>
      </w:r>
      <w:r w:rsidR="00296D8F">
        <w:rPr>
          <w:rFonts w:ascii="Times New Roman" w:hAnsi="Times New Roman" w:cs="Times New Roman"/>
          <w:sz w:val="24"/>
          <w:szCs w:val="24"/>
        </w:rPr>
        <w:t xml:space="preserve">lie </w:t>
      </w:r>
      <w:r>
        <w:rPr>
          <w:rFonts w:ascii="Times New Roman" w:hAnsi="Times New Roman" w:cs="Times New Roman"/>
          <w:sz w:val="24"/>
          <w:szCs w:val="24"/>
        </w:rPr>
        <w:t xml:space="preserve">about a colleague </w:t>
      </w:r>
      <w:r w:rsidR="00967B43">
        <w:rPr>
          <w:rFonts w:ascii="Times New Roman" w:hAnsi="Times New Roman" w:cs="Times New Roman"/>
          <w:sz w:val="24"/>
          <w:szCs w:val="24"/>
        </w:rPr>
        <w:t>and/</w:t>
      </w:r>
      <w:r>
        <w:rPr>
          <w:rFonts w:ascii="Times New Roman" w:hAnsi="Times New Roman" w:cs="Times New Roman"/>
          <w:sz w:val="24"/>
          <w:szCs w:val="24"/>
        </w:rPr>
        <w:t xml:space="preserve">or support the status quo for self-protection.  </w:t>
      </w:r>
      <w:r w:rsidR="00E45C58">
        <w:rPr>
          <w:rFonts w:ascii="Times New Roman" w:hAnsi="Times New Roman" w:cs="Times New Roman"/>
          <w:sz w:val="24"/>
          <w:szCs w:val="24"/>
        </w:rPr>
        <w:t xml:space="preserve">This point should be obvious, but it isn’t. </w:t>
      </w:r>
      <w:r>
        <w:rPr>
          <w:rFonts w:ascii="Times New Roman" w:hAnsi="Times New Roman" w:cs="Times New Roman"/>
          <w:sz w:val="24"/>
          <w:szCs w:val="24"/>
        </w:rPr>
        <w:t xml:space="preserve"> </w:t>
      </w:r>
    </w:p>
    <w:p w:rsidR="003F10FA" w:rsidRDefault="003F10FA" w:rsidP="00E024A3">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It isn’t uncommon for assistant professors to acknowledge they are servants to associate professors and professors.  They realize both will place a vote on whether </w:t>
      </w:r>
      <w:r>
        <w:rPr>
          <w:rFonts w:ascii="Times New Roman" w:hAnsi="Times New Roman" w:cs="Times New Roman"/>
          <w:sz w:val="24"/>
          <w:szCs w:val="24"/>
        </w:rPr>
        <w:lastRenderedPageBreak/>
        <w:t>they get promoted or otherwise life is made complicated in one way or another.  One of the quickest insights that recent hires understand all too quickly is to play along.  The game is always on, and there is always a full supply of applicants to take your position. Please appreciate that the academic faculty of all the academic institutions in the United States is made of ~25% full time faculty members (2).  Approximately 2 out of every 10 faculty members are being paid either a 9-month or a 12-month</w:t>
      </w:r>
      <w:r w:rsidR="00296D8F">
        <w:rPr>
          <w:rFonts w:ascii="Times New Roman" w:hAnsi="Times New Roman" w:cs="Times New Roman"/>
          <w:sz w:val="24"/>
          <w:szCs w:val="24"/>
        </w:rPr>
        <w:t xml:space="preserve"> salary with health insurance. This means that </w:t>
      </w:r>
      <w:r>
        <w:rPr>
          <w:rFonts w:ascii="Times New Roman" w:hAnsi="Times New Roman" w:cs="Times New Roman"/>
          <w:sz w:val="24"/>
          <w:szCs w:val="24"/>
        </w:rPr>
        <w:t xml:space="preserve">8 </w:t>
      </w:r>
      <w:r w:rsidR="00967B43">
        <w:rPr>
          <w:rFonts w:ascii="Times New Roman" w:hAnsi="Times New Roman" w:cs="Times New Roman"/>
          <w:sz w:val="24"/>
          <w:szCs w:val="24"/>
        </w:rPr>
        <w:t>out of every</w:t>
      </w:r>
      <w:r>
        <w:rPr>
          <w:rFonts w:ascii="Times New Roman" w:hAnsi="Times New Roman" w:cs="Times New Roman"/>
          <w:sz w:val="24"/>
          <w:szCs w:val="24"/>
        </w:rPr>
        <w:t xml:space="preserve"> 10 faculty members are paid </w:t>
      </w:r>
      <w:r w:rsidR="00296D8F">
        <w:rPr>
          <w:rFonts w:ascii="Times New Roman" w:hAnsi="Times New Roman" w:cs="Times New Roman"/>
          <w:sz w:val="24"/>
          <w:szCs w:val="24"/>
        </w:rPr>
        <w:t xml:space="preserve">either </w:t>
      </w:r>
      <w:r>
        <w:rPr>
          <w:rFonts w:ascii="Times New Roman" w:hAnsi="Times New Roman" w:cs="Times New Roman"/>
          <w:sz w:val="24"/>
          <w:szCs w:val="24"/>
        </w:rPr>
        <w:t xml:space="preserve">$2,500 </w:t>
      </w:r>
      <w:r w:rsidR="00296D8F">
        <w:rPr>
          <w:rFonts w:ascii="Times New Roman" w:hAnsi="Times New Roman" w:cs="Times New Roman"/>
          <w:sz w:val="24"/>
          <w:szCs w:val="24"/>
        </w:rPr>
        <w:t>or</w:t>
      </w:r>
      <w:r>
        <w:rPr>
          <w:rFonts w:ascii="Times New Roman" w:hAnsi="Times New Roman" w:cs="Times New Roman"/>
          <w:sz w:val="24"/>
          <w:szCs w:val="24"/>
        </w:rPr>
        <w:t xml:space="preserve"> $3,500 per academic course for typically a maximum of two courses for an average total of $6,000 per year without health insurance.  College</w:t>
      </w:r>
      <w:r w:rsidR="00967B43">
        <w:rPr>
          <w:rFonts w:ascii="Times New Roman" w:hAnsi="Times New Roman" w:cs="Times New Roman"/>
          <w:sz w:val="24"/>
          <w:szCs w:val="24"/>
        </w:rPr>
        <w:t xml:space="preserve"> teaching</w:t>
      </w:r>
      <w:r>
        <w:rPr>
          <w:rFonts w:ascii="Times New Roman" w:hAnsi="Times New Roman" w:cs="Times New Roman"/>
          <w:sz w:val="24"/>
          <w:szCs w:val="24"/>
        </w:rPr>
        <w:t xml:space="preserve"> isn’t what it used to be</w:t>
      </w:r>
      <w:r w:rsidR="00296D8F">
        <w:rPr>
          <w:rFonts w:ascii="Times New Roman" w:hAnsi="Times New Roman" w:cs="Times New Roman"/>
          <w:sz w:val="24"/>
          <w:szCs w:val="24"/>
        </w:rPr>
        <w:t>!</w:t>
      </w:r>
      <w:r>
        <w:rPr>
          <w:rFonts w:ascii="Times New Roman" w:hAnsi="Times New Roman" w:cs="Times New Roman"/>
          <w:sz w:val="24"/>
          <w:szCs w:val="24"/>
        </w:rPr>
        <w:t xml:space="preserve">  It is an ethical dilemma on many fronts.</w:t>
      </w:r>
    </w:p>
    <w:p w:rsidR="005E17E5" w:rsidRDefault="005E17E5" w:rsidP="00E024A3">
      <w:pPr>
        <w:pBdr>
          <w:left w:val="single" w:sz="2" w:space="4" w:color="000000"/>
        </w:pBdr>
        <w:ind w:firstLine="0"/>
        <w:jc w:val="both"/>
        <w:rPr>
          <w:rFonts w:ascii="Times New Roman" w:hAnsi="Times New Roman" w:cs="Times New Roman"/>
          <w:sz w:val="24"/>
          <w:szCs w:val="24"/>
        </w:rPr>
      </w:pPr>
    </w:p>
    <w:p w:rsidR="005E17E5" w:rsidRPr="006833BE" w:rsidRDefault="005E17E5" w:rsidP="00E024A3">
      <w:pPr>
        <w:pBdr>
          <w:left w:val="single" w:sz="2" w:space="4" w:color="000000"/>
        </w:pBdr>
        <w:ind w:firstLine="0"/>
        <w:jc w:val="both"/>
        <w:rPr>
          <w:rFonts w:ascii="Times New Roman" w:hAnsi="Times New Roman" w:cs="Times New Roman"/>
          <w:color w:val="111111"/>
          <w:sz w:val="24"/>
          <w:szCs w:val="24"/>
        </w:rPr>
      </w:pPr>
      <w:r w:rsidRPr="006833BE">
        <w:rPr>
          <w:rFonts w:ascii="Times New Roman" w:hAnsi="Times New Roman" w:cs="Times New Roman"/>
          <w:sz w:val="24"/>
          <w:szCs w:val="24"/>
        </w:rPr>
        <w:t xml:space="preserve">As </w:t>
      </w:r>
      <w:r w:rsidRPr="006833BE">
        <w:rPr>
          <w:rFonts w:ascii="Times New Roman" w:hAnsi="Times New Roman" w:cs="Times New Roman"/>
          <w:color w:val="111111"/>
          <w:sz w:val="24"/>
          <w:szCs w:val="24"/>
        </w:rPr>
        <w:t>Colman McCarthy</w:t>
      </w:r>
      <w:r w:rsidRPr="006833BE">
        <w:rPr>
          <w:rFonts w:ascii="Times New Roman" w:hAnsi="Times New Roman" w:cs="Times New Roman"/>
          <w:sz w:val="24"/>
          <w:szCs w:val="24"/>
        </w:rPr>
        <w:t xml:space="preserve"> (3) said, “</w:t>
      </w:r>
      <w:r w:rsidRPr="006833BE">
        <w:rPr>
          <w:rFonts w:ascii="Times New Roman" w:hAnsi="Times New Roman" w:cs="Times New Roman"/>
          <w:color w:val="111111"/>
          <w:sz w:val="24"/>
          <w:szCs w:val="24"/>
        </w:rPr>
        <w:t>Hordes of adjuncts slog like migrant workers from campus to campus. Teaching four fall and four spring courses at $2,700 each generates an annual salary of $21,600,</w:t>
      </w:r>
      <w:r w:rsidRPr="006833BE">
        <w:rPr>
          <w:rStyle w:val="apple-converted-space"/>
          <w:rFonts w:ascii="Times New Roman" w:hAnsi="Times New Roman" w:cs="Times New Roman"/>
          <w:color w:val="111111"/>
          <w:sz w:val="24"/>
          <w:szCs w:val="24"/>
        </w:rPr>
        <w:t> </w:t>
      </w:r>
      <w:r w:rsidRPr="006833BE">
        <w:rPr>
          <w:rFonts w:ascii="Times New Roman" w:hAnsi="Times New Roman" w:cs="Times New Roman"/>
          <w:sz w:val="24"/>
          <w:szCs w:val="24"/>
        </w:rPr>
        <w:t>below the national poverty line</w:t>
      </w:r>
      <w:r w:rsidRPr="006833BE">
        <w:rPr>
          <w:rStyle w:val="apple-converted-space"/>
          <w:rFonts w:ascii="Times New Roman" w:hAnsi="Times New Roman" w:cs="Times New Roman"/>
          <w:color w:val="111111"/>
          <w:sz w:val="24"/>
          <w:szCs w:val="24"/>
        </w:rPr>
        <w:t> </w:t>
      </w:r>
      <w:r w:rsidRPr="006833BE">
        <w:rPr>
          <w:rFonts w:ascii="Times New Roman" w:hAnsi="Times New Roman" w:cs="Times New Roman"/>
          <w:color w:val="111111"/>
          <w:sz w:val="24"/>
          <w:szCs w:val="24"/>
        </w:rPr>
        <w:t>for a family of four. In a classroom across the hall, a tenured professor could make $100,000 for teaching half as many courses to half as many students.”</w:t>
      </w:r>
    </w:p>
    <w:p w:rsidR="005E17E5" w:rsidRDefault="005E17E5" w:rsidP="00E024A3">
      <w:pPr>
        <w:pBdr>
          <w:left w:val="single" w:sz="2" w:space="4" w:color="000000"/>
        </w:pBdr>
        <w:ind w:firstLine="0"/>
        <w:jc w:val="both"/>
        <w:rPr>
          <w:rFonts w:ascii="Georgia" w:hAnsi="Georgia"/>
          <w:color w:val="111111"/>
          <w:sz w:val="24"/>
          <w:szCs w:val="24"/>
        </w:rPr>
      </w:pPr>
    </w:p>
    <w:p w:rsidR="003F10FA" w:rsidRDefault="003F10FA" w:rsidP="00116031">
      <w:pPr>
        <w:pBdr>
          <w:left w:val="single" w:sz="4" w:space="4" w:color="auto"/>
        </w:pBdr>
        <w:spacing w:line="360" w:lineRule="auto"/>
        <w:ind w:firstLine="0"/>
        <w:jc w:val="both"/>
        <w:rPr>
          <w:rFonts w:ascii="Times New Roman" w:hAnsi="Times New Roman" w:cs="Times New Roman"/>
          <w:sz w:val="24"/>
          <w:szCs w:val="24"/>
        </w:rPr>
      </w:pPr>
    </w:p>
    <w:p w:rsidR="00E024A3" w:rsidRDefault="003F10FA" w:rsidP="00E024A3">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It is just a matter of time the highly paid college administrators will get in return what they have created and yet, it is as though they are in </w:t>
      </w:r>
      <w:r w:rsidR="0081551E">
        <w:rPr>
          <w:rFonts w:ascii="Times New Roman" w:hAnsi="Times New Roman" w:cs="Times New Roman"/>
          <w:sz w:val="24"/>
          <w:szCs w:val="24"/>
        </w:rPr>
        <w:t>blind to</w:t>
      </w:r>
      <w:r>
        <w:rPr>
          <w:rFonts w:ascii="Times New Roman" w:hAnsi="Times New Roman" w:cs="Times New Roman"/>
          <w:sz w:val="24"/>
          <w:szCs w:val="24"/>
        </w:rPr>
        <w:t xml:space="preserve"> their own game plan.  That is, they have failed to recognize that poorly paid employees is not the answer.  Also, their words and actions fail to justify the students’ tuition fees of an average $9,000 per year for a state institution and $35,000 </w:t>
      </w:r>
      <w:r w:rsidR="0081551E">
        <w:rPr>
          <w:rFonts w:ascii="Times New Roman" w:hAnsi="Times New Roman" w:cs="Times New Roman"/>
          <w:sz w:val="24"/>
          <w:szCs w:val="24"/>
        </w:rPr>
        <w:t>or</w:t>
      </w:r>
      <w:r>
        <w:rPr>
          <w:rFonts w:ascii="Times New Roman" w:hAnsi="Times New Roman" w:cs="Times New Roman"/>
          <w:sz w:val="24"/>
          <w:szCs w:val="24"/>
        </w:rPr>
        <w:t xml:space="preserve"> more for a private school.  Talk about gaming the students, parents, and society.  It is a turn of </w:t>
      </w:r>
      <w:r w:rsidR="0081551E">
        <w:rPr>
          <w:rFonts w:ascii="Times New Roman" w:hAnsi="Times New Roman" w:cs="Times New Roman"/>
          <w:sz w:val="24"/>
          <w:szCs w:val="24"/>
        </w:rPr>
        <w:t>events during the past decade or</w:t>
      </w:r>
      <w:r>
        <w:rPr>
          <w:rFonts w:ascii="Times New Roman" w:hAnsi="Times New Roman" w:cs="Times New Roman"/>
          <w:sz w:val="24"/>
          <w:szCs w:val="24"/>
        </w:rPr>
        <w:t xml:space="preserve"> so that is demeaning and shameful while the excessive tuition pay goes to the Presidents and </w:t>
      </w:r>
      <w:r>
        <w:rPr>
          <w:rFonts w:ascii="Georgia" w:hAnsi="Georgia"/>
          <w:color w:val="111111"/>
        </w:rPr>
        <w:t>big-time football and basketball coaches</w:t>
      </w:r>
      <w:r>
        <w:rPr>
          <w:rFonts w:ascii="Times New Roman" w:hAnsi="Times New Roman" w:cs="Times New Roman"/>
          <w:sz w:val="24"/>
          <w:szCs w:val="24"/>
        </w:rPr>
        <w:t xml:space="preserve">.  Yes, as I have said, it is the game of </w:t>
      </w:r>
      <w:r w:rsidR="0081551E">
        <w:rPr>
          <w:rFonts w:ascii="Times New Roman" w:hAnsi="Times New Roman" w:cs="Times New Roman"/>
          <w:sz w:val="24"/>
          <w:szCs w:val="24"/>
        </w:rPr>
        <w:t>many</w:t>
      </w:r>
      <w:r>
        <w:rPr>
          <w:rFonts w:ascii="Times New Roman" w:hAnsi="Times New Roman" w:cs="Times New Roman"/>
          <w:sz w:val="24"/>
          <w:szCs w:val="24"/>
        </w:rPr>
        <w:t xml:space="preserve"> games, and it is being played out as “…college </w:t>
      </w:r>
      <w:r w:rsidR="0081551E">
        <w:rPr>
          <w:rFonts w:ascii="Times New Roman" w:hAnsi="Times New Roman" w:cs="Times New Roman"/>
          <w:sz w:val="24"/>
          <w:szCs w:val="24"/>
        </w:rPr>
        <w:t>tuition</w:t>
      </w:r>
      <w:r>
        <w:rPr>
          <w:rFonts w:ascii="Times New Roman" w:hAnsi="Times New Roman" w:cs="Times New Roman"/>
          <w:sz w:val="24"/>
          <w:szCs w:val="24"/>
        </w:rPr>
        <w:t xml:space="preserve"> continue</w:t>
      </w:r>
      <w:r w:rsidR="0081551E">
        <w:rPr>
          <w:rFonts w:ascii="Times New Roman" w:hAnsi="Times New Roman" w:cs="Times New Roman"/>
          <w:sz w:val="24"/>
          <w:szCs w:val="24"/>
        </w:rPr>
        <w:t>s</w:t>
      </w:r>
      <w:r>
        <w:rPr>
          <w:rFonts w:ascii="Times New Roman" w:hAnsi="Times New Roman" w:cs="Times New Roman"/>
          <w:sz w:val="24"/>
          <w:szCs w:val="24"/>
        </w:rPr>
        <w:t xml:space="preserve"> to increase at roughly twice the rate of inflation” (4).  </w:t>
      </w:r>
    </w:p>
    <w:p w:rsidR="00E024A3" w:rsidRDefault="0081551E" w:rsidP="00E024A3">
      <w:pPr>
        <w:spacing w:line="360" w:lineRule="auto"/>
        <w:ind w:left="0" w:firstLine="432"/>
        <w:jc w:val="both"/>
        <w:rPr>
          <w:rStyle w:val="Emphasis"/>
          <w:rFonts w:ascii="Times New Roman" w:hAnsi="Times New Roman" w:cs="Times New Roman"/>
          <w:color w:val="000000"/>
          <w:sz w:val="24"/>
          <w:szCs w:val="24"/>
          <w:bdr w:val="none" w:sz="0" w:space="0" w:color="auto" w:frame="1"/>
          <w:shd w:val="clear" w:color="auto" w:fill="FFFFFF"/>
        </w:rPr>
      </w:pPr>
      <w:r>
        <w:rPr>
          <w:rFonts w:ascii="Times New Roman" w:hAnsi="Times New Roman" w:cs="Times New Roman"/>
          <w:sz w:val="24"/>
          <w:szCs w:val="24"/>
        </w:rPr>
        <w:t xml:space="preserve">Who would have </w:t>
      </w:r>
      <w:r w:rsidR="00D03D46">
        <w:rPr>
          <w:rFonts w:ascii="Times New Roman" w:hAnsi="Times New Roman" w:cs="Times New Roman"/>
          <w:sz w:val="24"/>
          <w:szCs w:val="24"/>
        </w:rPr>
        <w:t xml:space="preserve">believed </w:t>
      </w:r>
      <w:r w:rsidR="003F10FA">
        <w:rPr>
          <w:rFonts w:ascii="Times New Roman" w:hAnsi="Times New Roman" w:cs="Times New Roman"/>
          <w:sz w:val="24"/>
          <w:szCs w:val="24"/>
        </w:rPr>
        <w:t xml:space="preserve">the administrators of our academic institutions would create the condition </w:t>
      </w:r>
      <w:r w:rsidR="00E45C58">
        <w:rPr>
          <w:rFonts w:ascii="Times New Roman" w:hAnsi="Times New Roman" w:cs="Times New Roman"/>
          <w:sz w:val="24"/>
          <w:szCs w:val="24"/>
        </w:rPr>
        <w:t xml:space="preserve">that is referred to as </w:t>
      </w:r>
      <w:proofErr w:type="spellStart"/>
      <w:r w:rsidR="003F10FA" w:rsidRPr="00D03D46">
        <w:rPr>
          <w:rStyle w:val="Emphasis"/>
          <w:rFonts w:ascii="Times New Roman" w:hAnsi="Times New Roman" w:cs="Times New Roman"/>
          <w:i w:val="0"/>
          <w:color w:val="000000"/>
          <w:sz w:val="24"/>
          <w:szCs w:val="24"/>
          <w:bdr w:val="none" w:sz="0" w:space="0" w:color="auto" w:frame="1"/>
          <w:shd w:val="clear" w:color="auto" w:fill="FFFFFF"/>
        </w:rPr>
        <w:t>adjunct</w:t>
      </w:r>
      <w:r w:rsidR="00D03D46" w:rsidRPr="00D03D46">
        <w:rPr>
          <w:rStyle w:val="Emphasis"/>
          <w:rFonts w:ascii="Times New Roman" w:hAnsi="Times New Roman" w:cs="Times New Roman"/>
          <w:i w:val="0"/>
          <w:color w:val="000000"/>
          <w:sz w:val="24"/>
          <w:szCs w:val="24"/>
          <w:bdr w:val="none" w:sz="0" w:space="0" w:color="auto" w:frame="1"/>
          <w:shd w:val="clear" w:color="auto" w:fill="FFFFFF"/>
        </w:rPr>
        <w:t>ification</w:t>
      </w:r>
      <w:proofErr w:type="spellEnd"/>
      <w:r w:rsidR="00D03D46" w:rsidRPr="00D03D46">
        <w:rPr>
          <w:rStyle w:val="Emphasis"/>
          <w:rFonts w:ascii="Times New Roman" w:hAnsi="Times New Roman" w:cs="Times New Roman"/>
          <w:i w:val="0"/>
          <w:color w:val="000000"/>
          <w:sz w:val="24"/>
          <w:szCs w:val="24"/>
          <w:bdr w:val="none" w:sz="0" w:space="0" w:color="auto" w:frame="1"/>
          <w:shd w:val="clear" w:color="auto" w:fill="FFFFFF"/>
        </w:rPr>
        <w:t>,</w:t>
      </w:r>
      <w:r w:rsidR="003F10FA" w:rsidRPr="00D03D46">
        <w:rPr>
          <w:rStyle w:val="Emphasis"/>
          <w:rFonts w:ascii="Times New Roman" w:hAnsi="Times New Roman" w:cs="Times New Roman"/>
          <w:i w:val="0"/>
          <w:color w:val="000000"/>
          <w:sz w:val="24"/>
          <w:szCs w:val="24"/>
          <w:bdr w:val="none" w:sz="0" w:space="0" w:color="auto" w:frame="1"/>
          <w:shd w:val="clear" w:color="auto" w:fill="FFFFFF"/>
        </w:rPr>
        <w:t xml:space="preserve"> which is a problem for</w:t>
      </w:r>
      <w:r w:rsidR="00D03D46" w:rsidRPr="00D03D46">
        <w:rPr>
          <w:rStyle w:val="Emphasis"/>
          <w:rFonts w:ascii="Times New Roman" w:hAnsi="Times New Roman" w:cs="Times New Roman"/>
          <w:i w:val="0"/>
          <w:color w:val="000000"/>
          <w:sz w:val="24"/>
          <w:szCs w:val="24"/>
          <w:bdr w:val="none" w:sz="0" w:space="0" w:color="auto" w:frame="1"/>
          <w:shd w:val="clear" w:color="auto" w:fill="FFFFFF"/>
        </w:rPr>
        <w:t xml:space="preserve"> both the teaching faculty and the </w:t>
      </w:r>
      <w:r w:rsidR="003F10FA" w:rsidRPr="00D03D46">
        <w:rPr>
          <w:rStyle w:val="Emphasis"/>
          <w:rFonts w:ascii="Times New Roman" w:hAnsi="Times New Roman" w:cs="Times New Roman"/>
          <w:i w:val="0"/>
          <w:color w:val="000000"/>
          <w:sz w:val="24"/>
          <w:szCs w:val="24"/>
          <w:bdr w:val="none" w:sz="0" w:space="0" w:color="auto" w:frame="1"/>
          <w:shd w:val="clear" w:color="auto" w:fill="FFFFFF"/>
        </w:rPr>
        <w:t>students?  Aside from qualified faculty, who are now adjuncts, not having access to a full-time teaching and/or research position with a good salary and healthcare benefits, there are numerous problems faced by the adjunct faculty.</w:t>
      </w:r>
      <w:r w:rsidR="003F10FA">
        <w:rPr>
          <w:rStyle w:val="Emphasis"/>
          <w:rFonts w:ascii="Times New Roman" w:hAnsi="Times New Roman" w:cs="Times New Roman"/>
          <w:color w:val="000000"/>
          <w:sz w:val="24"/>
          <w:szCs w:val="24"/>
          <w:bdr w:val="none" w:sz="0" w:space="0" w:color="auto" w:frame="1"/>
          <w:shd w:val="clear" w:color="auto" w:fill="FFFFFF"/>
        </w:rPr>
        <w:t xml:space="preserve">  </w:t>
      </w:r>
      <w:r w:rsidR="003F10FA" w:rsidRPr="00D03D46">
        <w:rPr>
          <w:rStyle w:val="Emphasis"/>
          <w:rFonts w:ascii="Times New Roman" w:hAnsi="Times New Roman" w:cs="Times New Roman"/>
          <w:i w:val="0"/>
          <w:color w:val="000000"/>
          <w:sz w:val="24"/>
          <w:szCs w:val="24"/>
          <w:bdr w:val="none" w:sz="0" w:space="0" w:color="auto" w:frame="1"/>
          <w:shd w:val="clear" w:color="auto" w:fill="FFFFFF"/>
        </w:rPr>
        <w:t>For example, the lack of time to properly prepare for a course along with the tendency to be unhappy due to the salary structure, lack of an office</w:t>
      </w:r>
      <w:r w:rsidR="00D03D46" w:rsidRPr="00D03D46">
        <w:rPr>
          <w:rStyle w:val="Emphasis"/>
          <w:rFonts w:ascii="Times New Roman" w:hAnsi="Times New Roman" w:cs="Times New Roman"/>
          <w:i w:val="0"/>
          <w:color w:val="000000"/>
          <w:sz w:val="24"/>
          <w:szCs w:val="24"/>
          <w:bdr w:val="none" w:sz="0" w:space="0" w:color="auto" w:frame="1"/>
          <w:shd w:val="clear" w:color="auto" w:fill="FFFFFF"/>
        </w:rPr>
        <w:t xml:space="preserve"> and space to advise, counsel, and tutor students</w:t>
      </w:r>
      <w:r w:rsidR="003F10FA" w:rsidRPr="00D03D46">
        <w:rPr>
          <w:rStyle w:val="Emphasis"/>
          <w:rFonts w:ascii="Times New Roman" w:hAnsi="Times New Roman" w:cs="Times New Roman"/>
          <w:i w:val="0"/>
          <w:color w:val="000000"/>
          <w:sz w:val="24"/>
          <w:szCs w:val="24"/>
          <w:bdr w:val="none" w:sz="0" w:space="0" w:color="auto" w:frame="1"/>
          <w:shd w:val="clear" w:color="auto" w:fill="FFFFFF"/>
        </w:rPr>
        <w:t>, commuting between two or more schools, and the oversupply of PhDs is not a good combination (4).  None of this part of the academic game</w:t>
      </w:r>
      <w:r w:rsidR="00D03D46" w:rsidRPr="00D03D46">
        <w:rPr>
          <w:rStyle w:val="Emphasis"/>
          <w:rFonts w:ascii="Times New Roman" w:hAnsi="Times New Roman" w:cs="Times New Roman"/>
          <w:i w:val="0"/>
          <w:color w:val="000000"/>
          <w:sz w:val="24"/>
          <w:szCs w:val="24"/>
          <w:bdr w:val="none" w:sz="0" w:space="0" w:color="auto" w:frame="1"/>
          <w:shd w:val="clear" w:color="auto" w:fill="FFFFFF"/>
        </w:rPr>
        <w:t>s</w:t>
      </w:r>
      <w:r w:rsidR="003F10FA" w:rsidRPr="00D03D46">
        <w:rPr>
          <w:rStyle w:val="Emphasis"/>
          <w:rFonts w:ascii="Times New Roman" w:hAnsi="Times New Roman" w:cs="Times New Roman"/>
          <w:i w:val="0"/>
          <w:color w:val="000000"/>
          <w:sz w:val="24"/>
          <w:szCs w:val="24"/>
          <w:bdr w:val="none" w:sz="0" w:space="0" w:color="auto" w:frame="1"/>
          <w:shd w:val="clear" w:color="auto" w:fill="FFFFFF"/>
        </w:rPr>
        <w:t xml:space="preserve"> makes any sense whatsoever until you understand where the money is coming from and going to.</w:t>
      </w:r>
    </w:p>
    <w:p w:rsidR="005E17E5" w:rsidRDefault="003F10FA" w:rsidP="00E024A3">
      <w:pPr>
        <w:spacing w:line="360" w:lineRule="auto"/>
        <w:ind w:left="0" w:firstLine="432"/>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Samuel </w:t>
      </w:r>
      <w:proofErr w:type="spellStart"/>
      <w:r>
        <w:rPr>
          <w:rFonts w:ascii="Times New Roman" w:hAnsi="Times New Roman" w:cs="Times New Roman"/>
          <w:color w:val="000000"/>
          <w:sz w:val="24"/>
          <w:szCs w:val="24"/>
          <w:shd w:val="clear" w:color="auto" w:fill="FFFFFF"/>
        </w:rPr>
        <w:t>Hazo</w:t>
      </w:r>
      <w:proofErr w:type="spellEnd"/>
      <w:r>
        <w:rPr>
          <w:rFonts w:ascii="Times New Roman" w:hAnsi="Times New Roman" w:cs="Times New Roman"/>
          <w:color w:val="000000"/>
          <w:sz w:val="24"/>
          <w:szCs w:val="24"/>
          <w:shd w:val="clear" w:color="auto" w:fill="FFFFFF"/>
        </w:rPr>
        <w:t xml:space="preserve"> (5) said, “</w:t>
      </w:r>
      <w:r w:rsidRPr="00F4435E">
        <w:rPr>
          <w:rFonts w:ascii="Times New Roman" w:hAnsi="Times New Roman" w:cs="Times New Roman"/>
          <w:color w:val="000000"/>
          <w:sz w:val="24"/>
          <w:szCs w:val="24"/>
          <w:shd w:val="clear" w:color="auto" w:fill="FFFFFF"/>
        </w:rPr>
        <w:t>Sadly, we have chosen to get used to the corporate university with its rising tuition costs</w:t>
      </w:r>
      <w:r w:rsidR="00D03D46">
        <w:rPr>
          <w:rFonts w:ascii="Times New Roman" w:hAnsi="Times New Roman" w:cs="Times New Roman"/>
          <w:color w:val="000000"/>
          <w:sz w:val="24"/>
          <w:szCs w:val="24"/>
          <w:shd w:val="clear" w:color="auto" w:fill="FFFFFF"/>
        </w:rPr>
        <w:t>, whic</w:t>
      </w:r>
      <w:r w:rsidRPr="00F4435E">
        <w:rPr>
          <w:rFonts w:ascii="Times New Roman" w:hAnsi="Times New Roman" w:cs="Times New Roman"/>
          <w:color w:val="000000"/>
          <w:sz w:val="24"/>
          <w:szCs w:val="24"/>
          <w:shd w:val="clear" w:color="auto" w:fill="FFFFFF"/>
        </w:rPr>
        <w:t>h are passed on in true business fashion to the consumers (students and their parents).</w:t>
      </w:r>
      <w:r>
        <w:rPr>
          <w:rFonts w:ascii="Times New Roman" w:hAnsi="Times New Roman" w:cs="Times New Roman"/>
          <w:color w:val="000000"/>
          <w:sz w:val="24"/>
          <w:szCs w:val="24"/>
          <w:shd w:val="clear" w:color="auto" w:fill="FFFFFF"/>
        </w:rPr>
        <w:t>”</w:t>
      </w:r>
      <w:r w:rsidRPr="00F4435E">
        <w:rPr>
          <w:rStyle w:val="apple-converted-space"/>
          <w:rFonts w:ascii="Times New Roman" w:hAnsi="Times New Roman" w:cs="Times New Roman"/>
          <w:color w:val="000000"/>
          <w:sz w:val="24"/>
          <w:szCs w:val="24"/>
          <w:shd w:val="clear" w:color="auto" w:fill="FFFFFF"/>
        </w:rPr>
        <w:t> </w:t>
      </w:r>
      <w:r>
        <w:rPr>
          <w:rStyle w:val="apple-converted-space"/>
          <w:rFonts w:ascii="Times New Roman" w:hAnsi="Times New Roman" w:cs="Times New Roman"/>
          <w:color w:val="000000"/>
          <w:sz w:val="24"/>
          <w:szCs w:val="24"/>
          <w:shd w:val="clear" w:color="auto" w:fill="FFFFFF"/>
        </w:rPr>
        <w:t xml:space="preserve"> He also </w:t>
      </w:r>
      <w:r w:rsidRPr="00F4435E">
        <w:rPr>
          <w:rStyle w:val="apple-converted-space"/>
          <w:rFonts w:ascii="Times New Roman" w:hAnsi="Times New Roman" w:cs="Times New Roman"/>
          <w:color w:val="000000"/>
          <w:sz w:val="24"/>
          <w:szCs w:val="24"/>
          <w:shd w:val="clear" w:color="auto" w:fill="FFFFFF"/>
        </w:rPr>
        <w:t>said, “</w:t>
      </w:r>
      <w:r>
        <w:rPr>
          <w:rStyle w:val="apple-converted-space"/>
          <w:rFonts w:ascii="Times New Roman" w:hAnsi="Times New Roman" w:cs="Times New Roman"/>
          <w:color w:val="000000"/>
          <w:sz w:val="24"/>
          <w:szCs w:val="24"/>
          <w:shd w:val="clear" w:color="auto" w:fill="FFFFFF"/>
        </w:rPr>
        <w:t>…</w:t>
      </w:r>
      <w:r w:rsidRPr="00F4435E">
        <w:rPr>
          <w:rFonts w:ascii="Times New Roman" w:hAnsi="Times New Roman" w:cs="Times New Roman"/>
          <w:color w:val="000000"/>
          <w:sz w:val="24"/>
          <w:szCs w:val="24"/>
          <w:shd w:val="clear" w:color="auto" w:fill="FFFFFF"/>
        </w:rPr>
        <w:t xml:space="preserve">the recent trend toward hiring adjunct teachers and professors, competent though they may be, is part of the problem, as universities save and accrue money by not hiring full-time faculty. </w:t>
      </w:r>
      <w:r>
        <w:rPr>
          <w:rFonts w:ascii="Times New Roman" w:hAnsi="Times New Roman" w:cs="Times New Roman"/>
          <w:color w:val="000000"/>
          <w:sz w:val="24"/>
          <w:szCs w:val="24"/>
          <w:shd w:val="clear" w:color="auto" w:fill="FFFFFF"/>
        </w:rPr>
        <w:t xml:space="preserve"> </w:t>
      </w:r>
      <w:r w:rsidRPr="00F4435E">
        <w:rPr>
          <w:rFonts w:ascii="Times New Roman" w:hAnsi="Times New Roman" w:cs="Times New Roman"/>
          <w:color w:val="000000"/>
          <w:sz w:val="24"/>
          <w:szCs w:val="24"/>
          <w:shd w:val="clear" w:color="auto" w:fill="FFFFFF"/>
        </w:rPr>
        <w:t>This is nothing but profiteering.</w:t>
      </w:r>
      <w:r>
        <w:rPr>
          <w:rFonts w:ascii="Times New Roman" w:hAnsi="Times New Roman" w:cs="Times New Roman"/>
          <w:color w:val="000000"/>
          <w:sz w:val="24"/>
          <w:szCs w:val="24"/>
          <w:shd w:val="clear" w:color="auto" w:fill="FFFFFF"/>
        </w:rPr>
        <w:t xml:space="preserve">”  To be very specific, </w:t>
      </w:r>
      <w:r w:rsidR="00D03D46">
        <w:rPr>
          <w:rFonts w:ascii="Times New Roman" w:hAnsi="Times New Roman" w:cs="Times New Roman"/>
          <w:color w:val="000000"/>
          <w:sz w:val="24"/>
          <w:szCs w:val="24"/>
          <w:shd w:val="clear" w:color="auto" w:fill="FFFFFF"/>
        </w:rPr>
        <w:t xml:space="preserve">please read carefully </w:t>
      </w:r>
      <w:r>
        <w:rPr>
          <w:rFonts w:ascii="Times New Roman" w:hAnsi="Times New Roman" w:cs="Times New Roman"/>
          <w:color w:val="000000"/>
          <w:sz w:val="24"/>
          <w:szCs w:val="24"/>
          <w:shd w:val="clear" w:color="auto" w:fill="FFFFFF"/>
        </w:rPr>
        <w:t>the following comment published in AdjunctNation.com:</w:t>
      </w:r>
    </w:p>
    <w:p w:rsidR="005E17E5" w:rsidRDefault="005E17E5" w:rsidP="005E17E5">
      <w:pPr>
        <w:pBdr>
          <w:left w:val="single" w:sz="2" w:space="4" w:color="000000"/>
        </w:pBdr>
        <w:spacing w:line="360" w:lineRule="auto"/>
        <w:ind w:left="1224"/>
        <w:jc w:val="both"/>
        <w:rPr>
          <w:rFonts w:ascii="Times New Roman" w:hAnsi="Times New Roman" w:cs="Times New Roman"/>
          <w:sz w:val="24"/>
          <w:szCs w:val="24"/>
        </w:rPr>
      </w:pPr>
    </w:p>
    <w:p w:rsidR="005E17E5" w:rsidRDefault="005E17E5" w:rsidP="005E17E5">
      <w:pPr>
        <w:pStyle w:val="NormalWeb"/>
        <w:pBdr>
          <w:left w:val="single" w:sz="2" w:space="4" w:color="000000"/>
        </w:pBdr>
        <w:shd w:val="clear" w:color="auto" w:fill="FFFFFF"/>
        <w:spacing w:before="0" w:beforeAutospacing="0" w:after="0" w:afterAutospacing="0"/>
        <w:ind w:left="864"/>
        <w:jc w:val="both"/>
        <w:textAlignment w:val="baseline"/>
        <w:rPr>
          <w:color w:val="000000"/>
        </w:rPr>
      </w:pPr>
      <w:r>
        <w:rPr>
          <w:color w:val="000000"/>
        </w:rPr>
        <w:t>“</w:t>
      </w:r>
      <w:r w:rsidRPr="00F4435E">
        <w:rPr>
          <w:color w:val="000000"/>
        </w:rPr>
        <w:t xml:space="preserve">Currently, an adjunct in the College of Liberal Arts is paid about $4,000 per semester to teach a three-credit course. </w:t>
      </w:r>
      <w:r>
        <w:rPr>
          <w:color w:val="000000"/>
        </w:rPr>
        <w:t xml:space="preserve"> </w:t>
      </w:r>
      <w:r w:rsidRPr="00F4435E">
        <w:rPr>
          <w:color w:val="000000"/>
        </w:rPr>
        <w:t xml:space="preserve">The cost to a student for such a course is approximately $3,000. If 30 students enroll in the course, the university derives $90,000 from that course alone. Deducting the adjunct’s fee of $4,000 from the total leaves the university with $86,000 (minus a relatively small amount for the administrative and building costs attributable to the use of the classroom). </w:t>
      </w:r>
      <w:r>
        <w:rPr>
          <w:color w:val="000000"/>
        </w:rPr>
        <w:t xml:space="preserve"> </w:t>
      </w:r>
      <w:r w:rsidRPr="00F4435E">
        <w:rPr>
          <w:color w:val="000000"/>
        </w:rPr>
        <w:t>The adjunct receives no health or retirement benefits.</w:t>
      </w:r>
      <w:r>
        <w:rPr>
          <w:color w:val="000000"/>
        </w:rPr>
        <w:t xml:space="preserve">  </w:t>
      </w:r>
      <w:r w:rsidRPr="00F4435E">
        <w:rPr>
          <w:color w:val="000000"/>
        </w:rPr>
        <w:t xml:space="preserve">If you apply the same calculations to 500 adjuncts, the results are astounding. </w:t>
      </w:r>
      <w:r>
        <w:rPr>
          <w:color w:val="000000"/>
        </w:rPr>
        <w:t xml:space="preserve"> </w:t>
      </w:r>
      <w:r w:rsidRPr="00F4435E">
        <w:rPr>
          <w:color w:val="000000"/>
        </w:rPr>
        <w:t xml:space="preserve">If each teaches but a single class of similar size (some teach two or more), the income to the university per semester ($90,000 multiplied by 500) is $45 million. </w:t>
      </w:r>
      <w:r>
        <w:rPr>
          <w:color w:val="000000"/>
        </w:rPr>
        <w:t xml:space="preserve"> </w:t>
      </w:r>
      <w:r w:rsidRPr="00F4435E">
        <w:rPr>
          <w:color w:val="000000"/>
        </w:rPr>
        <w:t xml:space="preserve">The total cost for adjuncts ($4,000 multiplied by 500) is $2 million. </w:t>
      </w:r>
      <w:r>
        <w:rPr>
          <w:color w:val="000000"/>
        </w:rPr>
        <w:t xml:space="preserve"> </w:t>
      </w:r>
      <w:r w:rsidRPr="00F4435E">
        <w:rPr>
          <w:color w:val="000000"/>
        </w:rPr>
        <w:t>That leaves the university with $43 million per semester</w:t>
      </w:r>
      <w:r>
        <w:rPr>
          <w:color w:val="000000"/>
        </w:rPr>
        <w:t>.”</w:t>
      </w:r>
    </w:p>
    <w:p w:rsidR="005E17E5" w:rsidRDefault="005E17E5" w:rsidP="00E024A3">
      <w:pPr>
        <w:pStyle w:val="NormalWeb"/>
        <w:pBdr>
          <w:left w:val="single" w:sz="2" w:space="4" w:color="000000"/>
        </w:pBdr>
        <w:shd w:val="clear" w:color="auto" w:fill="FFFFFF"/>
        <w:spacing w:before="0" w:beforeAutospacing="0" w:after="0" w:afterAutospacing="0"/>
        <w:ind w:left="864"/>
        <w:textAlignment w:val="baseline"/>
        <w:rPr>
          <w:color w:val="000000"/>
          <w:shd w:val="clear" w:color="auto" w:fill="FFFFFF"/>
        </w:rPr>
      </w:pPr>
      <w:r>
        <w:rPr>
          <w:color w:val="000000"/>
        </w:rPr>
        <w:t xml:space="preserve">                                                                                      </w:t>
      </w:r>
      <w:r w:rsidR="00E024A3">
        <w:rPr>
          <w:color w:val="000000"/>
        </w:rPr>
        <w:t xml:space="preserve">     </w:t>
      </w:r>
      <w:r>
        <w:rPr>
          <w:color w:val="000000"/>
        </w:rPr>
        <w:t>--</w:t>
      </w:r>
      <w:r w:rsidR="00E024A3">
        <w:rPr>
          <w:color w:val="000000"/>
          <w:shd w:val="clear" w:color="auto" w:fill="FFFFFF"/>
        </w:rPr>
        <w:t xml:space="preserve"> </w:t>
      </w:r>
      <w:r>
        <w:rPr>
          <w:color w:val="000000"/>
          <w:shd w:val="clear" w:color="auto" w:fill="FFFFFF"/>
        </w:rPr>
        <w:t xml:space="preserve">Samuel </w:t>
      </w:r>
      <w:proofErr w:type="spellStart"/>
      <w:r>
        <w:rPr>
          <w:color w:val="000000"/>
          <w:shd w:val="clear" w:color="auto" w:fill="FFFFFF"/>
        </w:rPr>
        <w:t>Hazo</w:t>
      </w:r>
      <w:proofErr w:type="spellEnd"/>
      <w:r>
        <w:rPr>
          <w:color w:val="000000"/>
          <w:shd w:val="clear" w:color="auto" w:fill="FFFFFF"/>
        </w:rPr>
        <w:t xml:space="preserve"> (5)</w:t>
      </w:r>
    </w:p>
    <w:p w:rsidR="005E17E5" w:rsidRDefault="005E17E5" w:rsidP="00116031">
      <w:pPr>
        <w:pBdr>
          <w:left w:val="single" w:sz="4" w:space="4" w:color="auto"/>
        </w:pBdr>
        <w:spacing w:line="360" w:lineRule="auto"/>
        <w:ind w:left="864" w:firstLine="0"/>
        <w:jc w:val="both"/>
        <w:rPr>
          <w:rFonts w:ascii="Times New Roman" w:hAnsi="Times New Roman" w:cs="Times New Roman"/>
          <w:sz w:val="24"/>
          <w:szCs w:val="24"/>
        </w:rPr>
      </w:pPr>
    </w:p>
    <w:p w:rsidR="00E024A3" w:rsidRDefault="003F10FA" w:rsidP="00E024A3">
      <w:pPr>
        <w:spacing w:line="360" w:lineRule="auto"/>
        <w:ind w:left="0" w:firstLine="0"/>
        <w:jc w:val="both"/>
        <w:rPr>
          <w:rFonts w:ascii="Times New Roman" w:hAnsi="Times New Roman" w:cs="Times New Roman"/>
          <w:sz w:val="24"/>
          <w:szCs w:val="24"/>
        </w:rPr>
      </w:pPr>
      <w:proofErr w:type="spellStart"/>
      <w:r>
        <w:rPr>
          <w:rFonts w:ascii="Times New Roman" w:hAnsi="Times New Roman" w:cs="Times New Roman"/>
          <w:sz w:val="24"/>
          <w:szCs w:val="24"/>
        </w:rPr>
        <w:t>Hazo’s</w:t>
      </w:r>
      <w:proofErr w:type="spellEnd"/>
      <w:r>
        <w:rPr>
          <w:rFonts w:ascii="Times New Roman" w:hAnsi="Times New Roman" w:cs="Times New Roman"/>
          <w:sz w:val="24"/>
          <w:szCs w:val="24"/>
        </w:rPr>
        <w:t xml:space="preserve"> comments are not </w:t>
      </w:r>
      <w:r w:rsidR="00223741">
        <w:rPr>
          <w:rFonts w:ascii="Times New Roman" w:hAnsi="Times New Roman" w:cs="Times New Roman"/>
          <w:sz w:val="24"/>
          <w:szCs w:val="24"/>
        </w:rPr>
        <w:t xml:space="preserve">idle words, and </w:t>
      </w:r>
      <w:r>
        <w:rPr>
          <w:rFonts w:ascii="Times New Roman" w:hAnsi="Times New Roman" w:cs="Times New Roman"/>
          <w:sz w:val="24"/>
          <w:szCs w:val="24"/>
        </w:rPr>
        <w:t xml:space="preserve">he </w:t>
      </w:r>
      <w:r w:rsidR="00D03D46">
        <w:rPr>
          <w:rFonts w:ascii="Times New Roman" w:hAnsi="Times New Roman" w:cs="Times New Roman"/>
          <w:sz w:val="24"/>
          <w:szCs w:val="24"/>
        </w:rPr>
        <w:t xml:space="preserve">is not </w:t>
      </w:r>
      <w:r>
        <w:rPr>
          <w:rFonts w:ascii="Times New Roman" w:hAnsi="Times New Roman" w:cs="Times New Roman"/>
          <w:sz w:val="24"/>
          <w:szCs w:val="24"/>
        </w:rPr>
        <w:t xml:space="preserve">worn out or discouraged.  If I learned anything while being a college teacher, it is that every person in the academic setting (regardless of </w:t>
      </w:r>
      <w:r w:rsidR="00223741">
        <w:rPr>
          <w:rFonts w:ascii="Times New Roman" w:hAnsi="Times New Roman" w:cs="Times New Roman"/>
          <w:sz w:val="24"/>
          <w:szCs w:val="24"/>
        </w:rPr>
        <w:t xml:space="preserve">his/her </w:t>
      </w:r>
      <w:r>
        <w:rPr>
          <w:rFonts w:ascii="Times New Roman" w:hAnsi="Times New Roman" w:cs="Times New Roman"/>
          <w:sz w:val="24"/>
          <w:szCs w:val="24"/>
        </w:rPr>
        <w:t xml:space="preserve">position) has the power to help or hurt students.  However difficult it might be acknowledge, it isn’t a complicated thought that a teacher can help or hinder </w:t>
      </w:r>
      <w:r w:rsidR="00223741">
        <w:rPr>
          <w:rFonts w:ascii="Times New Roman" w:hAnsi="Times New Roman" w:cs="Times New Roman"/>
          <w:sz w:val="24"/>
          <w:szCs w:val="24"/>
        </w:rPr>
        <w:t xml:space="preserve">the </w:t>
      </w:r>
      <w:r>
        <w:rPr>
          <w:rFonts w:ascii="Times New Roman" w:hAnsi="Times New Roman" w:cs="Times New Roman"/>
          <w:sz w:val="24"/>
          <w:szCs w:val="24"/>
        </w:rPr>
        <w:t>students’ learning process.  In fact, across the six academic institutions I taught in</w:t>
      </w:r>
      <w:r w:rsidR="00223741">
        <w:rPr>
          <w:rFonts w:ascii="Times New Roman" w:hAnsi="Times New Roman" w:cs="Times New Roman"/>
          <w:sz w:val="24"/>
          <w:szCs w:val="24"/>
        </w:rPr>
        <w:t xml:space="preserve"> for more than 4 decades</w:t>
      </w:r>
      <w:r>
        <w:rPr>
          <w:rFonts w:ascii="Times New Roman" w:hAnsi="Times New Roman" w:cs="Times New Roman"/>
          <w:sz w:val="24"/>
          <w:szCs w:val="24"/>
        </w:rPr>
        <w:t xml:space="preserve">, I </w:t>
      </w:r>
      <w:r w:rsidR="006F7CC1">
        <w:rPr>
          <w:rFonts w:ascii="Times New Roman" w:hAnsi="Times New Roman" w:cs="Times New Roman"/>
          <w:sz w:val="24"/>
          <w:szCs w:val="24"/>
        </w:rPr>
        <w:t>observed</w:t>
      </w:r>
      <w:r>
        <w:rPr>
          <w:rFonts w:ascii="Times New Roman" w:hAnsi="Times New Roman" w:cs="Times New Roman"/>
          <w:sz w:val="24"/>
          <w:szCs w:val="24"/>
        </w:rPr>
        <w:t xml:space="preserve"> this reality more than </w:t>
      </w:r>
      <w:r w:rsidR="006F7CC1">
        <w:rPr>
          <w:rFonts w:ascii="Times New Roman" w:hAnsi="Times New Roman" w:cs="Times New Roman"/>
          <w:sz w:val="24"/>
          <w:szCs w:val="24"/>
        </w:rPr>
        <w:t>you would want to know</w:t>
      </w:r>
      <w:r>
        <w:rPr>
          <w:rFonts w:ascii="Times New Roman" w:hAnsi="Times New Roman" w:cs="Times New Roman"/>
          <w:sz w:val="24"/>
          <w:szCs w:val="24"/>
        </w:rPr>
        <w:t>.  It i</w:t>
      </w:r>
      <w:r w:rsidR="006F7CC1">
        <w:rPr>
          <w:rFonts w:ascii="Times New Roman" w:hAnsi="Times New Roman" w:cs="Times New Roman"/>
          <w:sz w:val="24"/>
          <w:szCs w:val="24"/>
        </w:rPr>
        <w:t>s an unerring feeling to see students mistreated</w:t>
      </w:r>
      <w:r>
        <w:rPr>
          <w:rFonts w:ascii="Times New Roman" w:hAnsi="Times New Roman" w:cs="Times New Roman"/>
          <w:sz w:val="24"/>
          <w:szCs w:val="24"/>
        </w:rPr>
        <w:t xml:space="preserve">, especially since the unhappy experiences of </w:t>
      </w:r>
      <w:r w:rsidR="006F7CC1">
        <w:rPr>
          <w:rFonts w:ascii="Times New Roman" w:hAnsi="Times New Roman" w:cs="Times New Roman"/>
          <w:sz w:val="24"/>
          <w:szCs w:val="24"/>
        </w:rPr>
        <w:t>many</w:t>
      </w:r>
      <w:r>
        <w:rPr>
          <w:rFonts w:ascii="Times New Roman" w:hAnsi="Times New Roman" w:cs="Times New Roman"/>
          <w:sz w:val="24"/>
          <w:szCs w:val="24"/>
        </w:rPr>
        <w:t xml:space="preserve"> students are not their doing.</w:t>
      </w:r>
    </w:p>
    <w:p w:rsidR="00223741" w:rsidRDefault="005E17E5" w:rsidP="00E024A3">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T</w:t>
      </w:r>
      <w:r w:rsidR="003F10FA">
        <w:rPr>
          <w:rFonts w:ascii="Times New Roman" w:hAnsi="Times New Roman" w:cs="Times New Roman"/>
          <w:sz w:val="24"/>
          <w:szCs w:val="24"/>
        </w:rPr>
        <w:t xml:space="preserve">he object of the game of academia is to </w:t>
      </w:r>
      <w:r w:rsidR="006F7CC1">
        <w:rPr>
          <w:rFonts w:ascii="Times New Roman" w:hAnsi="Times New Roman" w:cs="Times New Roman"/>
          <w:sz w:val="24"/>
          <w:szCs w:val="24"/>
        </w:rPr>
        <w:t>find a</w:t>
      </w:r>
      <w:r w:rsidR="003F10FA">
        <w:rPr>
          <w:rFonts w:ascii="Times New Roman" w:hAnsi="Times New Roman" w:cs="Times New Roman"/>
          <w:sz w:val="24"/>
          <w:szCs w:val="24"/>
        </w:rPr>
        <w:t xml:space="preserve"> way to help students.  This can be done by providing an education that is financially appropriate.  Otherwise</w:t>
      </w:r>
      <w:r w:rsidR="00223741">
        <w:rPr>
          <w:rFonts w:ascii="Times New Roman" w:hAnsi="Times New Roman" w:cs="Times New Roman"/>
          <w:sz w:val="24"/>
          <w:szCs w:val="24"/>
        </w:rPr>
        <w:t>, if this is not the case, then</w:t>
      </w:r>
      <w:r w:rsidR="003F10FA">
        <w:rPr>
          <w:rFonts w:ascii="Times New Roman" w:hAnsi="Times New Roman" w:cs="Times New Roman"/>
          <w:sz w:val="24"/>
          <w:szCs w:val="24"/>
        </w:rPr>
        <w:t xml:space="preserve"> it is </w:t>
      </w:r>
      <w:r w:rsidR="003F10FA" w:rsidRPr="00F4435E">
        <w:rPr>
          <w:rFonts w:ascii="Times New Roman" w:hAnsi="Times New Roman" w:cs="Times New Roman"/>
          <w:color w:val="000000"/>
          <w:sz w:val="24"/>
          <w:szCs w:val="24"/>
          <w:shd w:val="clear" w:color="auto" w:fill="FFFFFF"/>
        </w:rPr>
        <w:t>profiteering</w:t>
      </w:r>
      <w:r w:rsidR="003F10FA">
        <w:rPr>
          <w:rFonts w:ascii="Times New Roman" w:hAnsi="Times New Roman" w:cs="Times New Roman"/>
          <w:color w:val="000000"/>
          <w:sz w:val="24"/>
          <w:szCs w:val="24"/>
          <w:shd w:val="clear" w:color="auto" w:fill="FFFFFF"/>
        </w:rPr>
        <w:t>.</w:t>
      </w:r>
      <w:r w:rsidR="003F10FA">
        <w:rPr>
          <w:rFonts w:ascii="Times New Roman" w:hAnsi="Times New Roman" w:cs="Times New Roman"/>
          <w:sz w:val="24"/>
          <w:szCs w:val="24"/>
        </w:rPr>
        <w:t xml:space="preserve">  If you are a c</w:t>
      </w:r>
      <w:r w:rsidR="00223741">
        <w:rPr>
          <w:rFonts w:ascii="Times New Roman" w:hAnsi="Times New Roman" w:cs="Times New Roman"/>
          <w:sz w:val="24"/>
          <w:szCs w:val="24"/>
        </w:rPr>
        <w:t>ollege teacher, ask yourself this</w:t>
      </w:r>
      <w:r w:rsidR="003F10FA">
        <w:rPr>
          <w:rFonts w:ascii="Times New Roman" w:hAnsi="Times New Roman" w:cs="Times New Roman"/>
          <w:sz w:val="24"/>
          <w:szCs w:val="24"/>
        </w:rPr>
        <w:t xml:space="preserve"> question: “Is </w:t>
      </w:r>
      <w:r w:rsidR="00223741">
        <w:rPr>
          <w:rFonts w:ascii="Times New Roman" w:hAnsi="Times New Roman" w:cs="Times New Roman"/>
          <w:sz w:val="24"/>
          <w:szCs w:val="24"/>
        </w:rPr>
        <w:t>today’s</w:t>
      </w:r>
      <w:r w:rsidR="003F10FA">
        <w:rPr>
          <w:rFonts w:ascii="Times New Roman" w:hAnsi="Times New Roman" w:cs="Times New Roman"/>
          <w:sz w:val="24"/>
          <w:szCs w:val="24"/>
        </w:rPr>
        <w:t xml:space="preserve"> higher education </w:t>
      </w:r>
      <w:r w:rsidR="00223741">
        <w:rPr>
          <w:rFonts w:ascii="Times New Roman" w:hAnsi="Times New Roman" w:cs="Times New Roman"/>
          <w:sz w:val="24"/>
          <w:szCs w:val="24"/>
        </w:rPr>
        <w:t xml:space="preserve">what </w:t>
      </w:r>
      <w:r w:rsidR="003F10FA">
        <w:rPr>
          <w:rFonts w:ascii="Times New Roman" w:hAnsi="Times New Roman" w:cs="Times New Roman"/>
          <w:sz w:val="24"/>
          <w:szCs w:val="24"/>
        </w:rPr>
        <w:t xml:space="preserve">parents and society look forward to sharing with their children?”  The answer is “No, it isn’t”.  Equally important is to highlight that this problem is made problematic for the students because of the lack of caring for the teaching process </w:t>
      </w:r>
      <w:r w:rsidR="006F7CC1">
        <w:rPr>
          <w:rFonts w:ascii="Times New Roman" w:hAnsi="Times New Roman" w:cs="Times New Roman"/>
          <w:sz w:val="24"/>
          <w:szCs w:val="24"/>
        </w:rPr>
        <w:t xml:space="preserve">within academia </w:t>
      </w:r>
      <w:r w:rsidR="003F10FA">
        <w:rPr>
          <w:rFonts w:ascii="Times New Roman" w:hAnsi="Times New Roman" w:cs="Times New Roman"/>
          <w:sz w:val="24"/>
          <w:szCs w:val="24"/>
        </w:rPr>
        <w:t>and the students’ outcome after college.  Understandably, it takes a very strong m</w:t>
      </w:r>
      <w:r w:rsidR="00223741">
        <w:rPr>
          <w:rFonts w:ascii="Times New Roman" w:hAnsi="Times New Roman" w:cs="Times New Roman"/>
          <w:sz w:val="24"/>
          <w:szCs w:val="24"/>
        </w:rPr>
        <w:t xml:space="preserve">indset to step across the line of </w:t>
      </w:r>
      <w:r w:rsidR="003F10FA" w:rsidRPr="00223741">
        <w:rPr>
          <w:rFonts w:ascii="Times New Roman" w:hAnsi="Times New Roman" w:cs="Times New Roman"/>
          <w:i/>
          <w:sz w:val="24"/>
          <w:szCs w:val="24"/>
        </w:rPr>
        <w:t>what is</w:t>
      </w:r>
      <w:r w:rsidR="00223741">
        <w:rPr>
          <w:rFonts w:ascii="Times New Roman" w:hAnsi="Times New Roman" w:cs="Times New Roman"/>
          <w:sz w:val="24"/>
          <w:szCs w:val="24"/>
        </w:rPr>
        <w:t xml:space="preserve"> to support </w:t>
      </w:r>
      <w:r w:rsidR="00223741" w:rsidRPr="00223741">
        <w:rPr>
          <w:rFonts w:ascii="Times New Roman" w:hAnsi="Times New Roman" w:cs="Times New Roman"/>
          <w:i/>
          <w:sz w:val="24"/>
          <w:szCs w:val="24"/>
        </w:rPr>
        <w:t>what should be</w:t>
      </w:r>
      <w:r w:rsidR="003F10FA">
        <w:rPr>
          <w:rFonts w:ascii="Times New Roman" w:hAnsi="Times New Roman" w:cs="Times New Roman"/>
          <w:sz w:val="24"/>
          <w:szCs w:val="24"/>
        </w:rPr>
        <w:t xml:space="preserve"> the students’ education.  </w:t>
      </w:r>
    </w:p>
    <w:p w:rsidR="00E024A3" w:rsidRDefault="003F10FA" w:rsidP="00E024A3">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College teachers should understand they are important to the students’ future, and as such bear witness to the truth of why an education helps to minimize doubts, fears,</w:t>
      </w:r>
      <w:r w:rsidR="00223741">
        <w:rPr>
          <w:rFonts w:ascii="Times New Roman" w:hAnsi="Times New Roman" w:cs="Times New Roman"/>
          <w:sz w:val="24"/>
          <w:szCs w:val="24"/>
        </w:rPr>
        <w:t xml:space="preserve"> resentments, and regrets.  But</w:t>
      </w:r>
      <w:r w:rsidR="00F61C22">
        <w:rPr>
          <w:rFonts w:ascii="Times New Roman" w:hAnsi="Times New Roman" w:cs="Times New Roman"/>
          <w:sz w:val="24"/>
          <w:szCs w:val="24"/>
        </w:rPr>
        <w:t>,</w:t>
      </w:r>
      <w:r w:rsidR="00223741">
        <w:rPr>
          <w:rFonts w:ascii="Times New Roman" w:hAnsi="Times New Roman" w:cs="Times New Roman"/>
          <w:sz w:val="24"/>
          <w:szCs w:val="24"/>
        </w:rPr>
        <w:t xml:space="preserve"> first</w:t>
      </w:r>
      <w:r w:rsidR="00F61C22">
        <w:rPr>
          <w:rFonts w:ascii="Times New Roman" w:hAnsi="Times New Roman" w:cs="Times New Roman"/>
          <w:sz w:val="24"/>
          <w:szCs w:val="24"/>
        </w:rPr>
        <w:t>, do they understand?  Second, are they interested in teaching and educating students?</w:t>
      </w:r>
      <w:r w:rsidR="00BD1FA0">
        <w:rPr>
          <w:rFonts w:ascii="Times New Roman" w:hAnsi="Times New Roman" w:cs="Times New Roman"/>
          <w:sz w:val="24"/>
          <w:szCs w:val="24"/>
        </w:rPr>
        <w:t xml:space="preserve">  </w:t>
      </w:r>
      <w:r w:rsidR="00F61C22">
        <w:rPr>
          <w:rFonts w:ascii="Times New Roman" w:hAnsi="Times New Roman" w:cs="Times New Roman"/>
          <w:sz w:val="24"/>
          <w:szCs w:val="24"/>
        </w:rPr>
        <w:t>A</w:t>
      </w:r>
      <w:r w:rsidR="00BD1FA0">
        <w:rPr>
          <w:rFonts w:ascii="Times New Roman" w:hAnsi="Times New Roman" w:cs="Times New Roman"/>
          <w:sz w:val="24"/>
          <w:szCs w:val="24"/>
        </w:rPr>
        <w:t>ccording to Jacques Barzun, the reality within academia is that</w:t>
      </w:r>
      <w:r>
        <w:rPr>
          <w:rFonts w:ascii="Times New Roman" w:hAnsi="Times New Roman" w:cs="Times New Roman"/>
          <w:sz w:val="24"/>
          <w:szCs w:val="24"/>
        </w:rPr>
        <w:t xml:space="preserve">, “Teaching is not a lost art, but the regard for it is a lost tradition.”  It is as </w:t>
      </w:r>
      <w:r w:rsidR="00F61C22">
        <w:rPr>
          <w:rFonts w:ascii="Times New Roman" w:hAnsi="Times New Roman" w:cs="Times New Roman"/>
          <w:sz w:val="24"/>
          <w:szCs w:val="24"/>
        </w:rPr>
        <w:t>if</w:t>
      </w:r>
      <w:r>
        <w:rPr>
          <w:rFonts w:ascii="Times New Roman" w:hAnsi="Times New Roman" w:cs="Times New Roman"/>
          <w:sz w:val="24"/>
          <w:szCs w:val="24"/>
        </w:rPr>
        <w:t xml:space="preserve"> </w:t>
      </w:r>
      <w:r w:rsidR="00BD1FA0">
        <w:rPr>
          <w:rFonts w:ascii="Times New Roman" w:hAnsi="Times New Roman" w:cs="Times New Roman"/>
          <w:sz w:val="24"/>
          <w:szCs w:val="24"/>
        </w:rPr>
        <w:t xml:space="preserve">the faculty has </w:t>
      </w:r>
      <w:r>
        <w:rPr>
          <w:rFonts w:ascii="Times New Roman" w:hAnsi="Times New Roman" w:cs="Times New Roman"/>
          <w:sz w:val="24"/>
          <w:szCs w:val="24"/>
        </w:rPr>
        <w:t xml:space="preserve">either given up on the </w:t>
      </w:r>
      <w:r w:rsidR="00BD1FA0">
        <w:rPr>
          <w:rFonts w:ascii="Times New Roman" w:hAnsi="Times New Roman" w:cs="Times New Roman"/>
          <w:sz w:val="24"/>
          <w:szCs w:val="24"/>
        </w:rPr>
        <w:t xml:space="preserve">notion that teaching is important </w:t>
      </w:r>
      <w:r>
        <w:rPr>
          <w:rFonts w:ascii="Times New Roman" w:hAnsi="Times New Roman" w:cs="Times New Roman"/>
          <w:sz w:val="24"/>
          <w:szCs w:val="24"/>
        </w:rPr>
        <w:t>or the</w:t>
      </w:r>
      <w:r w:rsidR="00BD1FA0">
        <w:rPr>
          <w:rFonts w:ascii="Times New Roman" w:hAnsi="Times New Roman" w:cs="Times New Roman"/>
          <w:sz w:val="24"/>
          <w:szCs w:val="24"/>
        </w:rPr>
        <w:t xml:space="preserve"> faculty is </w:t>
      </w:r>
      <w:r>
        <w:rPr>
          <w:rFonts w:ascii="Times New Roman" w:hAnsi="Times New Roman" w:cs="Times New Roman"/>
          <w:sz w:val="24"/>
          <w:szCs w:val="24"/>
        </w:rPr>
        <w:t xml:space="preserve">simply more interested in </w:t>
      </w:r>
      <w:r w:rsidR="00BD1FA0">
        <w:rPr>
          <w:rFonts w:ascii="Times New Roman" w:hAnsi="Times New Roman" w:cs="Times New Roman"/>
          <w:sz w:val="24"/>
          <w:szCs w:val="24"/>
        </w:rPr>
        <w:t>doing what is popular in getting tenure (e.g., doing research and publishing papers with a high impact factor)</w:t>
      </w:r>
      <w:r>
        <w:rPr>
          <w:rFonts w:ascii="Times New Roman" w:hAnsi="Times New Roman" w:cs="Times New Roman"/>
          <w:sz w:val="24"/>
          <w:szCs w:val="24"/>
        </w:rPr>
        <w:t xml:space="preserve">.  Either way the </w:t>
      </w:r>
      <w:r w:rsidR="00F61C22">
        <w:rPr>
          <w:rFonts w:ascii="Times New Roman" w:hAnsi="Times New Roman" w:cs="Times New Roman"/>
          <w:sz w:val="24"/>
          <w:szCs w:val="24"/>
        </w:rPr>
        <w:t xml:space="preserve">academic </w:t>
      </w:r>
      <w:r>
        <w:rPr>
          <w:rFonts w:ascii="Times New Roman" w:hAnsi="Times New Roman" w:cs="Times New Roman"/>
          <w:sz w:val="24"/>
          <w:szCs w:val="24"/>
        </w:rPr>
        <w:t>game</w:t>
      </w:r>
      <w:r w:rsidR="00F61C22">
        <w:rPr>
          <w:rFonts w:ascii="Times New Roman" w:hAnsi="Times New Roman" w:cs="Times New Roman"/>
          <w:sz w:val="24"/>
          <w:szCs w:val="24"/>
        </w:rPr>
        <w:t>s are</w:t>
      </w:r>
      <w:r>
        <w:rPr>
          <w:rFonts w:ascii="Times New Roman" w:hAnsi="Times New Roman" w:cs="Times New Roman"/>
          <w:sz w:val="24"/>
          <w:szCs w:val="24"/>
        </w:rPr>
        <w:t xml:space="preserve"> played the students end up on the short end of the stick.  For further clarification and analysis of this problem</w:t>
      </w:r>
      <w:r w:rsidR="00BD1FA0">
        <w:rPr>
          <w:rFonts w:ascii="Times New Roman" w:hAnsi="Times New Roman" w:cs="Times New Roman"/>
          <w:sz w:val="24"/>
          <w:szCs w:val="24"/>
        </w:rPr>
        <w:t xml:space="preserve"> with specific reference to exercise physiology game playing</w:t>
      </w:r>
      <w:r>
        <w:rPr>
          <w:rFonts w:ascii="Times New Roman" w:hAnsi="Times New Roman" w:cs="Times New Roman"/>
          <w:sz w:val="24"/>
          <w:szCs w:val="24"/>
        </w:rPr>
        <w:t xml:space="preserve">, the following content </w:t>
      </w:r>
      <w:r w:rsidR="00F61C22">
        <w:rPr>
          <w:rFonts w:ascii="Times New Roman" w:hAnsi="Times New Roman" w:cs="Times New Roman"/>
          <w:sz w:val="24"/>
          <w:szCs w:val="24"/>
        </w:rPr>
        <w:t xml:space="preserve">was published in a </w:t>
      </w:r>
      <w:r>
        <w:rPr>
          <w:rFonts w:ascii="Times New Roman" w:hAnsi="Times New Roman" w:cs="Times New Roman"/>
          <w:sz w:val="24"/>
          <w:szCs w:val="24"/>
        </w:rPr>
        <w:t>2011 article in the</w:t>
      </w:r>
      <w:r w:rsidR="00BD1FA0">
        <w:rPr>
          <w:rFonts w:ascii="Times New Roman" w:hAnsi="Times New Roman" w:cs="Times New Roman"/>
          <w:sz w:val="24"/>
          <w:szCs w:val="24"/>
        </w:rPr>
        <w:t xml:space="preserve"> </w:t>
      </w:r>
      <w:r w:rsidRPr="00F87CE2">
        <w:rPr>
          <w:rFonts w:ascii="Times New Roman" w:hAnsi="Times New Roman" w:cs="Times New Roman"/>
          <w:i/>
          <w:sz w:val="24"/>
          <w:szCs w:val="24"/>
        </w:rPr>
        <w:t>Professiona</w:t>
      </w:r>
      <w:r w:rsidR="006833BE">
        <w:rPr>
          <w:rFonts w:ascii="Times New Roman" w:hAnsi="Times New Roman" w:cs="Times New Roman"/>
          <w:i/>
          <w:sz w:val="24"/>
          <w:szCs w:val="24"/>
        </w:rPr>
        <w:t xml:space="preserve">lization of Exercise </w:t>
      </w:r>
      <w:proofErr w:type="spellStart"/>
      <w:r w:rsidR="006833BE">
        <w:rPr>
          <w:rFonts w:ascii="Times New Roman" w:hAnsi="Times New Roman" w:cs="Times New Roman"/>
          <w:i/>
          <w:sz w:val="24"/>
          <w:szCs w:val="24"/>
        </w:rPr>
        <w:t>Physiology</w:t>
      </w:r>
      <w:r w:rsidRPr="00F87CE2">
        <w:rPr>
          <w:rFonts w:ascii="Times New Roman" w:hAnsi="Times New Roman" w:cs="Times New Roman"/>
          <w:i/>
          <w:sz w:val="24"/>
          <w:szCs w:val="24"/>
        </w:rPr>
        <w:t>online</w:t>
      </w:r>
      <w:proofErr w:type="spellEnd"/>
      <w:r w:rsidR="00BD1FA0">
        <w:rPr>
          <w:rFonts w:ascii="Times New Roman" w:hAnsi="Times New Roman" w:cs="Times New Roman"/>
          <w:i/>
          <w:sz w:val="24"/>
          <w:szCs w:val="24"/>
        </w:rPr>
        <w:t xml:space="preserve"> </w:t>
      </w:r>
      <w:r w:rsidR="00BD1FA0" w:rsidRPr="00BD1FA0">
        <w:rPr>
          <w:rFonts w:ascii="Times New Roman" w:hAnsi="Times New Roman" w:cs="Times New Roman"/>
          <w:sz w:val="24"/>
          <w:szCs w:val="24"/>
        </w:rPr>
        <w:t>electronic journal</w:t>
      </w:r>
      <w:r w:rsidRPr="00BD1FA0">
        <w:rPr>
          <w:rFonts w:ascii="Times New Roman" w:hAnsi="Times New Roman" w:cs="Times New Roman"/>
          <w:sz w:val="24"/>
          <w:szCs w:val="24"/>
        </w:rPr>
        <w:t>.</w:t>
      </w:r>
    </w:p>
    <w:p w:rsidR="00E024A3" w:rsidRDefault="003F10FA" w:rsidP="00E024A3">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w:t>
      </w:r>
      <w:r w:rsidRPr="00F87CE2">
        <w:rPr>
          <w:rFonts w:ascii="Times New Roman" w:hAnsi="Times New Roman" w:cs="Times New Roman"/>
          <w:sz w:val="24"/>
          <w:szCs w:val="24"/>
        </w:rPr>
        <w:t>That said</w:t>
      </w:r>
      <w:proofErr w:type="gramStart"/>
      <w:r w:rsidRPr="00F87CE2">
        <w:rPr>
          <w:rFonts w:ascii="Times New Roman" w:hAnsi="Times New Roman" w:cs="Times New Roman"/>
          <w:sz w:val="24"/>
          <w:szCs w:val="24"/>
        </w:rPr>
        <w:t>,</w:t>
      </w:r>
      <w:proofErr w:type="gramEnd"/>
      <w:r w:rsidRPr="00F87CE2">
        <w:rPr>
          <w:rFonts w:ascii="Times New Roman" w:hAnsi="Times New Roman" w:cs="Times New Roman"/>
          <w:sz w:val="24"/>
          <w:szCs w:val="24"/>
        </w:rPr>
        <w:t xml:space="preserve"> it is reasonable to conclude that the faculty of these schools have not taken the time to understand the mess they have created.  Simply stated, they do not get that exercise science, kinesiology, or sports sciences or whatever the name of the degree might be is without question a waste of time (6).  Why, because students graduate from these programs to find themselves unable to locate a credible and financially sound healthcare career.  </w:t>
      </w:r>
    </w:p>
    <w:p w:rsidR="00E024A3" w:rsidRDefault="003F10FA" w:rsidP="00E024A3">
      <w:pPr>
        <w:spacing w:line="360" w:lineRule="auto"/>
        <w:ind w:left="0" w:firstLine="432"/>
        <w:jc w:val="both"/>
        <w:rPr>
          <w:rFonts w:ascii="Times New Roman" w:hAnsi="Times New Roman" w:cs="Times New Roman"/>
          <w:sz w:val="24"/>
          <w:szCs w:val="24"/>
        </w:rPr>
      </w:pPr>
      <w:r w:rsidRPr="00F87CE2">
        <w:rPr>
          <w:rFonts w:ascii="Times New Roman" w:hAnsi="Times New Roman" w:cs="Times New Roman"/>
          <w:sz w:val="24"/>
          <w:szCs w:val="24"/>
        </w:rPr>
        <w:t>After years of paying tuition dollars, listening to their instructors, taking tests, and doing everything they thought was necessary to be successful after graduation, they find themselves asking for help from their parents to financially survive  (7).  They realize that the idea of getting a degree is in itself foolish if the degree program isn’t linked to viable career opportunities.  The college degree should make a difference in the lives of all college graduates.  Yet, the emphasis on athletics and limited science at the expense of building a credible degree program takes a back seat to all other college majors.</w:t>
      </w:r>
    </w:p>
    <w:p w:rsidR="00E024A3" w:rsidRDefault="003F10FA" w:rsidP="00E024A3">
      <w:pPr>
        <w:spacing w:line="360" w:lineRule="auto"/>
        <w:ind w:left="0" w:firstLine="432"/>
        <w:jc w:val="both"/>
        <w:rPr>
          <w:rFonts w:ascii="Times New Roman" w:hAnsi="Times New Roman" w:cs="Times New Roman"/>
          <w:sz w:val="24"/>
          <w:szCs w:val="24"/>
        </w:rPr>
      </w:pPr>
      <w:r w:rsidRPr="00F87CE2">
        <w:rPr>
          <w:rFonts w:ascii="Times New Roman" w:hAnsi="Times New Roman" w:cs="Times New Roman"/>
          <w:sz w:val="24"/>
          <w:szCs w:val="24"/>
        </w:rPr>
        <w:t>Sure, exercise science college graduates can always apply to nursing or physical therapy!  But, however obvious and necessary for the majority of the graduates to survive, shouldn’t the undergraduate degree be worth something more?  That’s the question, isn’t it?  And yet, this problem is not new whatsoever.  It is simply a carryover from the transition decades ago from physical education.  That’s the problem, isn’t it?  Exercise science is</w:t>
      </w:r>
      <w:r>
        <w:rPr>
          <w:rFonts w:ascii="Times New Roman" w:hAnsi="Times New Roman" w:cs="Times New Roman"/>
          <w:sz w:val="24"/>
          <w:szCs w:val="24"/>
        </w:rPr>
        <w:t xml:space="preserve"> not a sound college investment</w:t>
      </w:r>
      <w:r w:rsidRPr="00F87CE2">
        <w:rPr>
          <w:rFonts w:ascii="Times New Roman" w:hAnsi="Times New Roman" w:cs="Times New Roman"/>
          <w:sz w:val="24"/>
          <w:szCs w:val="24"/>
        </w:rPr>
        <w:t xml:space="preserve"> (8). </w:t>
      </w:r>
      <w:r w:rsidR="00F61C22">
        <w:rPr>
          <w:rFonts w:ascii="Times New Roman" w:hAnsi="Times New Roman" w:cs="Times New Roman"/>
          <w:sz w:val="24"/>
          <w:szCs w:val="24"/>
        </w:rPr>
        <w:t xml:space="preserve"> </w:t>
      </w:r>
      <w:r w:rsidRPr="00F87CE2">
        <w:rPr>
          <w:rFonts w:ascii="Times New Roman" w:hAnsi="Times New Roman" w:cs="Times New Roman"/>
          <w:sz w:val="24"/>
          <w:szCs w:val="24"/>
        </w:rPr>
        <w:t>Exercise physiology must come into its own with its own thinking, its own philosophy, its own ethical principles, and its own professionalism.  Then, and only then, students will graduate and be able to hold their heads high.</w:t>
      </w:r>
    </w:p>
    <w:p w:rsidR="003F10FA" w:rsidRDefault="003F10FA" w:rsidP="00E024A3">
      <w:pPr>
        <w:spacing w:line="360" w:lineRule="auto"/>
        <w:ind w:left="0" w:firstLine="432"/>
        <w:jc w:val="both"/>
        <w:rPr>
          <w:rFonts w:ascii="Times New Roman" w:hAnsi="Times New Roman" w:cs="Times New Roman"/>
          <w:sz w:val="24"/>
          <w:szCs w:val="24"/>
        </w:rPr>
      </w:pPr>
      <w:r w:rsidRPr="00F87CE2">
        <w:rPr>
          <w:rFonts w:ascii="Times New Roman" w:hAnsi="Times New Roman" w:cs="Times New Roman"/>
          <w:sz w:val="24"/>
          <w:szCs w:val="24"/>
        </w:rPr>
        <w:t xml:space="preserve">Until then, it is absolutely wrong that exercise science students can graduate to call themselves exercise physiologists (9).  Regardless of what their teachers tell them, it makes no sense whatsoever.  The current thinking, which is a product of decades of failed rhetoric (10), must be recognized for what it is.  The academic exercise physiologists must pull their heads out of the sand and start talking, writing, and living professionalism in exercise physiology.  They must start studying what is and what isn’t professionalism.  They must learn the significance of professional development.”  </w:t>
      </w:r>
    </w:p>
    <w:p w:rsidR="006833BE" w:rsidRDefault="006833BE" w:rsidP="006833BE">
      <w:pPr>
        <w:pBdr>
          <w:left w:val="single" w:sz="2" w:space="4" w:color="000000"/>
        </w:pBdr>
        <w:ind w:left="1080"/>
        <w:jc w:val="both"/>
        <w:rPr>
          <w:rFonts w:ascii="Times New Roman" w:hAnsi="Times New Roman" w:cs="Times New Roman"/>
          <w:sz w:val="24"/>
          <w:szCs w:val="24"/>
        </w:rPr>
      </w:pPr>
    </w:p>
    <w:p w:rsidR="006833BE" w:rsidRPr="006833BE" w:rsidRDefault="006833BE" w:rsidP="006833BE">
      <w:pPr>
        <w:pBdr>
          <w:left w:val="single" w:sz="2" w:space="4" w:color="000000"/>
        </w:pBdr>
        <w:ind w:firstLine="0"/>
        <w:jc w:val="both"/>
        <w:rPr>
          <w:rFonts w:ascii="Times New Roman" w:hAnsi="Times New Roman" w:cs="Times New Roman"/>
          <w:sz w:val="24"/>
          <w:szCs w:val="24"/>
        </w:rPr>
      </w:pPr>
      <w:r w:rsidRPr="006833BE">
        <w:rPr>
          <w:rFonts w:ascii="Times New Roman" w:hAnsi="Times New Roman" w:cs="Times New Roman"/>
          <w:color w:val="000000"/>
          <w:sz w:val="24"/>
          <w:szCs w:val="24"/>
          <w:shd w:val="clear" w:color="auto" w:fill="FFFFFF"/>
        </w:rPr>
        <w:t>The report by the</w:t>
      </w:r>
      <w:r w:rsidRPr="006833BE">
        <w:rPr>
          <w:rStyle w:val="apple-converted-space"/>
          <w:rFonts w:ascii="Times New Roman" w:hAnsi="Times New Roman" w:cs="Times New Roman"/>
          <w:color w:val="000000"/>
          <w:sz w:val="24"/>
          <w:szCs w:val="24"/>
          <w:shd w:val="clear" w:color="auto" w:fill="FFFFFF"/>
        </w:rPr>
        <w:t> </w:t>
      </w:r>
      <w:r w:rsidRPr="006833BE">
        <w:rPr>
          <w:rFonts w:ascii="Times New Roman" w:hAnsi="Times New Roman" w:cs="Times New Roman"/>
          <w:i/>
          <w:iCs/>
          <w:color w:val="000000"/>
          <w:sz w:val="24"/>
          <w:szCs w:val="24"/>
          <w:shd w:val="clear" w:color="auto" w:fill="FFFFFF"/>
        </w:rPr>
        <w:t>Royal College of Physicians</w:t>
      </w:r>
      <w:r w:rsidRPr="006833BE">
        <w:rPr>
          <w:rStyle w:val="apple-converted-space"/>
          <w:rFonts w:ascii="Times New Roman" w:hAnsi="Times New Roman" w:cs="Times New Roman"/>
          <w:color w:val="000000"/>
          <w:sz w:val="24"/>
          <w:szCs w:val="24"/>
          <w:shd w:val="clear" w:color="auto" w:fill="FFFFFF"/>
        </w:rPr>
        <w:t> </w:t>
      </w:r>
      <w:r>
        <w:rPr>
          <w:rStyle w:val="apple-converted-space"/>
          <w:rFonts w:ascii="Times New Roman" w:hAnsi="Times New Roman" w:cs="Times New Roman"/>
          <w:color w:val="000000"/>
          <w:sz w:val="24"/>
          <w:szCs w:val="24"/>
          <w:shd w:val="clear" w:color="auto" w:fill="FFFFFF"/>
        </w:rPr>
        <w:t>(11)</w:t>
      </w:r>
      <w:r w:rsidRPr="006833BE">
        <w:rPr>
          <w:rFonts w:ascii="Times New Roman" w:hAnsi="Times New Roman" w:cs="Times New Roman"/>
          <w:color w:val="000000"/>
          <w:sz w:val="24"/>
          <w:szCs w:val="24"/>
          <w:shd w:val="clear" w:color="auto" w:fill="FFFFFF"/>
        </w:rPr>
        <w:t xml:space="preserve"> concluded that "...serious failures in leadership means t</w:t>
      </w:r>
      <w:r>
        <w:rPr>
          <w:rFonts w:ascii="Times New Roman" w:hAnsi="Times New Roman" w:cs="Times New Roman"/>
          <w:color w:val="000000"/>
          <w:sz w:val="24"/>
          <w:szCs w:val="24"/>
          <w:shd w:val="clear" w:color="auto" w:fill="FFFFFF"/>
        </w:rPr>
        <w:t>hat the profession is undersell</w:t>
      </w:r>
      <w:r w:rsidRPr="006833BE">
        <w:rPr>
          <w:rFonts w:ascii="Times New Roman" w:hAnsi="Times New Roman" w:cs="Times New Roman"/>
          <w:color w:val="000000"/>
          <w:sz w:val="24"/>
          <w:szCs w:val="24"/>
          <w:shd w:val="clear" w:color="auto" w:fill="FFFFFF"/>
        </w:rPr>
        <w:t xml:space="preserve">ing itself.  While there are many leaders within medicine, there is little leadership of medicine as a whole."  The report calls for a common forum that "...would speak with authority on behalf of UK medicine on tissues of common interest without suppressing legitimate other voices."  This is "the" problem in exercise physiology.  There is a failure in leadership </w:t>
      </w:r>
      <w:r>
        <w:rPr>
          <w:rFonts w:ascii="Times New Roman" w:hAnsi="Times New Roman" w:cs="Times New Roman"/>
          <w:color w:val="000000"/>
          <w:sz w:val="24"/>
          <w:szCs w:val="24"/>
          <w:shd w:val="clear" w:color="auto" w:fill="FFFFFF"/>
        </w:rPr>
        <w:t>(12)</w:t>
      </w:r>
      <w:r w:rsidRPr="006833BE">
        <w:rPr>
          <w:rFonts w:ascii="Times New Roman" w:hAnsi="Times New Roman" w:cs="Times New Roman"/>
          <w:color w:val="000000"/>
          <w:sz w:val="24"/>
          <w:szCs w:val="24"/>
          <w:shd w:val="clear" w:color="auto" w:fill="FFFFFF"/>
        </w:rPr>
        <w:t>, which has left everything unchanged from what it was decades ago, which reminds me of the quote: "If you don't know where you are going, any road will get you there." [Anonymous]</w:t>
      </w:r>
    </w:p>
    <w:p w:rsidR="006833BE" w:rsidRPr="00F87CE2" w:rsidRDefault="006833BE" w:rsidP="006833BE">
      <w:pPr>
        <w:pBdr>
          <w:left w:val="single" w:sz="2" w:space="4" w:color="000000"/>
        </w:pBdr>
        <w:spacing w:line="360" w:lineRule="auto"/>
        <w:ind w:left="1080"/>
        <w:jc w:val="both"/>
        <w:rPr>
          <w:rFonts w:ascii="Times New Roman" w:hAnsi="Times New Roman" w:cs="Times New Roman"/>
          <w:sz w:val="24"/>
          <w:szCs w:val="24"/>
        </w:rPr>
      </w:pPr>
    </w:p>
    <w:p w:rsidR="003F10FA" w:rsidRPr="00392464" w:rsidRDefault="003F10FA" w:rsidP="00E024A3">
      <w:pPr>
        <w:spacing w:line="360" w:lineRule="auto"/>
        <w:ind w:left="360"/>
        <w:jc w:val="both"/>
        <w:rPr>
          <w:rFonts w:ascii="Times New Roman" w:hAnsi="Times New Roman" w:cs="Times New Roman"/>
          <w:b/>
          <w:sz w:val="24"/>
          <w:szCs w:val="24"/>
        </w:rPr>
      </w:pPr>
      <w:r w:rsidRPr="00392464">
        <w:rPr>
          <w:rFonts w:ascii="Times New Roman" w:hAnsi="Times New Roman" w:cs="Times New Roman"/>
          <w:b/>
          <w:sz w:val="24"/>
          <w:szCs w:val="24"/>
        </w:rPr>
        <w:t>References</w:t>
      </w:r>
    </w:p>
    <w:p w:rsidR="003F10FA" w:rsidRDefault="003F10FA" w:rsidP="00E024A3">
      <w:pPr>
        <w:pStyle w:val="ListParagraph"/>
        <w:numPr>
          <w:ilvl w:val="0"/>
          <w:numId w:val="5"/>
        </w:numPr>
        <w:spacing w:line="276" w:lineRule="auto"/>
        <w:ind w:left="360"/>
        <w:jc w:val="both"/>
        <w:rPr>
          <w:rFonts w:ascii="Times New Roman" w:hAnsi="Times New Roman" w:cs="Times New Roman"/>
          <w:sz w:val="24"/>
          <w:szCs w:val="24"/>
        </w:rPr>
      </w:pPr>
      <w:r w:rsidRPr="00392464">
        <w:rPr>
          <w:rFonts w:ascii="Times New Roman" w:hAnsi="Times New Roman" w:cs="Times New Roman"/>
          <w:sz w:val="24"/>
          <w:szCs w:val="24"/>
        </w:rPr>
        <w:t xml:space="preserve">Shinn, F.S. (1925). </w:t>
      </w:r>
      <w:r w:rsidRPr="0049187A">
        <w:rPr>
          <w:rFonts w:ascii="Times New Roman" w:hAnsi="Times New Roman" w:cs="Times New Roman"/>
          <w:i/>
          <w:sz w:val="24"/>
          <w:szCs w:val="24"/>
        </w:rPr>
        <w:t>The Game of Life a</w:t>
      </w:r>
      <w:r>
        <w:rPr>
          <w:rFonts w:ascii="Times New Roman" w:hAnsi="Times New Roman" w:cs="Times New Roman"/>
          <w:i/>
          <w:sz w:val="24"/>
          <w:szCs w:val="24"/>
        </w:rPr>
        <w:t>nd How t</w:t>
      </w:r>
      <w:r w:rsidRPr="0049187A">
        <w:rPr>
          <w:rFonts w:ascii="Times New Roman" w:hAnsi="Times New Roman" w:cs="Times New Roman"/>
          <w:i/>
          <w:sz w:val="24"/>
          <w:szCs w:val="24"/>
        </w:rPr>
        <w:t>o Play It.</w:t>
      </w:r>
      <w:r w:rsidRPr="00392464">
        <w:rPr>
          <w:rFonts w:ascii="Times New Roman" w:hAnsi="Times New Roman" w:cs="Times New Roman"/>
          <w:sz w:val="24"/>
          <w:szCs w:val="24"/>
        </w:rPr>
        <w:t xml:space="preserve"> Marina del Rey, CA: </w:t>
      </w:r>
      <w:proofErr w:type="spellStart"/>
      <w:r w:rsidRPr="00392464">
        <w:rPr>
          <w:rFonts w:ascii="Times New Roman" w:hAnsi="Times New Roman" w:cs="Times New Roman"/>
          <w:sz w:val="24"/>
          <w:szCs w:val="24"/>
        </w:rPr>
        <w:t>DeVorss</w:t>
      </w:r>
      <w:proofErr w:type="spellEnd"/>
      <w:r w:rsidRPr="00392464">
        <w:rPr>
          <w:rFonts w:ascii="Times New Roman" w:hAnsi="Times New Roman" w:cs="Times New Roman"/>
          <w:sz w:val="24"/>
          <w:szCs w:val="24"/>
        </w:rPr>
        <w:t xml:space="preserve"> &amp; Company, Publishers.</w:t>
      </w:r>
    </w:p>
    <w:p w:rsidR="003F10FA" w:rsidRDefault="003F10FA" w:rsidP="00E024A3">
      <w:pPr>
        <w:pStyle w:val="ListParagraph"/>
        <w:numPr>
          <w:ilvl w:val="0"/>
          <w:numId w:val="5"/>
        </w:numPr>
        <w:spacing w:line="276" w:lineRule="auto"/>
        <w:ind w:left="360"/>
        <w:jc w:val="both"/>
        <w:rPr>
          <w:rFonts w:ascii="Times New Roman" w:hAnsi="Times New Roman" w:cs="Times New Roman"/>
          <w:sz w:val="24"/>
          <w:szCs w:val="24"/>
        </w:rPr>
      </w:pPr>
      <w:proofErr w:type="spellStart"/>
      <w:r>
        <w:rPr>
          <w:rFonts w:ascii="Times New Roman" w:hAnsi="Times New Roman" w:cs="Times New Roman"/>
          <w:sz w:val="24"/>
          <w:szCs w:val="24"/>
        </w:rPr>
        <w:t>Segran</w:t>
      </w:r>
      <w:proofErr w:type="spellEnd"/>
      <w:r>
        <w:rPr>
          <w:rFonts w:ascii="Times New Roman" w:hAnsi="Times New Roman" w:cs="Times New Roman"/>
          <w:sz w:val="24"/>
          <w:szCs w:val="24"/>
        </w:rPr>
        <w:t xml:space="preserve">, G. (2014). The Adjunct Revolt: How Poor Professors Are Fighting Back. </w:t>
      </w:r>
      <w:r w:rsidRPr="0049187A">
        <w:rPr>
          <w:rFonts w:ascii="Times New Roman" w:hAnsi="Times New Roman" w:cs="Times New Roman"/>
          <w:i/>
          <w:sz w:val="24"/>
          <w:szCs w:val="24"/>
        </w:rPr>
        <w:t>The Atlantic</w:t>
      </w:r>
      <w:r>
        <w:rPr>
          <w:rFonts w:ascii="Times New Roman" w:hAnsi="Times New Roman" w:cs="Times New Roman"/>
          <w:sz w:val="24"/>
          <w:szCs w:val="24"/>
        </w:rPr>
        <w:t xml:space="preserve">. (Online). </w:t>
      </w:r>
      <w:r w:rsidR="00E024A3" w:rsidRPr="006833BE">
        <w:rPr>
          <w:rFonts w:ascii="Times New Roman" w:hAnsi="Times New Roman" w:cs="Times New Roman"/>
          <w:sz w:val="24"/>
          <w:szCs w:val="24"/>
        </w:rPr>
        <w:t>https://www.theatlantic.com/</w:t>
      </w:r>
      <w:r w:rsidRPr="00EE15E2">
        <w:rPr>
          <w:rFonts w:ascii="Times New Roman" w:hAnsi="Times New Roman" w:cs="Times New Roman"/>
          <w:sz w:val="24"/>
          <w:szCs w:val="24"/>
        </w:rPr>
        <w:t>business/archive/2014/04/</w:t>
      </w:r>
      <w:r w:rsidR="00E024A3">
        <w:rPr>
          <w:rFonts w:ascii="Times New Roman" w:hAnsi="Times New Roman" w:cs="Times New Roman"/>
          <w:sz w:val="24"/>
          <w:szCs w:val="24"/>
        </w:rPr>
        <w:t xml:space="preserve"> </w:t>
      </w:r>
      <w:r w:rsidRPr="00EE15E2">
        <w:rPr>
          <w:rFonts w:ascii="Times New Roman" w:hAnsi="Times New Roman" w:cs="Times New Roman"/>
          <w:sz w:val="24"/>
          <w:szCs w:val="24"/>
        </w:rPr>
        <w:t>the-adjunct-professor-crisis/361336/</w:t>
      </w:r>
    </w:p>
    <w:p w:rsidR="003F10FA" w:rsidRPr="00CE3A58" w:rsidRDefault="003F10FA" w:rsidP="00E024A3">
      <w:pPr>
        <w:pStyle w:val="ListParagraph"/>
        <w:numPr>
          <w:ilvl w:val="0"/>
          <w:numId w:val="5"/>
        </w:numPr>
        <w:spacing w:line="276" w:lineRule="auto"/>
        <w:ind w:left="360"/>
        <w:jc w:val="both"/>
        <w:rPr>
          <w:rFonts w:ascii="Times New Roman" w:hAnsi="Times New Roman" w:cs="Times New Roman"/>
          <w:sz w:val="24"/>
          <w:szCs w:val="24"/>
        </w:rPr>
      </w:pPr>
      <w:r w:rsidRPr="00CE3A58">
        <w:rPr>
          <w:rFonts w:ascii="Times New Roman" w:hAnsi="Times New Roman" w:cs="Times New Roman"/>
          <w:color w:val="111111"/>
          <w:sz w:val="24"/>
          <w:szCs w:val="24"/>
        </w:rPr>
        <w:t xml:space="preserve">McCarthy, C. (2014).  </w:t>
      </w:r>
      <w:r>
        <w:rPr>
          <w:rFonts w:ascii="Times New Roman" w:hAnsi="Times New Roman" w:cs="Times New Roman"/>
          <w:color w:val="111111"/>
          <w:sz w:val="24"/>
          <w:szCs w:val="24"/>
        </w:rPr>
        <w:t xml:space="preserve">Adjunct Professors Fight for Crumbs on Campus. The Washington Post. (Online). </w:t>
      </w:r>
      <w:r w:rsidRPr="00CE3A58">
        <w:rPr>
          <w:rFonts w:ascii="Times New Roman" w:hAnsi="Times New Roman" w:cs="Times New Roman"/>
          <w:color w:val="111111"/>
          <w:sz w:val="24"/>
          <w:szCs w:val="24"/>
        </w:rPr>
        <w:t>https://www.washingtonpost.com/opinions/adjunct-professors-fight-for-crumbs-on-campus/2014/08/22/ca92eb38-28b1-11e4-8593-da634b334390_story.html?utm_term=.22a533f9f18e</w:t>
      </w:r>
    </w:p>
    <w:p w:rsidR="003F10FA" w:rsidRPr="009F42BF" w:rsidRDefault="003F10FA" w:rsidP="00E024A3">
      <w:pPr>
        <w:pStyle w:val="ListParagraph"/>
        <w:numPr>
          <w:ilvl w:val="0"/>
          <w:numId w:val="5"/>
        </w:numPr>
        <w:spacing w:line="276" w:lineRule="auto"/>
        <w:ind w:left="360"/>
        <w:jc w:val="both"/>
        <w:rPr>
          <w:rFonts w:ascii="Times New Roman" w:hAnsi="Times New Roman" w:cs="Times New Roman"/>
          <w:sz w:val="24"/>
          <w:szCs w:val="24"/>
        </w:rPr>
      </w:pPr>
      <w:r w:rsidRPr="009F42BF">
        <w:rPr>
          <w:rFonts w:ascii="Times New Roman" w:hAnsi="Times New Roman" w:cs="Times New Roman"/>
          <w:color w:val="000000"/>
          <w:sz w:val="24"/>
          <w:szCs w:val="24"/>
          <w:shd w:val="clear" w:color="auto" w:fill="FFFFFF"/>
        </w:rPr>
        <w:t xml:space="preserve">Edmonds, D. (2015). More Than Half of College Faculty Are Adjuncts: Should You Care? </w:t>
      </w:r>
      <w:r w:rsidRPr="009F42BF">
        <w:rPr>
          <w:rFonts w:ascii="Times New Roman" w:hAnsi="Times New Roman" w:cs="Times New Roman"/>
          <w:i/>
          <w:color w:val="000000"/>
          <w:sz w:val="24"/>
          <w:szCs w:val="24"/>
          <w:shd w:val="clear" w:color="auto" w:fill="FFFFFF"/>
        </w:rPr>
        <w:t>Forbes.</w:t>
      </w:r>
      <w:r w:rsidRPr="009F42BF">
        <w:rPr>
          <w:rFonts w:ascii="Times New Roman" w:hAnsi="Times New Roman" w:cs="Times New Roman"/>
          <w:color w:val="000000"/>
          <w:sz w:val="24"/>
          <w:szCs w:val="24"/>
          <w:shd w:val="clear" w:color="auto" w:fill="FFFFFF"/>
        </w:rPr>
        <w:t xml:space="preserve"> (Online). </w:t>
      </w:r>
      <w:r w:rsidR="00E024A3" w:rsidRPr="006833BE">
        <w:rPr>
          <w:rFonts w:ascii="Times New Roman" w:hAnsi="Times New Roman" w:cs="Times New Roman"/>
          <w:color w:val="000000"/>
          <w:sz w:val="24"/>
          <w:szCs w:val="24"/>
          <w:shd w:val="clear" w:color="auto" w:fill="FFFFFF"/>
        </w:rPr>
        <w:t>https://www.forbes.com/sites/</w:t>
      </w:r>
      <w:r w:rsidRPr="009F42BF">
        <w:rPr>
          <w:rFonts w:ascii="Times New Roman" w:hAnsi="Times New Roman" w:cs="Times New Roman"/>
          <w:color w:val="000000"/>
          <w:sz w:val="24"/>
          <w:szCs w:val="24"/>
          <w:shd w:val="clear" w:color="auto" w:fill="FFFFFF"/>
        </w:rPr>
        <w:t>noodleeducation</w:t>
      </w:r>
      <w:r w:rsidR="00E024A3">
        <w:rPr>
          <w:rFonts w:ascii="Times New Roman" w:hAnsi="Times New Roman" w:cs="Times New Roman"/>
          <w:color w:val="000000"/>
          <w:sz w:val="24"/>
          <w:szCs w:val="24"/>
          <w:shd w:val="clear" w:color="auto" w:fill="FFFFFF"/>
        </w:rPr>
        <w:t xml:space="preserve"> </w:t>
      </w:r>
      <w:r w:rsidRPr="009F42BF">
        <w:rPr>
          <w:rFonts w:ascii="Times New Roman" w:hAnsi="Times New Roman" w:cs="Times New Roman"/>
          <w:color w:val="000000"/>
          <w:sz w:val="24"/>
          <w:szCs w:val="24"/>
          <w:shd w:val="clear" w:color="auto" w:fill="FFFFFF"/>
        </w:rPr>
        <w:t>/2015/05/28/more-than-half-of-college-faculty-are-adjuncts-should-you-care/#3a3aaeb51600</w:t>
      </w:r>
    </w:p>
    <w:p w:rsidR="003F10FA" w:rsidRPr="009F42BF" w:rsidRDefault="003F10FA" w:rsidP="00E024A3">
      <w:pPr>
        <w:pStyle w:val="ListParagraph"/>
        <w:numPr>
          <w:ilvl w:val="0"/>
          <w:numId w:val="5"/>
        </w:numPr>
        <w:spacing w:line="276" w:lineRule="auto"/>
        <w:ind w:left="360"/>
        <w:jc w:val="both"/>
        <w:rPr>
          <w:rFonts w:ascii="Times New Roman" w:hAnsi="Times New Roman" w:cs="Times New Roman"/>
          <w:sz w:val="24"/>
          <w:szCs w:val="24"/>
        </w:rPr>
      </w:pPr>
      <w:proofErr w:type="spellStart"/>
      <w:r w:rsidRPr="009F42BF">
        <w:rPr>
          <w:rFonts w:ascii="Times New Roman" w:hAnsi="Times New Roman" w:cs="Times New Roman"/>
          <w:sz w:val="24"/>
          <w:szCs w:val="24"/>
        </w:rPr>
        <w:t>Hazo</w:t>
      </w:r>
      <w:proofErr w:type="spellEnd"/>
      <w:r w:rsidRPr="009F42BF">
        <w:rPr>
          <w:rFonts w:ascii="Times New Roman" w:hAnsi="Times New Roman" w:cs="Times New Roman"/>
          <w:sz w:val="24"/>
          <w:szCs w:val="24"/>
        </w:rPr>
        <w:t xml:space="preserve">, S. (2015). Relying on Non-Tenured Faculty = Profit Over Integrity. </w:t>
      </w:r>
      <w:r w:rsidRPr="009F42BF">
        <w:rPr>
          <w:rFonts w:ascii="Times New Roman" w:hAnsi="Times New Roman" w:cs="Times New Roman"/>
          <w:i/>
          <w:sz w:val="24"/>
          <w:szCs w:val="24"/>
        </w:rPr>
        <w:t>AdjunctNation.com</w:t>
      </w:r>
      <w:r w:rsidRPr="009F42BF">
        <w:rPr>
          <w:rFonts w:ascii="Times New Roman" w:hAnsi="Times New Roman" w:cs="Times New Roman"/>
          <w:sz w:val="24"/>
          <w:szCs w:val="24"/>
        </w:rPr>
        <w:t xml:space="preserve"> (Online). </w:t>
      </w:r>
      <w:r w:rsidRPr="006833BE">
        <w:rPr>
          <w:rFonts w:ascii="Times New Roman" w:hAnsi="Times New Roman" w:cs="Times New Roman"/>
          <w:sz w:val="24"/>
          <w:szCs w:val="24"/>
        </w:rPr>
        <w:t>http://www.adjunctnation.com/2015/09/09/relying-on-non-tenured-faculty-profit-over-integrity/</w:t>
      </w:r>
    </w:p>
    <w:p w:rsidR="003F10FA" w:rsidRPr="009F42BF" w:rsidRDefault="003F10FA" w:rsidP="00E024A3">
      <w:pPr>
        <w:numPr>
          <w:ilvl w:val="0"/>
          <w:numId w:val="5"/>
        </w:numPr>
        <w:spacing w:line="276" w:lineRule="auto"/>
        <w:ind w:left="360"/>
        <w:jc w:val="both"/>
        <w:rPr>
          <w:rStyle w:val="HTMLCite"/>
          <w:rFonts w:ascii="Times New Roman" w:hAnsi="Times New Roman" w:cs="Times New Roman"/>
          <w:iCs w:val="0"/>
          <w:sz w:val="24"/>
          <w:szCs w:val="24"/>
        </w:rPr>
      </w:pPr>
      <w:r w:rsidRPr="009F42BF">
        <w:rPr>
          <w:rFonts w:ascii="Times New Roman" w:hAnsi="Times New Roman" w:cs="Times New Roman"/>
          <w:sz w:val="24"/>
          <w:szCs w:val="24"/>
        </w:rPr>
        <w:t xml:space="preserve">Boone, T. (2010). Exercise Science is a Meaningless Degree. </w:t>
      </w:r>
      <w:r w:rsidRPr="009F42BF">
        <w:rPr>
          <w:rFonts w:ascii="Times New Roman" w:hAnsi="Times New Roman" w:cs="Times New Roman"/>
          <w:i/>
          <w:sz w:val="24"/>
          <w:szCs w:val="24"/>
        </w:rPr>
        <w:t xml:space="preserve">Professionalization of Exercise </w:t>
      </w:r>
      <w:proofErr w:type="spellStart"/>
      <w:r w:rsidRPr="009F42BF">
        <w:rPr>
          <w:rFonts w:ascii="Times New Roman" w:hAnsi="Times New Roman" w:cs="Times New Roman"/>
          <w:i/>
          <w:sz w:val="24"/>
          <w:szCs w:val="24"/>
        </w:rPr>
        <w:t>Physiologyonline</w:t>
      </w:r>
      <w:proofErr w:type="spellEnd"/>
      <w:r w:rsidRPr="009F42BF">
        <w:rPr>
          <w:rFonts w:ascii="Times New Roman" w:hAnsi="Times New Roman" w:cs="Times New Roman"/>
          <w:i/>
          <w:sz w:val="24"/>
          <w:szCs w:val="24"/>
        </w:rPr>
        <w:t>.</w:t>
      </w:r>
      <w:r w:rsidR="00E024A3">
        <w:rPr>
          <w:rFonts w:ascii="Times New Roman" w:hAnsi="Times New Roman" w:cs="Times New Roman"/>
          <w:sz w:val="24"/>
          <w:szCs w:val="24"/>
        </w:rPr>
        <w:t xml:space="preserve"> </w:t>
      </w:r>
      <w:r w:rsidRPr="009F42BF">
        <w:rPr>
          <w:rFonts w:ascii="Times New Roman" w:hAnsi="Times New Roman" w:cs="Times New Roman"/>
          <w:sz w:val="24"/>
          <w:szCs w:val="24"/>
        </w:rPr>
        <w:t xml:space="preserve">13:4 [Online]. </w:t>
      </w:r>
      <w:r w:rsidR="00E024A3" w:rsidRPr="006833BE">
        <w:rPr>
          <w:rFonts w:ascii="Times New Roman" w:hAnsi="Times New Roman" w:cs="Times New Roman"/>
          <w:sz w:val="24"/>
          <w:szCs w:val="24"/>
        </w:rPr>
        <w:t xml:space="preserve">http://faculty.css.edu/tboone2/ </w:t>
      </w:r>
      <w:proofErr w:type="spellStart"/>
      <w:r w:rsidR="00E024A3" w:rsidRPr="006833BE">
        <w:rPr>
          <w:rFonts w:ascii="Times New Roman" w:hAnsi="Times New Roman" w:cs="Times New Roman"/>
          <w:sz w:val="24"/>
          <w:szCs w:val="24"/>
        </w:rPr>
        <w:t>asep</w:t>
      </w:r>
      <w:proofErr w:type="spellEnd"/>
      <w:r w:rsidR="00E024A3" w:rsidRPr="006833BE">
        <w:rPr>
          <w:rFonts w:ascii="Times New Roman" w:hAnsi="Times New Roman" w:cs="Times New Roman"/>
          <w:sz w:val="24"/>
          <w:szCs w:val="24"/>
        </w:rPr>
        <w:t>/</w:t>
      </w:r>
      <w:r w:rsidR="00E024A3" w:rsidRPr="006833BE">
        <w:rPr>
          <w:rFonts w:ascii="Times New Roman" w:hAnsi="Times New Roman" w:cs="Times New Roman"/>
          <w:bCs/>
          <w:sz w:val="24"/>
          <w:szCs w:val="24"/>
        </w:rPr>
        <w:t>ExerciseScience</w:t>
      </w:r>
      <w:r w:rsidR="00E024A3" w:rsidRPr="006833BE">
        <w:rPr>
          <w:rFonts w:ascii="Times New Roman" w:hAnsi="Times New Roman" w:cs="Times New Roman"/>
          <w:sz w:val="24"/>
          <w:szCs w:val="24"/>
        </w:rPr>
        <w:t>Degree.docx</w:t>
      </w:r>
    </w:p>
    <w:p w:rsidR="003F10FA" w:rsidRPr="009F42BF" w:rsidRDefault="003F10FA" w:rsidP="00E024A3">
      <w:pPr>
        <w:numPr>
          <w:ilvl w:val="0"/>
          <w:numId w:val="5"/>
        </w:numPr>
        <w:spacing w:line="276" w:lineRule="auto"/>
        <w:ind w:left="360"/>
        <w:jc w:val="both"/>
        <w:rPr>
          <w:rFonts w:ascii="Times New Roman" w:hAnsi="Times New Roman" w:cs="Times New Roman"/>
          <w:i/>
          <w:sz w:val="24"/>
          <w:szCs w:val="24"/>
        </w:rPr>
      </w:pPr>
      <w:r w:rsidRPr="009F42BF">
        <w:rPr>
          <w:rFonts w:ascii="Times New Roman" w:hAnsi="Times New Roman" w:cs="Times New Roman"/>
          <w:sz w:val="24"/>
          <w:szCs w:val="24"/>
        </w:rPr>
        <w:t xml:space="preserve">Boone, T.  (2010). Getting Serious About a College Major. </w:t>
      </w:r>
      <w:r w:rsidRPr="009F42BF">
        <w:rPr>
          <w:rFonts w:ascii="Times New Roman" w:hAnsi="Times New Roman" w:cs="Times New Roman"/>
          <w:i/>
          <w:sz w:val="24"/>
          <w:szCs w:val="24"/>
        </w:rPr>
        <w:t xml:space="preserve">Professionalization of Exercise </w:t>
      </w:r>
      <w:proofErr w:type="spellStart"/>
      <w:r w:rsidRPr="009F42BF">
        <w:rPr>
          <w:rFonts w:ascii="Times New Roman" w:hAnsi="Times New Roman" w:cs="Times New Roman"/>
          <w:i/>
          <w:sz w:val="24"/>
          <w:szCs w:val="24"/>
        </w:rPr>
        <w:t>Physiologyonline</w:t>
      </w:r>
      <w:proofErr w:type="spellEnd"/>
      <w:r w:rsidRPr="009F42BF">
        <w:rPr>
          <w:rFonts w:ascii="Times New Roman" w:hAnsi="Times New Roman" w:cs="Times New Roman"/>
          <w:i/>
          <w:sz w:val="24"/>
          <w:szCs w:val="24"/>
        </w:rPr>
        <w:t>.</w:t>
      </w:r>
      <w:r w:rsidRPr="009F42BF">
        <w:rPr>
          <w:rFonts w:ascii="Times New Roman" w:hAnsi="Times New Roman" w:cs="Times New Roman"/>
          <w:sz w:val="24"/>
          <w:szCs w:val="24"/>
        </w:rPr>
        <w:t xml:space="preserve"> 13:8 [Online]. </w:t>
      </w:r>
      <w:r w:rsidR="00E024A3" w:rsidRPr="006833BE">
        <w:rPr>
          <w:rFonts w:ascii="Times New Roman" w:hAnsi="Times New Roman" w:cs="Times New Roman"/>
          <w:sz w:val="24"/>
          <w:szCs w:val="24"/>
        </w:rPr>
        <w:t>http://faculty.css.edu/tboone2/asep/ Kinesiology.docx</w:t>
      </w:r>
    </w:p>
    <w:p w:rsidR="003F10FA" w:rsidRPr="009F42BF" w:rsidRDefault="003F10FA" w:rsidP="00E024A3">
      <w:pPr>
        <w:numPr>
          <w:ilvl w:val="0"/>
          <w:numId w:val="5"/>
        </w:numPr>
        <w:spacing w:line="276" w:lineRule="auto"/>
        <w:ind w:left="360"/>
        <w:jc w:val="both"/>
        <w:rPr>
          <w:rFonts w:ascii="Times New Roman" w:hAnsi="Times New Roman" w:cs="Times New Roman"/>
          <w:i/>
          <w:sz w:val="24"/>
          <w:szCs w:val="24"/>
        </w:rPr>
      </w:pPr>
      <w:r w:rsidRPr="009F42BF">
        <w:rPr>
          <w:rFonts w:ascii="Times New Roman" w:hAnsi="Times New Roman" w:cs="Times New Roman"/>
          <w:sz w:val="24"/>
          <w:szCs w:val="24"/>
        </w:rPr>
        <w:t xml:space="preserve">Boone, T. (2009). Exercise Science is Not a Sound College Investment. </w:t>
      </w:r>
      <w:r w:rsidRPr="009F42BF">
        <w:rPr>
          <w:rFonts w:ascii="Times New Roman" w:hAnsi="Times New Roman" w:cs="Times New Roman"/>
          <w:i/>
          <w:sz w:val="24"/>
          <w:szCs w:val="24"/>
        </w:rPr>
        <w:t xml:space="preserve">Professionalization of Exercise </w:t>
      </w:r>
      <w:proofErr w:type="spellStart"/>
      <w:r w:rsidRPr="009F42BF">
        <w:rPr>
          <w:rFonts w:ascii="Times New Roman" w:hAnsi="Times New Roman" w:cs="Times New Roman"/>
          <w:i/>
          <w:sz w:val="24"/>
          <w:szCs w:val="24"/>
        </w:rPr>
        <w:t>Physiologyonline</w:t>
      </w:r>
      <w:proofErr w:type="spellEnd"/>
      <w:r w:rsidRPr="009F42BF">
        <w:rPr>
          <w:rFonts w:ascii="Times New Roman" w:hAnsi="Times New Roman" w:cs="Times New Roman"/>
          <w:i/>
          <w:sz w:val="24"/>
          <w:szCs w:val="24"/>
        </w:rPr>
        <w:t>.</w:t>
      </w:r>
      <w:r w:rsidRPr="009F42BF">
        <w:rPr>
          <w:rFonts w:ascii="Times New Roman" w:hAnsi="Times New Roman" w:cs="Times New Roman"/>
          <w:sz w:val="24"/>
          <w:szCs w:val="24"/>
        </w:rPr>
        <w:t xml:space="preserve"> 12:3 [Online]. </w:t>
      </w:r>
      <w:r w:rsidR="00E024A3" w:rsidRPr="006833BE">
        <w:rPr>
          <w:rFonts w:ascii="Times New Roman" w:hAnsi="Times New Roman" w:cs="Times New Roman"/>
          <w:sz w:val="24"/>
          <w:szCs w:val="24"/>
        </w:rPr>
        <w:t>http://faculty</w:t>
      </w:r>
      <w:r w:rsidR="00E024A3">
        <w:rPr>
          <w:rFonts w:ascii="Times New Roman" w:hAnsi="Times New Roman" w:cs="Times New Roman"/>
          <w:sz w:val="24"/>
          <w:szCs w:val="24"/>
        </w:rPr>
        <w:t xml:space="preserve"> </w:t>
      </w:r>
      <w:r w:rsidRPr="00E024A3">
        <w:rPr>
          <w:rFonts w:ascii="Times New Roman" w:hAnsi="Times New Roman" w:cs="Times New Roman"/>
          <w:sz w:val="24"/>
          <w:szCs w:val="24"/>
        </w:rPr>
        <w:t>.css.edu/tboone2/asep/ExerciseScienceIsPoorCollegeInvestment.docx</w:t>
      </w:r>
    </w:p>
    <w:p w:rsidR="003F10FA" w:rsidRPr="009F42BF" w:rsidRDefault="003F10FA" w:rsidP="00E024A3">
      <w:pPr>
        <w:numPr>
          <w:ilvl w:val="0"/>
          <w:numId w:val="5"/>
        </w:numPr>
        <w:spacing w:line="276" w:lineRule="auto"/>
        <w:ind w:left="360"/>
        <w:jc w:val="both"/>
        <w:rPr>
          <w:rStyle w:val="HTMLCite"/>
          <w:rFonts w:ascii="Times New Roman" w:hAnsi="Times New Roman" w:cs="Times New Roman"/>
          <w:iCs w:val="0"/>
          <w:sz w:val="24"/>
          <w:szCs w:val="24"/>
        </w:rPr>
      </w:pPr>
      <w:r w:rsidRPr="009F42BF">
        <w:rPr>
          <w:rFonts w:ascii="Times New Roman" w:hAnsi="Times New Roman" w:cs="Times New Roman"/>
          <w:sz w:val="24"/>
          <w:szCs w:val="24"/>
        </w:rPr>
        <w:t xml:space="preserve">Boone, T. (2010). The Language of Professionalism in Exercise Physiology. </w:t>
      </w:r>
      <w:r w:rsidRPr="009F42BF">
        <w:rPr>
          <w:rFonts w:ascii="Times New Roman" w:hAnsi="Times New Roman" w:cs="Times New Roman"/>
          <w:i/>
          <w:sz w:val="24"/>
          <w:szCs w:val="24"/>
        </w:rPr>
        <w:t>Journal of Professional Exercise Physiology.</w:t>
      </w:r>
      <w:r w:rsidRPr="009F42BF">
        <w:rPr>
          <w:rFonts w:ascii="Times New Roman" w:hAnsi="Times New Roman" w:cs="Times New Roman"/>
          <w:sz w:val="24"/>
          <w:szCs w:val="24"/>
        </w:rPr>
        <w:t xml:space="preserve"> 8:1 [Online]. </w:t>
      </w:r>
      <w:r w:rsidR="00E024A3" w:rsidRPr="006833BE">
        <w:rPr>
          <w:rFonts w:ascii="Times New Roman" w:hAnsi="Times New Roman" w:cs="Times New Roman"/>
          <w:sz w:val="24"/>
          <w:szCs w:val="24"/>
        </w:rPr>
        <w:t>http://faculty.css.edu</w:t>
      </w:r>
      <w:r w:rsidR="00E024A3">
        <w:rPr>
          <w:rFonts w:ascii="Times New Roman" w:hAnsi="Times New Roman" w:cs="Times New Roman"/>
          <w:sz w:val="24"/>
          <w:szCs w:val="24"/>
        </w:rPr>
        <w:t xml:space="preserve"> </w:t>
      </w:r>
      <w:r w:rsidRPr="00E024A3">
        <w:rPr>
          <w:rFonts w:ascii="Times New Roman" w:hAnsi="Times New Roman" w:cs="Times New Roman"/>
          <w:sz w:val="24"/>
          <w:szCs w:val="24"/>
        </w:rPr>
        <w:t>/.../LanguageOfProfessionalismIn</w:t>
      </w:r>
      <w:r w:rsidRPr="00E024A3">
        <w:rPr>
          <w:rFonts w:ascii="Times New Roman" w:hAnsi="Times New Roman" w:cs="Times New Roman"/>
          <w:bCs/>
          <w:sz w:val="24"/>
          <w:szCs w:val="24"/>
        </w:rPr>
        <w:t>ExercisePhysiology</w:t>
      </w:r>
      <w:r w:rsidRPr="00E024A3">
        <w:rPr>
          <w:rFonts w:ascii="Times New Roman" w:hAnsi="Times New Roman" w:cs="Times New Roman"/>
          <w:b/>
          <w:sz w:val="24"/>
          <w:szCs w:val="24"/>
        </w:rPr>
        <w:t>-</w:t>
      </w:r>
      <w:r w:rsidRPr="00E024A3">
        <w:rPr>
          <w:rFonts w:ascii="Times New Roman" w:hAnsi="Times New Roman" w:cs="Times New Roman"/>
          <w:sz w:val="24"/>
          <w:szCs w:val="24"/>
        </w:rPr>
        <w:t>3.doc</w:t>
      </w:r>
    </w:p>
    <w:p w:rsidR="006833BE" w:rsidRPr="006833BE" w:rsidRDefault="003F10FA" w:rsidP="006833BE">
      <w:pPr>
        <w:numPr>
          <w:ilvl w:val="0"/>
          <w:numId w:val="5"/>
        </w:numPr>
        <w:spacing w:line="276" w:lineRule="auto"/>
        <w:ind w:left="360"/>
        <w:jc w:val="both"/>
        <w:rPr>
          <w:rFonts w:ascii="Times New Roman" w:hAnsi="Times New Roman" w:cs="Times New Roman"/>
          <w:sz w:val="24"/>
          <w:szCs w:val="24"/>
        </w:rPr>
      </w:pPr>
      <w:r w:rsidRPr="009F42BF">
        <w:rPr>
          <w:rFonts w:ascii="Times New Roman" w:hAnsi="Times New Roman" w:cs="Times New Roman"/>
          <w:sz w:val="24"/>
          <w:szCs w:val="24"/>
        </w:rPr>
        <w:t xml:space="preserve">Boone, T. (2004). Victims of a Failed Rhetoric. </w:t>
      </w:r>
      <w:r w:rsidRPr="009F42BF">
        <w:rPr>
          <w:rFonts w:ascii="Times New Roman" w:hAnsi="Times New Roman" w:cs="Times New Roman"/>
          <w:i/>
          <w:sz w:val="24"/>
          <w:szCs w:val="24"/>
        </w:rPr>
        <w:t xml:space="preserve">Professionalization of Exercise </w:t>
      </w:r>
      <w:proofErr w:type="spellStart"/>
      <w:r w:rsidRPr="009F42BF">
        <w:rPr>
          <w:rFonts w:ascii="Times New Roman" w:hAnsi="Times New Roman" w:cs="Times New Roman"/>
          <w:i/>
          <w:sz w:val="24"/>
          <w:szCs w:val="24"/>
        </w:rPr>
        <w:t>Physiologyonline</w:t>
      </w:r>
      <w:proofErr w:type="spellEnd"/>
      <w:r w:rsidRPr="009F42BF">
        <w:rPr>
          <w:rFonts w:ascii="Times New Roman" w:hAnsi="Times New Roman" w:cs="Times New Roman"/>
          <w:sz w:val="24"/>
          <w:szCs w:val="24"/>
        </w:rPr>
        <w:t>. 7:9 [Online].</w:t>
      </w:r>
      <w:r w:rsidR="00E024A3">
        <w:rPr>
          <w:rFonts w:ascii="Times New Roman" w:hAnsi="Times New Roman" w:cs="Times New Roman"/>
          <w:sz w:val="24"/>
          <w:szCs w:val="24"/>
        </w:rPr>
        <w:t xml:space="preserve"> </w:t>
      </w:r>
      <w:r w:rsidR="006833BE" w:rsidRPr="006833BE">
        <w:rPr>
          <w:rFonts w:ascii="Times New Roman" w:hAnsi="Times New Roman" w:cs="Times New Roman"/>
          <w:sz w:val="24"/>
          <w:szCs w:val="24"/>
        </w:rPr>
        <w:t>http://faculty.css.edu/tboone2/asep/Failed Rhetoric.html</w:t>
      </w:r>
    </w:p>
    <w:p w:rsidR="006833BE" w:rsidRDefault="006833BE" w:rsidP="006833BE">
      <w:pPr>
        <w:numPr>
          <w:ilvl w:val="0"/>
          <w:numId w:val="5"/>
        </w:numPr>
        <w:spacing w:line="276" w:lineRule="auto"/>
        <w:ind w:left="360"/>
        <w:jc w:val="both"/>
        <w:rPr>
          <w:rFonts w:ascii="Times New Roman" w:hAnsi="Times New Roman" w:cs="Times New Roman"/>
          <w:sz w:val="24"/>
          <w:szCs w:val="24"/>
        </w:rPr>
      </w:pPr>
      <w:r w:rsidRPr="006833BE">
        <w:rPr>
          <w:rFonts w:ascii="Times New Roman" w:eastAsia="Times New Roman" w:hAnsi="Times New Roman" w:cs="Times New Roman"/>
          <w:i/>
          <w:iCs/>
          <w:color w:val="000000"/>
          <w:sz w:val="24"/>
          <w:szCs w:val="24"/>
        </w:rPr>
        <w:t>Royal College of Physicians</w:t>
      </w:r>
      <w:r w:rsidRPr="006833BE">
        <w:rPr>
          <w:rFonts w:ascii="Times New Roman" w:eastAsia="Times New Roman" w:hAnsi="Times New Roman" w:cs="Times New Roman"/>
          <w:color w:val="000000"/>
          <w:sz w:val="24"/>
          <w:szCs w:val="24"/>
        </w:rPr>
        <w:t>. (2005). Doctors in Society: Medical Professionalism in a Changing World. Report of a Working Party of the Royal College of Physicians of London. London: RCP</w:t>
      </w:r>
      <w:r>
        <w:rPr>
          <w:rFonts w:ascii="Times New Roman" w:hAnsi="Times New Roman" w:cs="Times New Roman"/>
          <w:sz w:val="24"/>
          <w:szCs w:val="24"/>
        </w:rPr>
        <w:t>.</w:t>
      </w:r>
    </w:p>
    <w:p w:rsidR="006833BE" w:rsidRPr="006833BE" w:rsidRDefault="006833BE" w:rsidP="006833BE">
      <w:pPr>
        <w:numPr>
          <w:ilvl w:val="0"/>
          <w:numId w:val="5"/>
        </w:numPr>
        <w:spacing w:line="276" w:lineRule="auto"/>
        <w:ind w:left="360"/>
        <w:jc w:val="both"/>
        <w:rPr>
          <w:rFonts w:ascii="Times New Roman" w:hAnsi="Times New Roman" w:cs="Times New Roman"/>
          <w:sz w:val="24"/>
          <w:szCs w:val="24"/>
        </w:rPr>
      </w:pPr>
      <w:r w:rsidRPr="006833BE">
        <w:rPr>
          <w:rFonts w:ascii="Times New Roman" w:eastAsia="Times New Roman" w:hAnsi="Times New Roman" w:cs="Times New Roman"/>
          <w:color w:val="000000"/>
          <w:sz w:val="24"/>
          <w:szCs w:val="24"/>
        </w:rPr>
        <w:t>Boone, T. (2006). </w:t>
      </w:r>
      <w:r w:rsidRPr="006833BE">
        <w:rPr>
          <w:rFonts w:ascii="Times New Roman" w:eastAsia="Times New Roman" w:hAnsi="Times New Roman" w:cs="Times New Roman"/>
          <w:i/>
          <w:iCs/>
          <w:color w:val="000000"/>
          <w:sz w:val="24"/>
          <w:szCs w:val="24"/>
        </w:rPr>
        <w:t>Exercise Physiology: Professional Issues, Organizational Concerns, and Ethical Trends.</w:t>
      </w:r>
      <w:r w:rsidRPr="006833BE">
        <w:rPr>
          <w:rFonts w:ascii="Times New Roman" w:eastAsia="Times New Roman" w:hAnsi="Times New Roman" w:cs="Times New Roman"/>
          <w:color w:val="000000"/>
          <w:sz w:val="24"/>
          <w:szCs w:val="24"/>
        </w:rPr>
        <w:t xml:space="preserve">  Lewiston, NY: The Edwin </w:t>
      </w:r>
      <w:proofErr w:type="spellStart"/>
      <w:r w:rsidRPr="006833BE">
        <w:rPr>
          <w:rFonts w:ascii="Times New Roman" w:eastAsia="Times New Roman" w:hAnsi="Times New Roman" w:cs="Times New Roman"/>
          <w:color w:val="000000"/>
          <w:sz w:val="24"/>
          <w:szCs w:val="24"/>
        </w:rPr>
        <w:t>Mellen</w:t>
      </w:r>
      <w:proofErr w:type="spellEnd"/>
      <w:r w:rsidRPr="006833BE">
        <w:rPr>
          <w:rFonts w:ascii="Times New Roman" w:eastAsia="Times New Roman" w:hAnsi="Times New Roman" w:cs="Times New Roman"/>
          <w:color w:val="000000"/>
          <w:sz w:val="24"/>
          <w:szCs w:val="24"/>
        </w:rPr>
        <w:t xml:space="preserve"> Press.</w:t>
      </w:r>
    </w:p>
    <w:p w:rsidR="003F10FA" w:rsidRPr="009F42BF" w:rsidRDefault="003F10FA" w:rsidP="00F61C22">
      <w:pPr>
        <w:pStyle w:val="ListParagraph"/>
        <w:spacing w:line="276" w:lineRule="auto"/>
        <w:ind w:left="360" w:firstLine="0"/>
        <w:jc w:val="both"/>
        <w:rPr>
          <w:rFonts w:ascii="Times New Roman" w:hAnsi="Times New Roman" w:cs="Times New Roman"/>
          <w:sz w:val="24"/>
          <w:szCs w:val="24"/>
        </w:rPr>
      </w:pPr>
    </w:p>
    <w:p w:rsidR="0068550B" w:rsidRPr="00E77553" w:rsidRDefault="0068550B" w:rsidP="003F10FA">
      <w:pPr>
        <w:spacing w:line="276" w:lineRule="auto"/>
        <w:ind w:left="0" w:firstLine="0"/>
        <w:jc w:val="both"/>
        <w:rPr>
          <w:rFonts w:ascii="Times New Roman" w:hAnsi="Times New Roman" w:cs="Times New Roman"/>
          <w:sz w:val="24"/>
          <w:szCs w:val="24"/>
        </w:rPr>
      </w:pPr>
    </w:p>
    <w:sectPr w:rsidR="0068550B" w:rsidRPr="00E77553" w:rsidSect="000105BF">
      <w:footerReference w:type="default" r:id="rId8"/>
      <w:pgSz w:w="12240" w:h="15840"/>
      <w:pgMar w:top="1440" w:right="2016" w:bottom="1440" w:left="201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7CC1" w:rsidRDefault="006F7CC1" w:rsidP="00CC54F9">
      <w:r>
        <w:separator/>
      </w:r>
    </w:p>
  </w:endnote>
  <w:endnote w:type="continuationSeparator" w:id="0">
    <w:p w:rsidR="006F7CC1" w:rsidRDefault="006F7CC1"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6F7CC1" w:rsidRDefault="00610903">
        <w:pPr>
          <w:pStyle w:val="Footer"/>
          <w:jc w:val="center"/>
        </w:pPr>
        <w:fldSimple w:instr=" PAGE   \* MERGEFORMAT ">
          <w:r w:rsidR="00E45C58">
            <w:rPr>
              <w:noProof/>
            </w:rPr>
            <w:t>7</w:t>
          </w:r>
        </w:fldSimple>
      </w:p>
    </w:sdtContent>
  </w:sdt>
  <w:p w:rsidR="006F7CC1" w:rsidRDefault="006F7CC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7CC1" w:rsidRDefault="006F7CC1" w:rsidP="00CC54F9">
      <w:r>
        <w:separator/>
      </w:r>
    </w:p>
  </w:footnote>
  <w:footnote w:type="continuationSeparator" w:id="0">
    <w:p w:rsidR="006F7CC1" w:rsidRDefault="006F7CC1"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26E6C"/>
    <w:multiLevelType w:val="hybridMultilevel"/>
    <w:tmpl w:val="0EF0545E"/>
    <w:lvl w:ilvl="0" w:tplc="2D3821E0">
      <w:start w:val="2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1A6B2563"/>
    <w:multiLevelType w:val="multilevel"/>
    <w:tmpl w:val="F50A3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F935D43"/>
    <w:multiLevelType w:val="hybridMultilevel"/>
    <w:tmpl w:val="31DAF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AAE5F3D"/>
    <w:multiLevelType w:val="hybridMultilevel"/>
    <w:tmpl w:val="06264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5">
    <w:nsid w:val="76B83217"/>
    <w:multiLevelType w:val="multilevel"/>
    <w:tmpl w:val="CF6C0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AE2061A"/>
    <w:multiLevelType w:val="multilevel"/>
    <w:tmpl w:val="65447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7"/>
  </w:num>
  <w:num w:numId="3">
    <w:abstractNumId w:val="6"/>
  </w:num>
  <w:num w:numId="4">
    <w:abstractNumId w:val="3"/>
  </w:num>
  <w:num w:numId="5">
    <w:abstractNumId w:val="2"/>
  </w:num>
  <w:num w:numId="6">
    <w:abstractNumId w:val="5"/>
  </w:num>
  <w:num w:numId="7">
    <w:abstractNumId w:val="1"/>
  </w:num>
  <w:num w:numId="8">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105BF"/>
    <w:rsid w:val="00011580"/>
    <w:rsid w:val="00011A7C"/>
    <w:rsid w:val="00013DDF"/>
    <w:rsid w:val="00017EFD"/>
    <w:rsid w:val="0002535F"/>
    <w:rsid w:val="00025F4F"/>
    <w:rsid w:val="00030E07"/>
    <w:rsid w:val="0003700F"/>
    <w:rsid w:val="00037243"/>
    <w:rsid w:val="00041348"/>
    <w:rsid w:val="0004238F"/>
    <w:rsid w:val="00043078"/>
    <w:rsid w:val="00045BA2"/>
    <w:rsid w:val="00045C88"/>
    <w:rsid w:val="000526E1"/>
    <w:rsid w:val="000539CC"/>
    <w:rsid w:val="000544C1"/>
    <w:rsid w:val="00055004"/>
    <w:rsid w:val="00055D01"/>
    <w:rsid w:val="00065031"/>
    <w:rsid w:val="00066451"/>
    <w:rsid w:val="0007040E"/>
    <w:rsid w:val="00071E0F"/>
    <w:rsid w:val="00073700"/>
    <w:rsid w:val="0007380F"/>
    <w:rsid w:val="0007399A"/>
    <w:rsid w:val="0007662C"/>
    <w:rsid w:val="00082D89"/>
    <w:rsid w:val="00084698"/>
    <w:rsid w:val="0008543D"/>
    <w:rsid w:val="00085C1D"/>
    <w:rsid w:val="000906C3"/>
    <w:rsid w:val="00090823"/>
    <w:rsid w:val="000938EE"/>
    <w:rsid w:val="00094C04"/>
    <w:rsid w:val="00095054"/>
    <w:rsid w:val="000971AE"/>
    <w:rsid w:val="000A0412"/>
    <w:rsid w:val="000A3CD9"/>
    <w:rsid w:val="000A44BB"/>
    <w:rsid w:val="000A7056"/>
    <w:rsid w:val="000A783C"/>
    <w:rsid w:val="000B1D75"/>
    <w:rsid w:val="000B3D72"/>
    <w:rsid w:val="000B4C02"/>
    <w:rsid w:val="000B54E3"/>
    <w:rsid w:val="000B65C5"/>
    <w:rsid w:val="000C012F"/>
    <w:rsid w:val="000C131F"/>
    <w:rsid w:val="000C28AC"/>
    <w:rsid w:val="000C3A09"/>
    <w:rsid w:val="000C4CD3"/>
    <w:rsid w:val="000C52DD"/>
    <w:rsid w:val="000D06DB"/>
    <w:rsid w:val="000D0B40"/>
    <w:rsid w:val="000D5355"/>
    <w:rsid w:val="000D6CDC"/>
    <w:rsid w:val="000E27B2"/>
    <w:rsid w:val="000E3B42"/>
    <w:rsid w:val="000E6338"/>
    <w:rsid w:val="000E7223"/>
    <w:rsid w:val="000F17C0"/>
    <w:rsid w:val="000F3CA7"/>
    <w:rsid w:val="000F4463"/>
    <w:rsid w:val="000F7099"/>
    <w:rsid w:val="0010136C"/>
    <w:rsid w:val="00101621"/>
    <w:rsid w:val="00101C1D"/>
    <w:rsid w:val="00105282"/>
    <w:rsid w:val="0010580B"/>
    <w:rsid w:val="00111E2A"/>
    <w:rsid w:val="00116031"/>
    <w:rsid w:val="00120894"/>
    <w:rsid w:val="00120B35"/>
    <w:rsid w:val="00120D7A"/>
    <w:rsid w:val="0012293F"/>
    <w:rsid w:val="00123729"/>
    <w:rsid w:val="00127AE5"/>
    <w:rsid w:val="0013088A"/>
    <w:rsid w:val="00134E97"/>
    <w:rsid w:val="001355EB"/>
    <w:rsid w:val="00136199"/>
    <w:rsid w:val="0013738E"/>
    <w:rsid w:val="001404DF"/>
    <w:rsid w:val="00142200"/>
    <w:rsid w:val="0014607F"/>
    <w:rsid w:val="001473EA"/>
    <w:rsid w:val="00150B16"/>
    <w:rsid w:val="00151850"/>
    <w:rsid w:val="0015270D"/>
    <w:rsid w:val="0015346F"/>
    <w:rsid w:val="001548C0"/>
    <w:rsid w:val="00155251"/>
    <w:rsid w:val="00156AEB"/>
    <w:rsid w:val="00162CAD"/>
    <w:rsid w:val="00170BE4"/>
    <w:rsid w:val="0017132D"/>
    <w:rsid w:val="00171C2B"/>
    <w:rsid w:val="00175982"/>
    <w:rsid w:val="001761FB"/>
    <w:rsid w:val="001808BC"/>
    <w:rsid w:val="0018361E"/>
    <w:rsid w:val="00186429"/>
    <w:rsid w:val="001875F4"/>
    <w:rsid w:val="00187CD2"/>
    <w:rsid w:val="00191718"/>
    <w:rsid w:val="00193105"/>
    <w:rsid w:val="0019349A"/>
    <w:rsid w:val="00194560"/>
    <w:rsid w:val="0019516E"/>
    <w:rsid w:val="001A1B98"/>
    <w:rsid w:val="001A3C8F"/>
    <w:rsid w:val="001A6D30"/>
    <w:rsid w:val="001B016D"/>
    <w:rsid w:val="001B037A"/>
    <w:rsid w:val="001B13D1"/>
    <w:rsid w:val="001B57CE"/>
    <w:rsid w:val="001B686E"/>
    <w:rsid w:val="001D2C96"/>
    <w:rsid w:val="001D73DF"/>
    <w:rsid w:val="001E022D"/>
    <w:rsid w:val="001E127D"/>
    <w:rsid w:val="001E3B44"/>
    <w:rsid w:val="001E44AA"/>
    <w:rsid w:val="001E4C1C"/>
    <w:rsid w:val="001E52AA"/>
    <w:rsid w:val="001F3AAE"/>
    <w:rsid w:val="001F73D7"/>
    <w:rsid w:val="00204444"/>
    <w:rsid w:val="0020490B"/>
    <w:rsid w:val="00204FA6"/>
    <w:rsid w:val="0020528A"/>
    <w:rsid w:val="0020719D"/>
    <w:rsid w:val="002159AE"/>
    <w:rsid w:val="00220B8F"/>
    <w:rsid w:val="00220E31"/>
    <w:rsid w:val="00222416"/>
    <w:rsid w:val="00223005"/>
    <w:rsid w:val="00223741"/>
    <w:rsid w:val="00225467"/>
    <w:rsid w:val="002263A4"/>
    <w:rsid w:val="002275E5"/>
    <w:rsid w:val="0023798D"/>
    <w:rsid w:val="00240CA8"/>
    <w:rsid w:val="0024183A"/>
    <w:rsid w:val="00242DB2"/>
    <w:rsid w:val="0024515F"/>
    <w:rsid w:val="00245E60"/>
    <w:rsid w:val="002476F3"/>
    <w:rsid w:val="00250351"/>
    <w:rsid w:val="00253A23"/>
    <w:rsid w:val="00253FB2"/>
    <w:rsid w:val="0025471B"/>
    <w:rsid w:val="00255A55"/>
    <w:rsid w:val="00256569"/>
    <w:rsid w:val="00257355"/>
    <w:rsid w:val="00257607"/>
    <w:rsid w:val="00257E1A"/>
    <w:rsid w:val="002602F5"/>
    <w:rsid w:val="00260931"/>
    <w:rsid w:val="00262837"/>
    <w:rsid w:val="00262D0E"/>
    <w:rsid w:val="00262E51"/>
    <w:rsid w:val="002660B2"/>
    <w:rsid w:val="002664B8"/>
    <w:rsid w:val="002667D4"/>
    <w:rsid w:val="00266AD5"/>
    <w:rsid w:val="0026756B"/>
    <w:rsid w:val="00270B83"/>
    <w:rsid w:val="00281028"/>
    <w:rsid w:val="002832B6"/>
    <w:rsid w:val="002850CC"/>
    <w:rsid w:val="00285BAE"/>
    <w:rsid w:val="00286E35"/>
    <w:rsid w:val="00286F96"/>
    <w:rsid w:val="002900D7"/>
    <w:rsid w:val="00291882"/>
    <w:rsid w:val="00294772"/>
    <w:rsid w:val="00296D8F"/>
    <w:rsid w:val="002971A3"/>
    <w:rsid w:val="002A0EC8"/>
    <w:rsid w:val="002A354E"/>
    <w:rsid w:val="002A7185"/>
    <w:rsid w:val="002B1984"/>
    <w:rsid w:val="002B36F3"/>
    <w:rsid w:val="002B3C8B"/>
    <w:rsid w:val="002B4F3C"/>
    <w:rsid w:val="002B57BD"/>
    <w:rsid w:val="002B6AA7"/>
    <w:rsid w:val="002C252A"/>
    <w:rsid w:val="002C757E"/>
    <w:rsid w:val="002C7B14"/>
    <w:rsid w:val="002C7ED4"/>
    <w:rsid w:val="002D0766"/>
    <w:rsid w:val="002D2BF8"/>
    <w:rsid w:val="002D5B59"/>
    <w:rsid w:val="002D6191"/>
    <w:rsid w:val="002D6B1D"/>
    <w:rsid w:val="002E499F"/>
    <w:rsid w:val="002E71F6"/>
    <w:rsid w:val="002E7811"/>
    <w:rsid w:val="002F2D31"/>
    <w:rsid w:val="00301342"/>
    <w:rsid w:val="003038B5"/>
    <w:rsid w:val="003039F9"/>
    <w:rsid w:val="00304059"/>
    <w:rsid w:val="00304532"/>
    <w:rsid w:val="0030772E"/>
    <w:rsid w:val="00312369"/>
    <w:rsid w:val="003129A4"/>
    <w:rsid w:val="00317FBF"/>
    <w:rsid w:val="00321A6C"/>
    <w:rsid w:val="00323C06"/>
    <w:rsid w:val="003252E6"/>
    <w:rsid w:val="003273C9"/>
    <w:rsid w:val="003312CB"/>
    <w:rsid w:val="003327CF"/>
    <w:rsid w:val="00333002"/>
    <w:rsid w:val="0033545D"/>
    <w:rsid w:val="00336C15"/>
    <w:rsid w:val="00341A08"/>
    <w:rsid w:val="00351079"/>
    <w:rsid w:val="00356B28"/>
    <w:rsid w:val="00360556"/>
    <w:rsid w:val="00361D06"/>
    <w:rsid w:val="00364A21"/>
    <w:rsid w:val="0037181E"/>
    <w:rsid w:val="00371E99"/>
    <w:rsid w:val="00374F9E"/>
    <w:rsid w:val="00375217"/>
    <w:rsid w:val="00376C29"/>
    <w:rsid w:val="0037733B"/>
    <w:rsid w:val="0038056B"/>
    <w:rsid w:val="00381E42"/>
    <w:rsid w:val="003828DA"/>
    <w:rsid w:val="00382E44"/>
    <w:rsid w:val="00383B24"/>
    <w:rsid w:val="00384BA3"/>
    <w:rsid w:val="0038607A"/>
    <w:rsid w:val="00386E86"/>
    <w:rsid w:val="003911DA"/>
    <w:rsid w:val="00394976"/>
    <w:rsid w:val="003972B1"/>
    <w:rsid w:val="003A0DF2"/>
    <w:rsid w:val="003A201A"/>
    <w:rsid w:val="003A5437"/>
    <w:rsid w:val="003A6835"/>
    <w:rsid w:val="003A6C2C"/>
    <w:rsid w:val="003A7B53"/>
    <w:rsid w:val="003B13BE"/>
    <w:rsid w:val="003B2ED0"/>
    <w:rsid w:val="003B4631"/>
    <w:rsid w:val="003B4B5B"/>
    <w:rsid w:val="003B5772"/>
    <w:rsid w:val="003B623B"/>
    <w:rsid w:val="003B683B"/>
    <w:rsid w:val="003B75F8"/>
    <w:rsid w:val="003C014F"/>
    <w:rsid w:val="003C2EDC"/>
    <w:rsid w:val="003C576A"/>
    <w:rsid w:val="003C5DAE"/>
    <w:rsid w:val="003D3EAF"/>
    <w:rsid w:val="003D7886"/>
    <w:rsid w:val="003E1BF9"/>
    <w:rsid w:val="003E2698"/>
    <w:rsid w:val="003E662D"/>
    <w:rsid w:val="003E6FFB"/>
    <w:rsid w:val="003F10FA"/>
    <w:rsid w:val="003F51D7"/>
    <w:rsid w:val="003F617B"/>
    <w:rsid w:val="003F6F25"/>
    <w:rsid w:val="004045C8"/>
    <w:rsid w:val="0040496A"/>
    <w:rsid w:val="00405CFD"/>
    <w:rsid w:val="00410B0E"/>
    <w:rsid w:val="00411101"/>
    <w:rsid w:val="00412A25"/>
    <w:rsid w:val="00412BE5"/>
    <w:rsid w:val="004151E0"/>
    <w:rsid w:val="00420007"/>
    <w:rsid w:val="00420B90"/>
    <w:rsid w:val="00420FAA"/>
    <w:rsid w:val="00422480"/>
    <w:rsid w:val="004224BC"/>
    <w:rsid w:val="004236BC"/>
    <w:rsid w:val="00424B06"/>
    <w:rsid w:val="00424CE6"/>
    <w:rsid w:val="00434C75"/>
    <w:rsid w:val="00441B46"/>
    <w:rsid w:val="00443403"/>
    <w:rsid w:val="0045061C"/>
    <w:rsid w:val="00454F9D"/>
    <w:rsid w:val="00457600"/>
    <w:rsid w:val="00460BA8"/>
    <w:rsid w:val="0046142A"/>
    <w:rsid w:val="00465DC3"/>
    <w:rsid w:val="004675CC"/>
    <w:rsid w:val="004703ED"/>
    <w:rsid w:val="00472B3F"/>
    <w:rsid w:val="00473939"/>
    <w:rsid w:val="00476CD6"/>
    <w:rsid w:val="00480829"/>
    <w:rsid w:val="00481002"/>
    <w:rsid w:val="00482240"/>
    <w:rsid w:val="00484367"/>
    <w:rsid w:val="004853F0"/>
    <w:rsid w:val="0048789E"/>
    <w:rsid w:val="004949D9"/>
    <w:rsid w:val="00495972"/>
    <w:rsid w:val="004A0834"/>
    <w:rsid w:val="004A22A8"/>
    <w:rsid w:val="004A2837"/>
    <w:rsid w:val="004A3493"/>
    <w:rsid w:val="004A5A1D"/>
    <w:rsid w:val="004B20E7"/>
    <w:rsid w:val="004B5BF0"/>
    <w:rsid w:val="004B6D5D"/>
    <w:rsid w:val="004C4DB6"/>
    <w:rsid w:val="004C5EDA"/>
    <w:rsid w:val="004C6F30"/>
    <w:rsid w:val="004C7C7A"/>
    <w:rsid w:val="004D1137"/>
    <w:rsid w:val="004D69C6"/>
    <w:rsid w:val="004D7306"/>
    <w:rsid w:val="004D747B"/>
    <w:rsid w:val="004E2FB1"/>
    <w:rsid w:val="004E39D8"/>
    <w:rsid w:val="004E4DC3"/>
    <w:rsid w:val="004E7FEA"/>
    <w:rsid w:val="004F1EBD"/>
    <w:rsid w:val="004F1F82"/>
    <w:rsid w:val="004F3521"/>
    <w:rsid w:val="004F51B2"/>
    <w:rsid w:val="004F7610"/>
    <w:rsid w:val="00512FC6"/>
    <w:rsid w:val="0051319B"/>
    <w:rsid w:val="005155E0"/>
    <w:rsid w:val="005241AA"/>
    <w:rsid w:val="00525C05"/>
    <w:rsid w:val="00526492"/>
    <w:rsid w:val="005264CD"/>
    <w:rsid w:val="00534247"/>
    <w:rsid w:val="00537491"/>
    <w:rsid w:val="00541D4A"/>
    <w:rsid w:val="005438C5"/>
    <w:rsid w:val="00544A96"/>
    <w:rsid w:val="005467FD"/>
    <w:rsid w:val="00546F39"/>
    <w:rsid w:val="00552854"/>
    <w:rsid w:val="005533D4"/>
    <w:rsid w:val="00553EA0"/>
    <w:rsid w:val="00556420"/>
    <w:rsid w:val="00561398"/>
    <w:rsid w:val="00561FC8"/>
    <w:rsid w:val="00562BB4"/>
    <w:rsid w:val="00566B09"/>
    <w:rsid w:val="00570E04"/>
    <w:rsid w:val="0057358B"/>
    <w:rsid w:val="00581AF2"/>
    <w:rsid w:val="00581B22"/>
    <w:rsid w:val="00583619"/>
    <w:rsid w:val="0058391E"/>
    <w:rsid w:val="00583A37"/>
    <w:rsid w:val="005840C4"/>
    <w:rsid w:val="00587825"/>
    <w:rsid w:val="00587E68"/>
    <w:rsid w:val="00590214"/>
    <w:rsid w:val="00590BD0"/>
    <w:rsid w:val="005913C7"/>
    <w:rsid w:val="0059179E"/>
    <w:rsid w:val="005966DF"/>
    <w:rsid w:val="005A22E4"/>
    <w:rsid w:val="005A3359"/>
    <w:rsid w:val="005A57FC"/>
    <w:rsid w:val="005B2074"/>
    <w:rsid w:val="005B3974"/>
    <w:rsid w:val="005B4A83"/>
    <w:rsid w:val="005B589E"/>
    <w:rsid w:val="005B65CA"/>
    <w:rsid w:val="005C3C51"/>
    <w:rsid w:val="005D0027"/>
    <w:rsid w:val="005D0619"/>
    <w:rsid w:val="005D1F3F"/>
    <w:rsid w:val="005D3015"/>
    <w:rsid w:val="005D4193"/>
    <w:rsid w:val="005D7042"/>
    <w:rsid w:val="005D76F8"/>
    <w:rsid w:val="005E0543"/>
    <w:rsid w:val="005E17E5"/>
    <w:rsid w:val="005E189B"/>
    <w:rsid w:val="005E18AA"/>
    <w:rsid w:val="005E25A2"/>
    <w:rsid w:val="005E4F32"/>
    <w:rsid w:val="005E5319"/>
    <w:rsid w:val="005E6655"/>
    <w:rsid w:val="005E7343"/>
    <w:rsid w:val="005F0108"/>
    <w:rsid w:val="005F1D27"/>
    <w:rsid w:val="005F6F34"/>
    <w:rsid w:val="005F743F"/>
    <w:rsid w:val="005F75FB"/>
    <w:rsid w:val="005F76E8"/>
    <w:rsid w:val="00603E34"/>
    <w:rsid w:val="006046CA"/>
    <w:rsid w:val="00606776"/>
    <w:rsid w:val="00606DD6"/>
    <w:rsid w:val="006101DE"/>
    <w:rsid w:val="00610270"/>
    <w:rsid w:val="00610903"/>
    <w:rsid w:val="0061128E"/>
    <w:rsid w:val="00616A0E"/>
    <w:rsid w:val="00620387"/>
    <w:rsid w:val="00620457"/>
    <w:rsid w:val="0062263C"/>
    <w:rsid w:val="006263FF"/>
    <w:rsid w:val="00630727"/>
    <w:rsid w:val="0063379D"/>
    <w:rsid w:val="00636D46"/>
    <w:rsid w:val="0064645F"/>
    <w:rsid w:val="006465A5"/>
    <w:rsid w:val="006479FE"/>
    <w:rsid w:val="00647E60"/>
    <w:rsid w:val="00650698"/>
    <w:rsid w:val="006506D4"/>
    <w:rsid w:val="00654B25"/>
    <w:rsid w:val="0066220F"/>
    <w:rsid w:val="0066367F"/>
    <w:rsid w:val="00667396"/>
    <w:rsid w:val="00671F17"/>
    <w:rsid w:val="0067250F"/>
    <w:rsid w:val="00673594"/>
    <w:rsid w:val="00674FB6"/>
    <w:rsid w:val="00677076"/>
    <w:rsid w:val="006833BE"/>
    <w:rsid w:val="0068550B"/>
    <w:rsid w:val="00685EFB"/>
    <w:rsid w:val="0068775D"/>
    <w:rsid w:val="00690604"/>
    <w:rsid w:val="006932C5"/>
    <w:rsid w:val="00693D7D"/>
    <w:rsid w:val="006954CD"/>
    <w:rsid w:val="00695513"/>
    <w:rsid w:val="006A3A6D"/>
    <w:rsid w:val="006A4550"/>
    <w:rsid w:val="006A7267"/>
    <w:rsid w:val="006B40CF"/>
    <w:rsid w:val="006B46FC"/>
    <w:rsid w:val="006B4CEF"/>
    <w:rsid w:val="006B4F66"/>
    <w:rsid w:val="006C1C25"/>
    <w:rsid w:val="006C2A5F"/>
    <w:rsid w:val="006C4299"/>
    <w:rsid w:val="006C56EF"/>
    <w:rsid w:val="006C5D60"/>
    <w:rsid w:val="006D0559"/>
    <w:rsid w:val="006D0FBC"/>
    <w:rsid w:val="006D322F"/>
    <w:rsid w:val="006D4468"/>
    <w:rsid w:val="006D63BF"/>
    <w:rsid w:val="006D7EDC"/>
    <w:rsid w:val="006E621A"/>
    <w:rsid w:val="006E626B"/>
    <w:rsid w:val="006E646D"/>
    <w:rsid w:val="006E76D9"/>
    <w:rsid w:val="006F1B74"/>
    <w:rsid w:val="006F214B"/>
    <w:rsid w:val="006F37B5"/>
    <w:rsid w:val="006F7CC1"/>
    <w:rsid w:val="00701259"/>
    <w:rsid w:val="00702FC7"/>
    <w:rsid w:val="00703697"/>
    <w:rsid w:val="00705E89"/>
    <w:rsid w:val="007122B8"/>
    <w:rsid w:val="007149A3"/>
    <w:rsid w:val="00716C8C"/>
    <w:rsid w:val="00720082"/>
    <w:rsid w:val="00721615"/>
    <w:rsid w:val="0073142B"/>
    <w:rsid w:val="00732214"/>
    <w:rsid w:val="007339B0"/>
    <w:rsid w:val="00733A51"/>
    <w:rsid w:val="0073447E"/>
    <w:rsid w:val="0073654C"/>
    <w:rsid w:val="007367BD"/>
    <w:rsid w:val="00736C84"/>
    <w:rsid w:val="00736FFD"/>
    <w:rsid w:val="007405B4"/>
    <w:rsid w:val="007406DD"/>
    <w:rsid w:val="00740B1E"/>
    <w:rsid w:val="00740E65"/>
    <w:rsid w:val="007429DA"/>
    <w:rsid w:val="00742C61"/>
    <w:rsid w:val="00742D63"/>
    <w:rsid w:val="007462AE"/>
    <w:rsid w:val="00747F7D"/>
    <w:rsid w:val="00750E26"/>
    <w:rsid w:val="00756866"/>
    <w:rsid w:val="00762BF3"/>
    <w:rsid w:val="0076589A"/>
    <w:rsid w:val="0076604F"/>
    <w:rsid w:val="0076714D"/>
    <w:rsid w:val="00770525"/>
    <w:rsid w:val="0077134E"/>
    <w:rsid w:val="0077413D"/>
    <w:rsid w:val="007768E5"/>
    <w:rsid w:val="00777E53"/>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DCF"/>
    <w:rsid w:val="007B5BF8"/>
    <w:rsid w:val="007B6542"/>
    <w:rsid w:val="007B7332"/>
    <w:rsid w:val="007C24FE"/>
    <w:rsid w:val="007C276F"/>
    <w:rsid w:val="007C446C"/>
    <w:rsid w:val="007C6601"/>
    <w:rsid w:val="007D3151"/>
    <w:rsid w:val="007D3CC9"/>
    <w:rsid w:val="007D7879"/>
    <w:rsid w:val="007E0523"/>
    <w:rsid w:val="007E1423"/>
    <w:rsid w:val="007E1ADF"/>
    <w:rsid w:val="007E2866"/>
    <w:rsid w:val="007E2941"/>
    <w:rsid w:val="007E50E7"/>
    <w:rsid w:val="007F0B4F"/>
    <w:rsid w:val="007F2C37"/>
    <w:rsid w:val="007F3860"/>
    <w:rsid w:val="007F4848"/>
    <w:rsid w:val="007F5163"/>
    <w:rsid w:val="007F694B"/>
    <w:rsid w:val="007F6CC6"/>
    <w:rsid w:val="00807E91"/>
    <w:rsid w:val="008102C4"/>
    <w:rsid w:val="00810794"/>
    <w:rsid w:val="008117EC"/>
    <w:rsid w:val="00815334"/>
    <w:rsid w:val="0081551E"/>
    <w:rsid w:val="00816F1D"/>
    <w:rsid w:val="008210B7"/>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5669"/>
    <w:rsid w:val="00855C3F"/>
    <w:rsid w:val="00856905"/>
    <w:rsid w:val="0086091B"/>
    <w:rsid w:val="008609CF"/>
    <w:rsid w:val="008632E4"/>
    <w:rsid w:val="00863515"/>
    <w:rsid w:val="00870D2D"/>
    <w:rsid w:val="00870DEF"/>
    <w:rsid w:val="00871FF1"/>
    <w:rsid w:val="00873650"/>
    <w:rsid w:val="00875745"/>
    <w:rsid w:val="00875D8C"/>
    <w:rsid w:val="00876D46"/>
    <w:rsid w:val="00876E43"/>
    <w:rsid w:val="008777C1"/>
    <w:rsid w:val="00877DF4"/>
    <w:rsid w:val="008802EF"/>
    <w:rsid w:val="00880D16"/>
    <w:rsid w:val="0088580F"/>
    <w:rsid w:val="00886298"/>
    <w:rsid w:val="00886839"/>
    <w:rsid w:val="008903D4"/>
    <w:rsid w:val="00890E82"/>
    <w:rsid w:val="008939DD"/>
    <w:rsid w:val="008944DA"/>
    <w:rsid w:val="00897F1A"/>
    <w:rsid w:val="008A133B"/>
    <w:rsid w:val="008A461C"/>
    <w:rsid w:val="008A68CD"/>
    <w:rsid w:val="008B07BD"/>
    <w:rsid w:val="008B0E76"/>
    <w:rsid w:val="008B20C4"/>
    <w:rsid w:val="008B3501"/>
    <w:rsid w:val="008B4E6D"/>
    <w:rsid w:val="008B6265"/>
    <w:rsid w:val="008B6541"/>
    <w:rsid w:val="008C0683"/>
    <w:rsid w:val="008C4FFC"/>
    <w:rsid w:val="008C5209"/>
    <w:rsid w:val="008C554D"/>
    <w:rsid w:val="008C61BA"/>
    <w:rsid w:val="008D241D"/>
    <w:rsid w:val="008D3CD9"/>
    <w:rsid w:val="008E1D2F"/>
    <w:rsid w:val="008E4AA7"/>
    <w:rsid w:val="008F1D35"/>
    <w:rsid w:val="008F39DF"/>
    <w:rsid w:val="008F544C"/>
    <w:rsid w:val="008F6424"/>
    <w:rsid w:val="0090103D"/>
    <w:rsid w:val="00904F69"/>
    <w:rsid w:val="00906114"/>
    <w:rsid w:val="00911941"/>
    <w:rsid w:val="00911B73"/>
    <w:rsid w:val="00912368"/>
    <w:rsid w:val="009130CB"/>
    <w:rsid w:val="00913BEF"/>
    <w:rsid w:val="00915316"/>
    <w:rsid w:val="009159AD"/>
    <w:rsid w:val="00916728"/>
    <w:rsid w:val="00922B61"/>
    <w:rsid w:val="00924DF3"/>
    <w:rsid w:val="009305A0"/>
    <w:rsid w:val="00932FD5"/>
    <w:rsid w:val="00936E63"/>
    <w:rsid w:val="0094074C"/>
    <w:rsid w:val="00941B84"/>
    <w:rsid w:val="0094254C"/>
    <w:rsid w:val="00942C24"/>
    <w:rsid w:val="0094751E"/>
    <w:rsid w:val="00950D10"/>
    <w:rsid w:val="00952C37"/>
    <w:rsid w:val="00953DDE"/>
    <w:rsid w:val="009567CE"/>
    <w:rsid w:val="00956C8D"/>
    <w:rsid w:val="00961676"/>
    <w:rsid w:val="009620D0"/>
    <w:rsid w:val="009623D1"/>
    <w:rsid w:val="009624B8"/>
    <w:rsid w:val="00967198"/>
    <w:rsid w:val="00967B43"/>
    <w:rsid w:val="00970A41"/>
    <w:rsid w:val="009732F1"/>
    <w:rsid w:val="009737FB"/>
    <w:rsid w:val="00973D20"/>
    <w:rsid w:val="00975516"/>
    <w:rsid w:val="00975770"/>
    <w:rsid w:val="00981975"/>
    <w:rsid w:val="009903C1"/>
    <w:rsid w:val="009936B4"/>
    <w:rsid w:val="009936C0"/>
    <w:rsid w:val="009942FA"/>
    <w:rsid w:val="009947B7"/>
    <w:rsid w:val="009969E2"/>
    <w:rsid w:val="009A1D76"/>
    <w:rsid w:val="009A39BA"/>
    <w:rsid w:val="009A3DFD"/>
    <w:rsid w:val="009A5A89"/>
    <w:rsid w:val="009B1821"/>
    <w:rsid w:val="009B3461"/>
    <w:rsid w:val="009C2BF9"/>
    <w:rsid w:val="009C4A74"/>
    <w:rsid w:val="009C4FD4"/>
    <w:rsid w:val="009C5F34"/>
    <w:rsid w:val="009D0809"/>
    <w:rsid w:val="009D3B6A"/>
    <w:rsid w:val="009D6179"/>
    <w:rsid w:val="009E0A7F"/>
    <w:rsid w:val="009E0E0A"/>
    <w:rsid w:val="009E205E"/>
    <w:rsid w:val="009E2990"/>
    <w:rsid w:val="009F1444"/>
    <w:rsid w:val="009F286C"/>
    <w:rsid w:val="00A102AF"/>
    <w:rsid w:val="00A11F2F"/>
    <w:rsid w:val="00A12EF5"/>
    <w:rsid w:val="00A14280"/>
    <w:rsid w:val="00A148A8"/>
    <w:rsid w:val="00A17975"/>
    <w:rsid w:val="00A233EF"/>
    <w:rsid w:val="00A23DA9"/>
    <w:rsid w:val="00A24716"/>
    <w:rsid w:val="00A2492E"/>
    <w:rsid w:val="00A25638"/>
    <w:rsid w:val="00A27849"/>
    <w:rsid w:val="00A30B2E"/>
    <w:rsid w:val="00A3250A"/>
    <w:rsid w:val="00A33820"/>
    <w:rsid w:val="00A34FE6"/>
    <w:rsid w:val="00A354C0"/>
    <w:rsid w:val="00A37C6F"/>
    <w:rsid w:val="00A44927"/>
    <w:rsid w:val="00A44F72"/>
    <w:rsid w:val="00A476B2"/>
    <w:rsid w:val="00A47AC5"/>
    <w:rsid w:val="00A47C04"/>
    <w:rsid w:val="00A47F90"/>
    <w:rsid w:val="00A52CE9"/>
    <w:rsid w:val="00A53565"/>
    <w:rsid w:val="00A53873"/>
    <w:rsid w:val="00A54C7A"/>
    <w:rsid w:val="00A56DB8"/>
    <w:rsid w:val="00A579F3"/>
    <w:rsid w:val="00A609B4"/>
    <w:rsid w:val="00A62C53"/>
    <w:rsid w:val="00A64B65"/>
    <w:rsid w:val="00A65258"/>
    <w:rsid w:val="00A65364"/>
    <w:rsid w:val="00A6686D"/>
    <w:rsid w:val="00A70530"/>
    <w:rsid w:val="00A729BF"/>
    <w:rsid w:val="00A733F8"/>
    <w:rsid w:val="00A7355C"/>
    <w:rsid w:val="00A74341"/>
    <w:rsid w:val="00A74C33"/>
    <w:rsid w:val="00A777F5"/>
    <w:rsid w:val="00A77B8F"/>
    <w:rsid w:val="00A83719"/>
    <w:rsid w:val="00A83C59"/>
    <w:rsid w:val="00A84C0F"/>
    <w:rsid w:val="00A87C50"/>
    <w:rsid w:val="00A92BFA"/>
    <w:rsid w:val="00A92DCA"/>
    <w:rsid w:val="00A94790"/>
    <w:rsid w:val="00A95247"/>
    <w:rsid w:val="00A97755"/>
    <w:rsid w:val="00AA01AE"/>
    <w:rsid w:val="00AA2656"/>
    <w:rsid w:val="00AA2DC5"/>
    <w:rsid w:val="00AA317A"/>
    <w:rsid w:val="00AA47B3"/>
    <w:rsid w:val="00AA560E"/>
    <w:rsid w:val="00AA6186"/>
    <w:rsid w:val="00AB0C44"/>
    <w:rsid w:val="00AB0E1A"/>
    <w:rsid w:val="00AB1AD3"/>
    <w:rsid w:val="00AB2650"/>
    <w:rsid w:val="00AB4263"/>
    <w:rsid w:val="00AC1C4E"/>
    <w:rsid w:val="00AC38C9"/>
    <w:rsid w:val="00AC408E"/>
    <w:rsid w:val="00AC6CEE"/>
    <w:rsid w:val="00AC7417"/>
    <w:rsid w:val="00AC763F"/>
    <w:rsid w:val="00AD107C"/>
    <w:rsid w:val="00AD3A50"/>
    <w:rsid w:val="00AD4C16"/>
    <w:rsid w:val="00AE0F34"/>
    <w:rsid w:val="00AE3042"/>
    <w:rsid w:val="00AF5BDE"/>
    <w:rsid w:val="00AF6EC5"/>
    <w:rsid w:val="00B00923"/>
    <w:rsid w:val="00B02104"/>
    <w:rsid w:val="00B05C3E"/>
    <w:rsid w:val="00B0671D"/>
    <w:rsid w:val="00B06D80"/>
    <w:rsid w:val="00B0734C"/>
    <w:rsid w:val="00B07608"/>
    <w:rsid w:val="00B07C97"/>
    <w:rsid w:val="00B104C0"/>
    <w:rsid w:val="00B13862"/>
    <w:rsid w:val="00B22E38"/>
    <w:rsid w:val="00B2423E"/>
    <w:rsid w:val="00B24A7C"/>
    <w:rsid w:val="00B317A1"/>
    <w:rsid w:val="00B36193"/>
    <w:rsid w:val="00B378D3"/>
    <w:rsid w:val="00B40194"/>
    <w:rsid w:val="00B4244C"/>
    <w:rsid w:val="00B42541"/>
    <w:rsid w:val="00B44218"/>
    <w:rsid w:val="00B473A5"/>
    <w:rsid w:val="00B47E99"/>
    <w:rsid w:val="00B5362B"/>
    <w:rsid w:val="00B616BD"/>
    <w:rsid w:val="00B61F4C"/>
    <w:rsid w:val="00B63D74"/>
    <w:rsid w:val="00B640D1"/>
    <w:rsid w:val="00B642CE"/>
    <w:rsid w:val="00B642D3"/>
    <w:rsid w:val="00B65F68"/>
    <w:rsid w:val="00B67D0D"/>
    <w:rsid w:val="00B67D68"/>
    <w:rsid w:val="00B71F48"/>
    <w:rsid w:val="00B7248C"/>
    <w:rsid w:val="00B72892"/>
    <w:rsid w:val="00B76819"/>
    <w:rsid w:val="00B81EC7"/>
    <w:rsid w:val="00B8393D"/>
    <w:rsid w:val="00B83C44"/>
    <w:rsid w:val="00B83E9D"/>
    <w:rsid w:val="00B860C3"/>
    <w:rsid w:val="00B90AD8"/>
    <w:rsid w:val="00B90F83"/>
    <w:rsid w:val="00B9337F"/>
    <w:rsid w:val="00B951AF"/>
    <w:rsid w:val="00B963EA"/>
    <w:rsid w:val="00B96F6E"/>
    <w:rsid w:val="00B9767B"/>
    <w:rsid w:val="00BA0E6E"/>
    <w:rsid w:val="00BA0FDD"/>
    <w:rsid w:val="00BA28B7"/>
    <w:rsid w:val="00BA5245"/>
    <w:rsid w:val="00BB0A3C"/>
    <w:rsid w:val="00BB26FF"/>
    <w:rsid w:val="00BB53BA"/>
    <w:rsid w:val="00BC0A4F"/>
    <w:rsid w:val="00BC21E6"/>
    <w:rsid w:val="00BC29A2"/>
    <w:rsid w:val="00BD1882"/>
    <w:rsid w:val="00BD1FA0"/>
    <w:rsid w:val="00BD49AC"/>
    <w:rsid w:val="00BD52F0"/>
    <w:rsid w:val="00BD7BD3"/>
    <w:rsid w:val="00BE05F0"/>
    <w:rsid w:val="00BE2059"/>
    <w:rsid w:val="00BE576D"/>
    <w:rsid w:val="00BF06F7"/>
    <w:rsid w:val="00BF15D3"/>
    <w:rsid w:val="00BF652B"/>
    <w:rsid w:val="00BF7E55"/>
    <w:rsid w:val="00C0171B"/>
    <w:rsid w:val="00C01C3C"/>
    <w:rsid w:val="00C02659"/>
    <w:rsid w:val="00C130F7"/>
    <w:rsid w:val="00C137A5"/>
    <w:rsid w:val="00C13B54"/>
    <w:rsid w:val="00C13DD1"/>
    <w:rsid w:val="00C14B01"/>
    <w:rsid w:val="00C1554E"/>
    <w:rsid w:val="00C21557"/>
    <w:rsid w:val="00C23C92"/>
    <w:rsid w:val="00C30032"/>
    <w:rsid w:val="00C37BB5"/>
    <w:rsid w:val="00C405A5"/>
    <w:rsid w:val="00C40F2F"/>
    <w:rsid w:val="00C41491"/>
    <w:rsid w:val="00C41B5E"/>
    <w:rsid w:val="00C41C69"/>
    <w:rsid w:val="00C41DA5"/>
    <w:rsid w:val="00C511DE"/>
    <w:rsid w:val="00C52173"/>
    <w:rsid w:val="00C54C87"/>
    <w:rsid w:val="00C57B40"/>
    <w:rsid w:val="00C57D20"/>
    <w:rsid w:val="00C607F8"/>
    <w:rsid w:val="00C61878"/>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208A"/>
    <w:rsid w:val="00CB27C3"/>
    <w:rsid w:val="00CB5214"/>
    <w:rsid w:val="00CB6AD9"/>
    <w:rsid w:val="00CC48A2"/>
    <w:rsid w:val="00CC54F9"/>
    <w:rsid w:val="00CC6729"/>
    <w:rsid w:val="00CC6AF4"/>
    <w:rsid w:val="00CD329C"/>
    <w:rsid w:val="00CD52B2"/>
    <w:rsid w:val="00CE1888"/>
    <w:rsid w:val="00CE2C5E"/>
    <w:rsid w:val="00CE4231"/>
    <w:rsid w:val="00CE6512"/>
    <w:rsid w:val="00CE7C2F"/>
    <w:rsid w:val="00CF031A"/>
    <w:rsid w:val="00CF24CC"/>
    <w:rsid w:val="00CF4556"/>
    <w:rsid w:val="00CF701B"/>
    <w:rsid w:val="00D0287D"/>
    <w:rsid w:val="00D029C2"/>
    <w:rsid w:val="00D03D46"/>
    <w:rsid w:val="00D065DE"/>
    <w:rsid w:val="00D06DEF"/>
    <w:rsid w:val="00D131B1"/>
    <w:rsid w:val="00D13B84"/>
    <w:rsid w:val="00D15E16"/>
    <w:rsid w:val="00D25E9A"/>
    <w:rsid w:val="00D309B2"/>
    <w:rsid w:val="00D329AD"/>
    <w:rsid w:val="00D32FE1"/>
    <w:rsid w:val="00D33FB6"/>
    <w:rsid w:val="00D34266"/>
    <w:rsid w:val="00D3568D"/>
    <w:rsid w:val="00D36FDB"/>
    <w:rsid w:val="00D3732D"/>
    <w:rsid w:val="00D40233"/>
    <w:rsid w:val="00D56285"/>
    <w:rsid w:val="00D563AE"/>
    <w:rsid w:val="00D5646C"/>
    <w:rsid w:val="00D61C60"/>
    <w:rsid w:val="00D648F7"/>
    <w:rsid w:val="00D65E8A"/>
    <w:rsid w:val="00D67ED4"/>
    <w:rsid w:val="00D70B10"/>
    <w:rsid w:val="00D7239E"/>
    <w:rsid w:val="00D7353D"/>
    <w:rsid w:val="00D75521"/>
    <w:rsid w:val="00D7788A"/>
    <w:rsid w:val="00D77F73"/>
    <w:rsid w:val="00D807F8"/>
    <w:rsid w:val="00D92099"/>
    <w:rsid w:val="00D94BDF"/>
    <w:rsid w:val="00D96EA2"/>
    <w:rsid w:val="00D977C4"/>
    <w:rsid w:val="00DA049E"/>
    <w:rsid w:val="00DA26EA"/>
    <w:rsid w:val="00DA3E8A"/>
    <w:rsid w:val="00DA4849"/>
    <w:rsid w:val="00DA5887"/>
    <w:rsid w:val="00DB3920"/>
    <w:rsid w:val="00DB4AC9"/>
    <w:rsid w:val="00DB6815"/>
    <w:rsid w:val="00DC09E1"/>
    <w:rsid w:val="00DC1624"/>
    <w:rsid w:val="00DC1DA1"/>
    <w:rsid w:val="00DC2B50"/>
    <w:rsid w:val="00DC449E"/>
    <w:rsid w:val="00DC4F6E"/>
    <w:rsid w:val="00DD4E51"/>
    <w:rsid w:val="00DD73B9"/>
    <w:rsid w:val="00DE6603"/>
    <w:rsid w:val="00DE7412"/>
    <w:rsid w:val="00DF1A52"/>
    <w:rsid w:val="00DF24D3"/>
    <w:rsid w:val="00DF783B"/>
    <w:rsid w:val="00DF7A17"/>
    <w:rsid w:val="00E004A3"/>
    <w:rsid w:val="00E0234C"/>
    <w:rsid w:val="00E024A3"/>
    <w:rsid w:val="00E02EA7"/>
    <w:rsid w:val="00E03608"/>
    <w:rsid w:val="00E04AC7"/>
    <w:rsid w:val="00E07403"/>
    <w:rsid w:val="00E11AAD"/>
    <w:rsid w:val="00E15CF8"/>
    <w:rsid w:val="00E16A05"/>
    <w:rsid w:val="00E212D9"/>
    <w:rsid w:val="00E225D5"/>
    <w:rsid w:val="00E22D71"/>
    <w:rsid w:val="00E247E1"/>
    <w:rsid w:val="00E3133F"/>
    <w:rsid w:val="00E31952"/>
    <w:rsid w:val="00E32CF1"/>
    <w:rsid w:val="00E334A1"/>
    <w:rsid w:val="00E401F0"/>
    <w:rsid w:val="00E432CC"/>
    <w:rsid w:val="00E45C58"/>
    <w:rsid w:val="00E46379"/>
    <w:rsid w:val="00E53BA4"/>
    <w:rsid w:val="00E55C81"/>
    <w:rsid w:val="00E56E9C"/>
    <w:rsid w:val="00E57951"/>
    <w:rsid w:val="00E60FD4"/>
    <w:rsid w:val="00E618B4"/>
    <w:rsid w:val="00E628A2"/>
    <w:rsid w:val="00E64D01"/>
    <w:rsid w:val="00E64DAA"/>
    <w:rsid w:val="00E65DD8"/>
    <w:rsid w:val="00E66A7B"/>
    <w:rsid w:val="00E71341"/>
    <w:rsid w:val="00E72F15"/>
    <w:rsid w:val="00E77553"/>
    <w:rsid w:val="00E803F9"/>
    <w:rsid w:val="00E81562"/>
    <w:rsid w:val="00E82442"/>
    <w:rsid w:val="00E824D7"/>
    <w:rsid w:val="00E837E4"/>
    <w:rsid w:val="00E83D28"/>
    <w:rsid w:val="00E86C3D"/>
    <w:rsid w:val="00E9076B"/>
    <w:rsid w:val="00E92BAB"/>
    <w:rsid w:val="00EA52FF"/>
    <w:rsid w:val="00EA61DD"/>
    <w:rsid w:val="00EA6271"/>
    <w:rsid w:val="00EA7CF2"/>
    <w:rsid w:val="00EA7E42"/>
    <w:rsid w:val="00EB05E2"/>
    <w:rsid w:val="00EB09F4"/>
    <w:rsid w:val="00EB2A42"/>
    <w:rsid w:val="00EB4A1F"/>
    <w:rsid w:val="00EB58CA"/>
    <w:rsid w:val="00EB623E"/>
    <w:rsid w:val="00EC2A8A"/>
    <w:rsid w:val="00EC304C"/>
    <w:rsid w:val="00EC3941"/>
    <w:rsid w:val="00EC4E6F"/>
    <w:rsid w:val="00EC5112"/>
    <w:rsid w:val="00EC57B4"/>
    <w:rsid w:val="00EC6322"/>
    <w:rsid w:val="00EC72A4"/>
    <w:rsid w:val="00ED3A29"/>
    <w:rsid w:val="00ED3EDC"/>
    <w:rsid w:val="00ED420D"/>
    <w:rsid w:val="00ED4BDF"/>
    <w:rsid w:val="00ED5FDF"/>
    <w:rsid w:val="00ED75A2"/>
    <w:rsid w:val="00ED79E4"/>
    <w:rsid w:val="00ED7ED3"/>
    <w:rsid w:val="00EE0D77"/>
    <w:rsid w:val="00EE4ED4"/>
    <w:rsid w:val="00EE68D4"/>
    <w:rsid w:val="00EE7343"/>
    <w:rsid w:val="00EF008B"/>
    <w:rsid w:val="00EF14A9"/>
    <w:rsid w:val="00EF2377"/>
    <w:rsid w:val="00EF3F76"/>
    <w:rsid w:val="00EF4816"/>
    <w:rsid w:val="00EF51F4"/>
    <w:rsid w:val="00EF6FC9"/>
    <w:rsid w:val="00F00487"/>
    <w:rsid w:val="00F020A7"/>
    <w:rsid w:val="00F07C67"/>
    <w:rsid w:val="00F12711"/>
    <w:rsid w:val="00F12DB8"/>
    <w:rsid w:val="00F13D6B"/>
    <w:rsid w:val="00F14130"/>
    <w:rsid w:val="00F1658D"/>
    <w:rsid w:val="00F16B1F"/>
    <w:rsid w:val="00F219C9"/>
    <w:rsid w:val="00F21E09"/>
    <w:rsid w:val="00F22492"/>
    <w:rsid w:val="00F22736"/>
    <w:rsid w:val="00F27F95"/>
    <w:rsid w:val="00F34589"/>
    <w:rsid w:val="00F349E6"/>
    <w:rsid w:val="00F34CB1"/>
    <w:rsid w:val="00F35635"/>
    <w:rsid w:val="00F35893"/>
    <w:rsid w:val="00F36045"/>
    <w:rsid w:val="00F36DC4"/>
    <w:rsid w:val="00F3705C"/>
    <w:rsid w:val="00F4236D"/>
    <w:rsid w:val="00F4372E"/>
    <w:rsid w:val="00F43CBA"/>
    <w:rsid w:val="00F53118"/>
    <w:rsid w:val="00F536AF"/>
    <w:rsid w:val="00F57887"/>
    <w:rsid w:val="00F61C22"/>
    <w:rsid w:val="00F66215"/>
    <w:rsid w:val="00F663A2"/>
    <w:rsid w:val="00F66703"/>
    <w:rsid w:val="00F67327"/>
    <w:rsid w:val="00F723BC"/>
    <w:rsid w:val="00F828DF"/>
    <w:rsid w:val="00F84A7A"/>
    <w:rsid w:val="00F866ED"/>
    <w:rsid w:val="00F86F27"/>
    <w:rsid w:val="00F9220C"/>
    <w:rsid w:val="00F93B14"/>
    <w:rsid w:val="00F9448C"/>
    <w:rsid w:val="00F94EFF"/>
    <w:rsid w:val="00F95CD4"/>
    <w:rsid w:val="00F965E5"/>
    <w:rsid w:val="00FA197E"/>
    <w:rsid w:val="00FB3F83"/>
    <w:rsid w:val="00FB5462"/>
    <w:rsid w:val="00FB6112"/>
    <w:rsid w:val="00FB7159"/>
    <w:rsid w:val="00FB7BEE"/>
    <w:rsid w:val="00FC0B93"/>
    <w:rsid w:val="00FC0DE7"/>
    <w:rsid w:val="00FC2788"/>
    <w:rsid w:val="00FC51B6"/>
    <w:rsid w:val="00FC5B9E"/>
    <w:rsid w:val="00FC64BC"/>
    <w:rsid w:val="00FC7740"/>
    <w:rsid w:val="00FD2DF1"/>
    <w:rsid w:val="00FD374A"/>
    <w:rsid w:val="00FD44A4"/>
    <w:rsid w:val="00FD491A"/>
    <w:rsid w:val="00FD4F32"/>
    <w:rsid w:val="00FE2284"/>
    <w:rsid w:val="00FE29EC"/>
    <w:rsid w:val="00FE3B4C"/>
    <w:rsid w:val="00FE56A2"/>
    <w:rsid w:val="00FE7C5B"/>
    <w:rsid w:val="00FF18E2"/>
    <w:rsid w:val="00FF1AC1"/>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D692FF-6EC2-4D3E-AB89-1E3584EAB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2421</Words>
  <Characters>13802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2014-10-04T16:41:00Z</cp:lastPrinted>
  <dcterms:created xsi:type="dcterms:W3CDTF">2017-05-15T15:33:00Z</dcterms:created>
  <dcterms:modified xsi:type="dcterms:W3CDTF">2017-05-15T15:33:00Z</dcterms:modified>
</cp:coreProperties>
</file>