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098043B9" w:rsidR="0043416D" w:rsidRPr="00EC5112" w:rsidRDefault="008A6E7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0FE1D739"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8C6F76">
                              <w:rPr>
                                <w:rFonts w:ascii="Times New Roman" w:eastAsia="Calibri" w:hAnsi="Times New Roman" w:cs="Times New Roman"/>
                                <w:b/>
                                <w:iCs/>
                                <w:sz w:val="18"/>
                                <w:szCs w:val="18"/>
                              </w:rPr>
                              <w:t>4</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098043B9" w:rsidR="0043416D" w:rsidRPr="00EC5112" w:rsidRDefault="008A6E7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0FE1D739"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8C6F76">
                        <w:rPr>
                          <w:rFonts w:ascii="Times New Roman" w:eastAsia="Calibri" w:hAnsi="Times New Roman" w:cs="Times New Roman"/>
                          <w:b/>
                          <w:iCs/>
                          <w:sz w:val="18"/>
                          <w:szCs w:val="18"/>
                        </w:rPr>
                        <w:t>4</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2441DB2B" w14:textId="6D251517" w:rsidR="008C6F76" w:rsidRPr="00C72449" w:rsidRDefault="008C6F76" w:rsidP="008C6F76">
      <w:pPr>
        <w:rPr>
          <w:rFonts w:ascii="Arial" w:hAnsi="Arial" w:cs="Arial"/>
          <w:b/>
          <w:bCs/>
          <w:sz w:val="28"/>
          <w:szCs w:val="28"/>
        </w:rPr>
      </w:pPr>
      <w:r w:rsidRPr="00C72449">
        <w:rPr>
          <w:rFonts w:ascii="Arial" w:hAnsi="Arial" w:cs="Arial"/>
          <w:b/>
          <w:bCs/>
          <w:sz w:val="28"/>
          <w:szCs w:val="28"/>
        </w:rPr>
        <w:t xml:space="preserve">Do Not Give Up: Visualize </w:t>
      </w:r>
      <w:r>
        <w:rPr>
          <w:rFonts w:ascii="Arial" w:hAnsi="Arial" w:cs="Arial"/>
          <w:b/>
          <w:bCs/>
          <w:sz w:val="28"/>
          <w:szCs w:val="28"/>
        </w:rPr>
        <w:t xml:space="preserve">Your </w:t>
      </w:r>
      <w:r w:rsidRPr="00C72449">
        <w:rPr>
          <w:rFonts w:ascii="Arial" w:hAnsi="Arial" w:cs="Arial"/>
          <w:b/>
          <w:bCs/>
          <w:sz w:val="28"/>
          <w:szCs w:val="28"/>
        </w:rPr>
        <w:t>Success</w:t>
      </w:r>
    </w:p>
    <w:p w14:paraId="16AC8255" w14:textId="77777777" w:rsidR="00D01C2F" w:rsidRDefault="00D01C2F" w:rsidP="00D01C2F">
      <w:pPr>
        <w:rPr>
          <w:rFonts w:ascii="Arial" w:hAnsi="Arial" w:cs="Arial"/>
          <w:b/>
          <w:bCs/>
          <w:sz w:val="28"/>
          <w:szCs w:val="28"/>
        </w:rPr>
      </w:pPr>
    </w:p>
    <w:p w14:paraId="7310C5A0" w14:textId="77777777" w:rsidR="00D01C2F" w:rsidRPr="00F871DD" w:rsidRDefault="00D01C2F" w:rsidP="00D01C2F">
      <w:pPr>
        <w:rPr>
          <w:rFonts w:ascii="Arial" w:hAnsi="Arial" w:cs="Arial"/>
          <w:sz w:val="24"/>
          <w:szCs w:val="24"/>
        </w:rPr>
      </w:pPr>
      <w:r w:rsidRPr="00F871DD">
        <w:rPr>
          <w:rFonts w:ascii="Arial" w:hAnsi="Arial" w:cs="Arial"/>
          <w:sz w:val="24"/>
          <w:szCs w:val="24"/>
        </w:rPr>
        <w:t>Tommy Boone, PhD, MPH, MAM, MBA</w:t>
      </w:r>
    </w:p>
    <w:p w14:paraId="657A87A7" w14:textId="77777777" w:rsidR="00D01C2F" w:rsidRDefault="00D01C2F" w:rsidP="00D01C2F">
      <w:pPr>
        <w:rPr>
          <w:rFonts w:ascii="Arial" w:hAnsi="Arial" w:cs="Arial"/>
          <w:sz w:val="24"/>
          <w:szCs w:val="24"/>
        </w:rPr>
      </w:pPr>
      <w:r w:rsidRPr="00F871DD">
        <w:rPr>
          <w:rFonts w:ascii="Arial" w:hAnsi="Arial" w:cs="Arial"/>
          <w:sz w:val="24"/>
          <w:szCs w:val="24"/>
        </w:rPr>
        <w:t>ASEP Board Certified Exercise Physiologist</w:t>
      </w:r>
    </w:p>
    <w:p w14:paraId="28B30DAD" w14:textId="77777777" w:rsidR="00D01C2F" w:rsidRPr="00F871DD" w:rsidRDefault="00D01C2F" w:rsidP="00D01C2F">
      <w:pPr>
        <w:rPr>
          <w:rFonts w:ascii="Arial" w:hAnsi="Arial" w:cs="Arial"/>
          <w:sz w:val="24"/>
          <w:szCs w:val="24"/>
        </w:rPr>
      </w:pPr>
    </w:p>
    <w:p w14:paraId="782070EC" w14:textId="77777777" w:rsidR="00D01C2F" w:rsidRDefault="00D01C2F" w:rsidP="00D01C2F">
      <w:pPr>
        <w:jc w:val="both"/>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D01C2F" w:rsidRPr="00A921AD" w14:paraId="68BD0B95" w14:textId="77777777" w:rsidTr="008571BD">
        <w:trPr>
          <w:trHeight w:val="639"/>
          <w:jc w:val="center"/>
        </w:trPr>
        <w:tc>
          <w:tcPr>
            <w:tcW w:w="4500" w:type="dxa"/>
          </w:tcPr>
          <w:p w14:paraId="125644A4" w14:textId="77777777" w:rsidR="00D01C2F" w:rsidRDefault="00E43F29" w:rsidP="000B5783">
            <w:pPr>
              <w:ind w:left="360" w:firstLine="0"/>
              <w:jc w:val="both"/>
              <w:rPr>
                <w:rFonts w:ascii="Arial" w:hAnsi="Arial" w:cs="Arial"/>
                <w:color w:val="000000" w:themeColor="text1"/>
                <w:sz w:val="24"/>
                <w:szCs w:val="24"/>
              </w:rPr>
            </w:pPr>
            <w:bookmarkStart w:id="0" w:name="_Hlk71398212"/>
            <w:r>
              <w:rPr>
                <w:rFonts w:ascii="Arial" w:hAnsi="Arial" w:cs="Arial"/>
                <w:color w:val="000000" w:themeColor="text1"/>
                <w:sz w:val="24"/>
                <w:szCs w:val="24"/>
              </w:rPr>
              <w:t>You will go to the highest level only if you begin developing leaders instead of followers.</w:t>
            </w:r>
          </w:p>
          <w:p w14:paraId="06EA61F8" w14:textId="7FC35D9F" w:rsidR="00E43F29" w:rsidRPr="00E43F29" w:rsidRDefault="00E43F29" w:rsidP="00E43F29">
            <w:pPr>
              <w:pStyle w:val="ListParagraph"/>
              <w:ind w:firstLine="0"/>
              <w:jc w:val="right"/>
              <w:rPr>
                <w:rFonts w:ascii="Arial" w:hAnsi="Arial" w:cs="Arial"/>
                <w:color w:val="000000" w:themeColor="text1"/>
                <w:sz w:val="24"/>
                <w:szCs w:val="24"/>
              </w:rPr>
            </w:pPr>
            <w:r>
              <w:rPr>
                <w:rFonts w:ascii="Arial" w:hAnsi="Arial" w:cs="Arial"/>
                <w:color w:val="000000" w:themeColor="text1"/>
                <w:sz w:val="24"/>
                <w:szCs w:val="24"/>
              </w:rPr>
              <w:t>-- John C. Maxwell</w:t>
            </w:r>
          </w:p>
        </w:tc>
      </w:tr>
      <w:bookmarkEnd w:id="0"/>
    </w:tbl>
    <w:p w14:paraId="37723E94" w14:textId="77777777" w:rsidR="00D01C2F" w:rsidRDefault="00D01C2F" w:rsidP="00D01C2F">
      <w:pPr>
        <w:jc w:val="both"/>
        <w:rPr>
          <w:rFonts w:ascii="Arial" w:hAnsi="Arial" w:cs="Arial"/>
          <w:sz w:val="24"/>
          <w:szCs w:val="24"/>
        </w:rPr>
      </w:pPr>
    </w:p>
    <w:p w14:paraId="34D77960" w14:textId="77777777" w:rsidR="00D01C2F" w:rsidRDefault="00D01C2F" w:rsidP="00D01C2F">
      <w:pPr>
        <w:jc w:val="both"/>
        <w:rPr>
          <w:rFonts w:ascii="Arial" w:hAnsi="Arial" w:cs="Arial"/>
          <w:sz w:val="24"/>
          <w:szCs w:val="24"/>
        </w:rPr>
      </w:pPr>
    </w:p>
    <w:p w14:paraId="495827E6" w14:textId="70A6BDAE" w:rsidR="00D01C2F" w:rsidRPr="00B05C69" w:rsidRDefault="00E43F29" w:rsidP="00E43F29">
      <w:pPr>
        <w:keepNext/>
        <w:framePr w:dropCap="drop" w:lines="3" w:w="722" w:h="733" w:hRule="exact" w:wrap="around" w:vAnchor="text" w:hAnchor="page" w:x="2065" w:y="59"/>
        <w:spacing w:line="733" w:lineRule="exact"/>
        <w:ind w:left="0" w:firstLine="0"/>
        <w:jc w:val="both"/>
        <w:textAlignment w:val="baseline"/>
        <w:rPr>
          <w:rFonts w:ascii="Arial" w:hAnsi="Arial" w:cs="Arial"/>
          <w:b/>
          <w:bCs/>
          <w:position w:val="-10"/>
          <w:sz w:val="90"/>
          <w:szCs w:val="24"/>
        </w:rPr>
      </w:pPr>
      <w:r w:rsidRPr="00E43F29">
        <w:rPr>
          <w:rFonts w:ascii="Arial" w:hAnsi="Arial" w:cs="Arial"/>
          <w:position w:val="-10"/>
          <w:sz w:val="90"/>
          <w:szCs w:val="24"/>
        </w:rPr>
        <w:t>D</w:t>
      </w:r>
    </w:p>
    <w:p w14:paraId="4A0569D1" w14:textId="2BF70E26" w:rsidR="008C6F76" w:rsidRPr="00C72449" w:rsidRDefault="008C6F76" w:rsidP="008C6F76">
      <w:pPr>
        <w:ind w:left="360" w:firstLine="0"/>
        <w:jc w:val="both"/>
        <w:rPr>
          <w:rFonts w:ascii="Arial" w:hAnsi="Arial" w:cs="Arial"/>
          <w:sz w:val="24"/>
          <w:szCs w:val="24"/>
        </w:rPr>
      </w:pPr>
      <w:r w:rsidRPr="00B05C69">
        <w:rPr>
          <w:rFonts w:ascii="Arial" w:hAnsi="Arial" w:cs="Arial"/>
          <w:b/>
          <w:bCs/>
          <w:sz w:val="24"/>
          <w:szCs w:val="24"/>
        </w:rPr>
        <w:t>on’t join a generic organization</w:t>
      </w:r>
      <w:r w:rsidRPr="00C72449">
        <w:rPr>
          <w:rFonts w:ascii="Arial" w:hAnsi="Arial" w:cs="Arial"/>
          <w:sz w:val="24"/>
          <w:szCs w:val="24"/>
        </w:rPr>
        <w:t xml:space="preserve"> or otherwise you will miss the opportunity to achieve greatness. Yes, this my belief and it has been for more than 25 years. In 1996, I realized that exercise physiologists could do better, and I would like to share some personal thoughts to help you achieve your goals</w:t>
      </w:r>
      <w:r>
        <w:rPr>
          <w:rFonts w:ascii="Arial" w:hAnsi="Arial" w:cs="Arial"/>
          <w:sz w:val="24"/>
          <w:szCs w:val="24"/>
        </w:rPr>
        <w:t>.</w:t>
      </w:r>
      <w:r w:rsidRPr="00247EEE">
        <w:rPr>
          <w:rFonts w:ascii="Arial" w:hAnsi="Arial" w:cs="Arial"/>
          <w:sz w:val="24"/>
          <w:szCs w:val="24"/>
        </w:rPr>
        <w:t xml:space="preserve"> </w:t>
      </w:r>
      <w:r w:rsidRPr="00C72449">
        <w:rPr>
          <w:rFonts w:ascii="Arial" w:hAnsi="Arial" w:cs="Arial"/>
          <w:sz w:val="24"/>
          <w:szCs w:val="24"/>
        </w:rPr>
        <w:t xml:space="preserve">If you are new to thinking about ASEP as the professional organization of exercise physiologists, then it is imperative that you become a member. You will </w:t>
      </w:r>
      <w:r>
        <w:rPr>
          <w:rFonts w:ascii="Arial" w:hAnsi="Arial" w:cs="Arial"/>
          <w:sz w:val="24"/>
          <w:szCs w:val="24"/>
        </w:rPr>
        <w:t xml:space="preserve">be challenge to think about exercise physiology in ways </w:t>
      </w:r>
      <w:r w:rsidRPr="00C72449">
        <w:rPr>
          <w:rFonts w:ascii="Arial" w:hAnsi="Arial" w:cs="Arial"/>
          <w:sz w:val="24"/>
          <w:szCs w:val="24"/>
        </w:rPr>
        <w:t xml:space="preserve">far beyond your </w:t>
      </w:r>
      <w:r>
        <w:rPr>
          <w:rFonts w:ascii="Arial" w:hAnsi="Arial" w:cs="Arial"/>
          <w:sz w:val="24"/>
          <w:szCs w:val="24"/>
        </w:rPr>
        <w:t xml:space="preserve">present </w:t>
      </w:r>
      <w:r w:rsidRPr="00C72449">
        <w:rPr>
          <w:rFonts w:ascii="Arial" w:hAnsi="Arial" w:cs="Arial"/>
          <w:sz w:val="24"/>
          <w:szCs w:val="24"/>
        </w:rPr>
        <w:t>expectations.</w:t>
      </w:r>
      <w:r>
        <w:rPr>
          <w:rFonts w:ascii="Arial" w:hAnsi="Arial" w:cs="Arial"/>
          <w:sz w:val="24"/>
          <w:szCs w:val="24"/>
        </w:rPr>
        <w:t xml:space="preserve"> </w:t>
      </w:r>
    </w:p>
    <w:p w14:paraId="4CB96179" w14:textId="77777777" w:rsidR="008C6F76" w:rsidRPr="00C72449" w:rsidRDefault="008C6F76" w:rsidP="008C6F76">
      <w:pPr>
        <w:jc w:val="both"/>
        <w:rPr>
          <w:rFonts w:ascii="Arial" w:hAnsi="Arial" w:cs="Arial"/>
          <w:sz w:val="24"/>
          <w:szCs w:val="24"/>
        </w:rPr>
      </w:pPr>
    </w:p>
    <w:p w14:paraId="7EDD4408" w14:textId="506E32FA"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The great thing about being a member of </w:t>
      </w:r>
      <w:r w:rsidR="00B05C69">
        <w:rPr>
          <w:rFonts w:ascii="Arial" w:hAnsi="Arial" w:cs="Arial"/>
          <w:sz w:val="24"/>
          <w:szCs w:val="24"/>
        </w:rPr>
        <w:t xml:space="preserve">the </w:t>
      </w:r>
      <w:r w:rsidRPr="00C72449">
        <w:rPr>
          <w:rFonts w:ascii="Arial" w:hAnsi="Arial" w:cs="Arial"/>
          <w:sz w:val="24"/>
          <w:szCs w:val="24"/>
        </w:rPr>
        <w:t>A</w:t>
      </w:r>
      <w:r w:rsidR="00B05C69">
        <w:rPr>
          <w:rFonts w:ascii="Arial" w:hAnsi="Arial" w:cs="Arial"/>
          <w:sz w:val="24"/>
          <w:szCs w:val="24"/>
        </w:rPr>
        <w:t xml:space="preserve">merican </w:t>
      </w:r>
      <w:r w:rsidRPr="00C72449">
        <w:rPr>
          <w:rFonts w:ascii="Arial" w:hAnsi="Arial" w:cs="Arial"/>
          <w:sz w:val="24"/>
          <w:szCs w:val="24"/>
        </w:rPr>
        <w:t>S</w:t>
      </w:r>
      <w:r w:rsidR="00B05C69">
        <w:rPr>
          <w:rFonts w:ascii="Arial" w:hAnsi="Arial" w:cs="Arial"/>
          <w:sz w:val="24"/>
          <w:szCs w:val="24"/>
        </w:rPr>
        <w:t xml:space="preserve">ociety of </w:t>
      </w:r>
      <w:r w:rsidRPr="00C72449">
        <w:rPr>
          <w:rFonts w:ascii="Arial" w:hAnsi="Arial" w:cs="Arial"/>
          <w:sz w:val="24"/>
          <w:szCs w:val="24"/>
        </w:rPr>
        <w:t>E</w:t>
      </w:r>
      <w:r w:rsidR="00B05C69">
        <w:rPr>
          <w:rFonts w:ascii="Arial" w:hAnsi="Arial" w:cs="Arial"/>
          <w:sz w:val="24"/>
          <w:szCs w:val="24"/>
        </w:rPr>
        <w:t xml:space="preserve">xercise </w:t>
      </w:r>
      <w:r w:rsidRPr="00C72449">
        <w:rPr>
          <w:rFonts w:ascii="Arial" w:hAnsi="Arial" w:cs="Arial"/>
          <w:sz w:val="24"/>
          <w:szCs w:val="24"/>
        </w:rPr>
        <w:t>P</w:t>
      </w:r>
      <w:r w:rsidR="00B05C69">
        <w:rPr>
          <w:rFonts w:ascii="Arial" w:hAnsi="Arial" w:cs="Arial"/>
          <w:sz w:val="24"/>
          <w:szCs w:val="24"/>
        </w:rPr>
        <w:t>hysiologists</w:t>
      </w:r>
      <w:r w:rsidRPr="00C72449">
        <w:rPr>
          <w:rFonts w:ascii="Arial" w:hAnsi="Arial" w:cs="Arial"/>
          <w:sz w:val="24"/>
          <w:szCs w:val="24"/>
        </w:rPr>
        <w:t xml:space="preserve"> is that it is your lucky break to make a difference as an exercise physiologist by supporting </w:t>
      </w:r>
      <w:r>
        <w:rPr>
          <w:rFonts w:ascii="Arial" w:hAnsi="Arial" w:cs="Arial"/>
          <w:sz w:val="24"/>
          <w:szCs w:val="24"/>
        </w:rPr>
        <w:t xml:space="preserve">your own professional organization that is </w:t>
      </w:r>
      <w:r w:rsidRPr="00C72449">
        <w:rPr>
          <w:rFonts w:ascii="Arial" w:hAnsi="Arial" w:cs="Arial"/>
          <w:sz w:val="24"/>
          <w:szCs w:val="24"/>
        </w:rPr>
        <w:t>necessary to be recognized as a healthcare professional. For certain</w:t>
      </w:r>
      <w:r>
        <w:rPr>
          <w:rFonts w:ascii="Arial" w:hAnsi="Arial" w:cs="Arial"/>
          <w:sz w:val="24"/>
          <w:szCs w:val="24"/>
        </w:rPr>
        <w:t>,</w:t>
      </w:r>
      <w:r w:rsidRPr="00C72449">
        <w:rPr>
          <w:rFonts w:ascii="Arial" w:hAnsi="Arial" w:cs="Arial"/>
          <w:sz w:val="24"/>
          <w:szCs w:val="24"/>
        </w:rPr>
        <w:t xml:space="preserve"> this is the positive side of professionalism. It is also the secret to success, which is living your life as an ASEP exercise physiologist with the faith and tenacity that everything will work out</w:t>
      </w:r>
      <w:r>
        <w:rPr>
          <w:rFonts w:ascii="Arial" w:hAnsi="Arial" w:cs="Arial"/>
          <w:sz w:val="24"/>
          <w:szCs w:val="24"/>
        </w:rPr>
        <w:t xml:space="preserve"> because the organization is working on your behalf. </w:t>
      </w:r>
    </w:p>
    <w:p w14:paraId="0987E863" w14:textId="77777777" w:rsidR="008C6F76" w:rsidRPr="00C72449" w:rsidRDefault="008C6F76" w:rsidP="008C6F76">
      <w:pPr>
        <w:jc w:val="both"/>
        <w:rPr>
          <w:rFonts w:ascii="Arial" w:hAnsi="Arial" w:cs="Arial"/>
          <w:sz w:val="24"/>
          <w:szCs w:val="24"/>
        </w:rPr>
      </w:pPr>
    </w:p>
    <w:p w14:paraId="4CEE804A" w14:textId="3D808E4E" w:rsidR="00B05C69" w:rsidRPr="00B05C69" w:rsidRDefault="00B05C69" w:rsidP="00B05C69">
      <w:pPr>
        <w:pStyle w:val="ListParagraph"/>
        <w:numPr>
          <w:ilvl w:val="0"/>
          <w:numId w:val="31"/>
        </w:numPr>
        <w:jc w:val="both"/>
        <w:rPr>
          <w:rFonts w:ascii="Arial" w:hAnsi="Arial" w:cs="Arial"/>
          <w:sz w:val="24"/>
          <w:szCs w:val="24"/>
        </w:rPr>
      </w:pPr>
      <w:r>
        <w:rPr>
          <w:rFonts w:ascii="Arial" w:hAnsi="Arial" w:cs="Arial"/>
          <w:b/>
          <w:bCs/>
          <w:sz w:val="24"/>
          <w:szCs w:val="24"/>
        </w:rPr>
        <w:t xml:space="preserve">Key Point: </w:t>
      </w:r>
      <w:r w:rsidRPr="00B05C69">
        <w:rPr>
          <w:rFonts w:ascii="Arial" w:hAnsi="Arial" w:cs="Arial"/>
          <w:sz w:val="24"/>
          <w:szCs w:val="24"/>
        </w:rPr>
        <w:t>The exercise physiologist’s greatest challenge is coming to grips with the organization he/she should be a member.</w:t>
      </w:r>
    </w:p>
    <w:p w14:paraId="7AD30B2C" w14:textId="77777777" w:rsidR="00B05C69" w:rsidRDefault="00B05C69" w:rsidP="008C6F76">
      <w:pPr>
        <w:ind w:left="360" w:firstLine="0"/>
        <w:jc w:val="both"/>
        <w:rPr>
          <w:rFonts w:ascii="Arial" w:hAnsi="Arial" w:cs="Arial"/>
          <w:sz w:val="24"/>
          <w:szCs w:val="24"/>
        </w:rPr>
      </w:pPr>
    </w:p>
    <w:p w14:paraId="4AD77DBD" w14:textId="77777777" w:rsidR="00B05C69" w:rsidRDefault="00B05C69" w:rsidP="008C6F76">
      <w:pPr>
        <w:ind w:left="360" w:firstLine="0"/>
        <w:jc w:val="both"/>
        <w:rPr>
          <w:rFonts w:ascii="Arial" w:hAnsi="Arial" w:cs="Arial"/>
          <w:sz w:val="24"/>
          <w:szCs w:val="24"/>
        </w:rPr>
      </w:pPr>
    </w:p>
    <w:p w14:paraId="3DEACCA5" w14:textId="0D6084E8" w:rsidR="008C6F76" w:rsidRPr="00C72449" w:rsidRDefault="008C6F76" w:rsidP="008C6F76">
      <w:pPr>
        <w:ind w:left="360" w:firstLine="0"/>
        <w:jc w:val="both"/>
        <w:rPr>
          <w:rFonts w:ascii="Arial" w:hAnsi="Arial" w:cs="Arial"/>
          <w:sz w:val="24"/>
          <w:szCs w:val="24"/>
        </w:rPr>
      </w:pPr>
      <w:r>
        <w:rPr>
          <w:rFonts w:ascii="Arial" w:hAnsi="Arial" w:cs="Arial"/>
          <w:sz w:val="24"/>
          <w:szCs w:val="24"/>
        </w:rPr>
        <w:lastRenderedPageBreak/>
        <w:t>Starting your own</w:t>
      </w:r>
      <w:r w:rsidRPr="00C72449">
        <w:rPr>
          <w:rFonts w:ascii="Arial" w:hAnsi="Arial" w:cs="Arial"/>
          <w:sz w:val="24"/>
          <w:szCs w:val="24"/>
        </w:rPr>
        <w:t xml:space="preserve"> Exercise Medicine Clinic is a challenging and creative way to be an ASEP Board Certified Exercise Physiologist. After all, you are your own boss and you are in position to make a great salary while performing a </w:t>
      </w:r>
      <w:r>
        <w:rPr>
          <w:rFonts w:ascii="Arial" w:hAnsi="Arial" w:cs="Arial"/>
          <w:sz w:val="24"/>
          <w:szCs w:val="24"/>
        </w:rPr>
        <w:t>fantastic</w:t>
      </w:r>
      <w:r w:rsidRPr="00C72449">
        <w:rPr>
          <w:rFonts w:ascii="Arial" w:hAnsi="Arial" w:cs="Arial"/>
          <w:sz w:val="24"/>
          <w:szCs w:val="24"/>
        </w:rPr>
        <w:t xml:space="preserve"> service to society. All it takes is courage</w:t>
      </w:r>
      <w:r>
        <w:rPr>
          <w:rFonts w:ascii="Arial" w:hAnsi="Arial" w:cs="Arial"/>
          <w:sz w:val="24"/>
          <w:szCs w:val="24"/>
        </w:rPr>
        <w:t>, willingness,</w:t>
      </w:r>
      <w:r w:rsidRPr="00C72449">
        <w:rPr>
          <w:rFonts w:ascii="Arial" w:hAnsi="Arial" w:cs="Arial"/>
          <w:sz w:val="24"/>
          <w:szCs w:val="24"/>
        </w:rPr>
        <w:t xml:space="preserve"> and determination to become an entrepreneur. Yes, understandably, it means having a vision of who you are and what you want to accomplish in life. Hence, if you want to be your own boss, think through the process and </w:t>
      </w:r>
      <w:r>
        <w:rPr>
          <w:rFonts w:ascii="Arial" w:hAnsi="Arial" w:cs="Arial"/>
          <w:sz w:val="24"/>
          <w:szCs w:val="24"/>
        </w:rPr>
        <w:t xml:space="preserve">take that necessary step to </w:t>
      </w:r>
      <w:r w:rsidRPr="00C72449">
        <w:rPr>
          <w:rFonts w:ascii="Arial" w:hAnsi="Arial" w:cs="Arial"/>
          <w:sz w:val="24"/>
          <w:szCs w:val="24"/>
        </w:rPr>
        <w:t xml:space="preserve">achieve </w:t>
      </w:r>
      <w:r>
        <w:rPr>
          <w:rFonts w:ascii="Arial" w:hAnsi="Arial" w:cs="Arial"/>
          <w:sz w:val="24"/>
          <w:szCs w:val="24"/>
        </w:rPr>
        <w:t>success</w:t>
      </w:r>
      <w:r w:rsidRPr="00C72449">
        <w:rPr>
          <w:rFonts w:ascii="Arial" w:hAnsi="Arial" w:cs="Arial"/>
          <w:sz w:val="24"/>
          <w:szCs w:val="24"/>
        </w:rPr>
        <w:t>.</w:t>
      </w:r>
    </w:p>
    <w:tbl>
      <w:tblPr>
        <w:tblStyle w:val="TableGrid"/>
        <w:tblpPr w:leftFromText="180" w:rightFromText="180" w:vertAnchor="text" w:horzAnchor="margin" w:tblpXSpec="right" w:tblpY="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tblGrid>
      <w:tr w:rsidR="00E43F29" w14:paraId="276CF711" w14:textId="77777777" w:rsidTr="00E43F29">
        <w:tc>
          <w:tcPr>
            <w:tcW w:w="2520" w:type="dxa"/>
          </w:tcPr>
          <w:p w14:paraId="1317D8F1" w14:textId="77777777" w:rsidR="00E43F29" w:rsidRPr="00E43F29" w:rsidRDefault="00E43F29" w:rsidP="00E43F29">
            <w:pPr>
              <w:ind w:left="0" w:firstLine="0"/>
              <w:jc w:val="both"/>
              <w:rPr>
                <w:rFonts w:ascii="Arial" w:hAnsi="Arial" w:cs="Arial"/>
                <w:b/>
                <w:bCs/>
                <w:sz w:val="24"/>
                <w:szCs w:val="24"/>
              </w:rPr>
            </w:pPr>
            <w:bookmarkStart w:id="1" w:name="_Hlk80260121"/>
            <w:r w:rsidRPr="00E43F29">
              <w:rPr>
                <w:rFonts w:ascii="Arial" w:hAnsi="Arial" w:cs="Arial"/>
                <w:b/>
                <w:bCs/>
                <w:sz w:val="24"/>
                <w:szCs w:val="24"/>
              </w:rPr>
              <w:t>On person with a passion is equal to 100 with an interest.</w:t>
            </w:r>
          </w:p>
          <w:p w14:paraId="14EA5385" w14:textId="77777777" w:rsidR="00E43F29" w:rsidRDefault="00E43F29" w:rsidP="00E43F29">
            <w:pPr>
              <w:ind w:left="0" w:firstLine="0"/>
              <w:jc w:val="both"/>
              <w:rPr>
                <w:rFonts w:ascii="Arial" w:hAnsi="Arial" w:cs="Arial"/>
                <w:sz w:val="24"/>
                <w:szCs w:val="24"/>
              </w:rPr>
            </w:pPr>
          </w:p>
          <w:p w14:paraId="7C92D11B" w14:textId="77777777" w:rsidR="00E43F29" w:rsidRPr="00E43F29" w:rsidRDefault="00E43F29" w:rsidP="00E43F29">
            <w:pPr>
              <w:ind w:left="0" w:firstLine="0"/>
              <w:jc w:val="right"/>
              <w:rPr>
                <w:rFonts w:ascii="Arial" w:hAnsi="Arial" w:cs="Arial"/>
                <w:b/>
                <w:bCs/>
                <w:sz w:val="24"/>
                <w:szCs w:val="24"/>
              </w:rPr>
            </w:pPr>
            <w:r w:rsidRPr="00E43F29">
              <w:rPr>
                <w:rFonts w:ascii="Arial" w:hAnsi="Arial" w:cs="Arial"/>
                <w:b/>
                <w:bCs/>
                <w:sz w:val="24"/>
                <w:szCs w:val="24"/>
              </w:rPr>
              <w:t>-- Anonymous</w:t>
            </w:r>
          </w:p>
        </w:tc>
      </w:tr>
      <w:bookmarkEnd w:id="1"/>
    </w:tbl>
    <w:p w14:paraId="73B9B5FF" w14:textId="77777777" w:rsidR="008C6F76" w:rsidRPr="00C72449" w:rsidRDefault="008C6F76" w:rsidP="008C6F76">
      <w:pPr>
        <w:jc w:val="both"/>
        <w:rPr>
          <w:rFonts w:ascii="Arial" w:hAnsi="Arial" w:cs="Arial"/>
          <w:sz w:val="24"/>
          <w:szCs w:val="24"/>
        </w:rPr>
      </w:pPr>
    </w:p>
    <w:p w14:paraId="3687F298" w14:textId="3650BB4C" w:rsidR="008C6F76" w:rsidRDefault="008C6F76" w:rsidP="008C6F76">
      <w:pPr>
        <w:ind w:left="360" w:firstLine="0"/>
        <w:jc w:val="both"/>
        <w:rPr>
          <w:rFonts w:ascii="Arial" w:hAnsi="Arial" w:cs="Arial"/>
          <w:sz w:val="24"/>
          <w:szCs w:val="24"/>
        </w:rPr>
      </w:pPr>
      <w:r w:rsidRPr="00C72449">
        <w:rPr>
          <w:rFonts w:ascii="Arial" w:hAnsi="Arial" w:cs="Arial"/>
          <w:sz w:val="24"/>
          <w:szCs w:val="24"/>
        </w:rPr>
        <w:t xml:space="preserve">The power of visualization is built on faith in your ability to accomplish your goals. If you want to be an ASEP Board Certified Exercise Physiologist, then picture yourself taking the exam and passing it. Sign up for the EPC exam, and believe in your preparation and ability to pass it. Think positive and say to yourself, “I will pass the ASEP exam. I will be an ASEP Board Certified Exercise Physiologist. I see it in my mind. </w:t>
      </w:r>
      <w:r>
        <w:rPr>
          <w:rFonts w:ascii="Arial" w:hAnsi="Arial" w:cs="Arial"/>
          <w:sz w:val="24"/>
          <w:szCs w:val="24"/>
        </w:rPr>
        <w:t xml:space="preserve">It is what I want to do. </w:t>
      </w:r>
      <w:r w:rsidRPr="00C72449">
        <w:rPr>
          <w:rFonts w:ascii="Arial" w:hAnsi="Arial" w:cs="Arial"/>
          <w:sz w:val="24"/>
          <w:szCs w:val="24"/>
        </w:rPr>
        <w:t>It is my passion to succeed.”</w:t>
      </w:r>
    </w:p>
    <w:p w14:paraId="18728DE8" w14:textId="77777777" w:rsidR="008C6F76" w:rsidRPr="00C72449" w:rsidRDefault="008C6F76" w:rsidP="00E43F29">
      <w:pPr>
        <w:ind w:left="0" w:firstLine="0"/>
        <w:jc w:val="both"/>
        <w:rPr>
          <w:rFonts w:ascii="Arial" w:hAnsi="Arial" w:cs="Arial"/>
          <w:sz w:val="24"/>
          <w:szCs w:val="24"/>
        </w:rPr>
      </w:pPr>
    </w:p>
    <w:p w14:paraId="7DBACB34"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Yes, success is </w:t>
      </w:r>
      <w:r>
        <w:rPr>
          <w:rFonts w:ascii="Arial" w:hAnsi="Arial" w:cs="Arial"/>
          <w:sz w:val="24"/>
          <w:szCs w:val="24"/>
        </w:rPr>
        <w:t xml:space="preserve">an </w:t>
      </w:r>
      <w:r w:rsidRPr="00C72449">
        <w:rPr>
          <w:rFonts w:ascii="Arial" w:hAnsi="Arial" w:cs="Arial"/>
          <w:sz w:val="24"/>
          <w:szCs w:val="24"/>
        </w:rPr>
        <w:t>attitude</w:t>
      </w:r>
      <w:r>
        <w:rPr>
          <w:rFonts w:ascii="Arial" w:hAnsi="Arial" w:cs="Arial"/>
          <w:sz w:val="24"/>
          <w:szCs w:val="24"/>
        </w:rPr>
        <w:t>,</w:t>
      </w:r>
      <w:r w:rsidRPr="00C72449">
        <w:rPr>
          <w:rFonts w:ascii="Arial" w:hAnsi="Arial" w:cs="Arial"/>
          <w:sz w:val="24"/>
          <w:szCs w:val="24"/>
        </w:rPr>
        <w:t xml:space="preserve"> and </w:t>
      </w:r>
      <w:r>
        <w:rPr>
          <w:rFonts w:ascii="Arial" w:hAnsi="Arial" w:cs="Arial"/>
          <w:sz w:val="24"/>
          <w:szCs w:val="24"/>
        </w:rPr>
        <w:t xml:space="preserve">it is </w:t>
      </w:r>
      <w:r w:rsidRPr="00C72449">
        <w:rPr>
          <w:rFonts w:ascii="Arial" w:hAnsi="Arial" w:cs="Arial"/>
          <w:sz w:val="24"/>
          <w:szCs w:val="24"/>
        </w:rPr>
        <w:t>doing what you care about. The more you believe in yourself the more successful you will become. Hence, learn to recognize the risks, analyze the challenges, and plan accordingly, which means believ</w:t>
      </w:r>
      <w:r>
        <w:rPr>
          <w:rFonts w:ascii="Arial" w:hAnsi="Arial" w:cs="Arial"/>
          <w:sz w:val="24"/>
          <w:szCs w:val="24"/>
        </w:rPr>
        <w:t>ing</w:t>
      </w:r>
      <w:r w:rsidRPr="00C72449">
        <w:rPr>
          <w:rFonts w:ascii="Arial" w:hAnsi="Arial" w:cs="Arial"/>
          <w:sz w:val="24"/>
          <w:szCs w:val="24"/>
        </w:rPr>
        <w:t xml:space="preserve"> that you can be a successful healthcare entrepreneur. Believe you can achieve your vision by planning ahead and forming alliances with people who work in healthcare where you live.</w:t>
      </w:r>
    </w:p>
    <w:p w14:paraId="02128680" w14:textId="77777777" w:rsidR="008C6F76" w:rsidRPr="00C72449" w:rsidRDefault="008C6F76" w:rsidP="008C6F76">
      <w:pPr>
        <w:jc w:val="both"/>
        <w:rPr>
          <w:rFonts w:ascii="Arial" w:hAnsi="Arial" w:cs="Arial"/>
          <w:sz w:val="24"/>
          <w:szCs w:val="24"/>
        </w:rPr>
      </w:pPr>
    </w:p>
    <w:p w14:paraId="1BBE92AD"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Networking skills and persistence are also important contributors to achieving financial and personal success. Stay the course and pay no attention to the common thinking of people who are not a member of ASEP. Commit </w:t>
      </w:r>
      <w:r>
        <w:rPr>
          <w:rFonts w:ascii="Arial" w:hAnsi="Arial" w:cs="Arial"/>
          <w:sz w:val="24"/>
          <w:szCs w:val="24"/>
        </w:rPr>
        <w:t xml:space="preserve">yourself </w:t>
      </w:r>
      <w:r w:rsidRPr="00C72449">
        <w:rPr>
          <w:rFonts w:ascii="Arial" w:hAnsi="Arial" w:cs="Arial"/>
          <w:sz w:val="24"/>
          <w:szCs w:val="24"/>
        </w:rPr>
        <w:t xml:space="preserve">to your vision by embracing </w:t>
      </w:r>
      <w:r>
        <w:rPr>
          <w:rFonts w:ascii="Arial" w:hAnsi="Arial" w:cs="Arial"/>
          <w:sz w:val="24"/>
          <w:szCs w:val="24"/>
        </w:rPr>
        <w:t xml:space="preserve">ASEP </w:t>
      </w:r>
      <w:r w:rsidRPr="00C72449">
        <w:rPr>
          <w:rFonts w:ascii="Arial" w:hAnsi="Arial" w:cs="Arial"/>
          <w:sz w:val="24"/>
          <w:szCs w:val="24"/>
        </w:rPr>
        <w:t xml:space="preserve">exercise physiologists who support their own professional organization. It is that simple, and it is as important as </w:t>
      </w:r>
      <w:r>
        <w:rPr>
          <w:rFonts w:ascii="Arial" w:hAnsi="Arial" w:cs="Arial"/>
          <w:sz w:val="24"/>
          <w:szCs w:val="24"/>
        </w:rPr>
        <w:t xml:space="preserve">is </w:t>
      </w:r>
      <w:r w:rsidRPr="00C72449">
        <w:rPr>
          <w:rFonts w:ascii="Arial" w:hAnsi="Arial" w:cs="Arial"/>
          <w:sz w:val="24"/>
          <w:szCs w:val="24"/>
        </w:rPr>
        <w:t>perseverance and</w:t>
      </w:r>
      <w:r>
        <w:rPr>
          <w:rFonts w:ascii="Arial" w:hAnsi="Arial" w:cs="Arial"/>
          <w:sz w:val="24"/>
          <w:szCs w:val="24"/>
        </w:rPr>
        <w:t xml:space="preserve">, yes, </w:t>
      </w:r>
      <w:r w:rsidRPr="00C72449">
        <w:rPr>
          <w:rFonts w:ascii="Arial" w:hAnsi="Arial" w:cs="Arial"/>
          <w:sz w:val="24"/>
          <w:szCs w:val="24"/>
        </w:rPr>
        <w:t>persistence. To use Winston Churchill’s words, “never, never, never give up</w:t>
      </w:r>
      <w:r>
        <w:rPr>
          <w:rFonts w:ascii="Arial" w:hAnsi="Arial" w:cs="Arial"/>
          <w:sz w:val="24"/>
          <w:szCs w:val="24"/>
        </w:rPr>
        <w:t>”</w:t>
      </w:r>
      <w:r w:rsidRPr="00C72449">
        <w:rPr>
          <w:rFonts w:ascii="Arial" w:hAnsi="Arial" w:cs="Arial"/>
          <w:sz w:val="24"/>
          <w:szCs w:val="24"/>
        </w:rPr>
        <w:t>.</w:t>
      </w:r>
    </w:p>
    <w:p w14:paraId="790DB6D6" w14:textId="77777777" w:rsidR="008C6F76" w:rsidRPr="00C72449" w:rsidRDefault="008C6F76" w:rsidP="008C6F76">
      <w:pPr>
        <w:jc w:val="both"/>
        <w:rPr>
          <w:rFonts w:ascii="Arial" w:hAnsi="Arial" w:cs="Arial"/>
          <w:sz w:val="24"/>
          <w:szCs w:val="24"/>
        </w:rPr>
      </w:pPr>
    </w:p>
    <w:p w14:paraId="1E2C253B"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Part of the process of never giving up is to acknowledge that being an entrepreneur is a life-long learner. Everything you know today is likely to change tomorrow, so be ready to change as well. But, never give in</w:t>
      </w:r>
      <w:r>
        <w:rPr>
          <w:rFonts w:ascii="Arial" w:hAnsi="Arial" w:cs="Arial"/>
          <w:sz w:val="24"/>
          <w:szCs w:val="24"/>
        </w:rPr>
        <w:t xml:space="preserve"> to the idea that </w:t>
      </w:r>
      <w:r w:rsidRPr="00C72449">
        <w:rPr>
          <w:rFonts w:ascii="Arial" w:hAnsi="Arial" w:cs="Arial"/>
          <w:sz w:val="24"/>
          <w:szCs w:val="24"/>
        </w:rPr>
        <w:t>it</w:t>
      </w:r>
      <w:r>
        <w:rPr>
          <w:rFonts w:ascii="Arial" w:hAnsi="Arial" w:cs="Arial"/>
          <w:sz w:val="24"/>
          <w:szCs w:val="24"/>
        </w:rPr>
        <w:t xml:space="preserve"> i</w:t>
      </w:r>
      <w:r w:rsidRPr="00C72449">
        <w:rPr>
          <w:rFonts w:ascii="Arial" w:hAnsi="Arial" w:cs="Arial"/>
          <w:sz w:val="24"/>
          <w:szCs w:val="24"/>
        </w:rPr>
        <w:t>s too hard</w:t>
      </w:r>
      <w:r>
        <w:rPr>
          <w:rFonts w:ascii="Arial" w:hAnsi="Arial" w:cs="Arial"/>
          <w:sz w:val="24"/>
          <w:szCs w:val="24"/>
        </w:rPr>
        <w:t>. Such thinking will get you nowhere.</w:t>
      </w:r>
      <w:r w:rsidRPr="00C72449">
        <w:rPr>
          <w:rFonts w:ascii="Arial" w:hAnsi="Arial" w:cs="Arial"/>
          <w:sz w:val="24"/>
          <w:szCs w:val="24"/>
        </w:rPr>
        <w:t xml:space="preserve"> Nothing comes easily, however personal and helpful to you a</w:t>
      </w:r>
      <w:r>
        <w:rPr>
          <w:rFonts w:ascii="Arial" w:hAnsi="Arial" w:cs="Arial"/>
          <w:sz w:val="24"/>
          <w:szCs w:val="24"/>
        </w:rPr>
        <w:t>re to</w:t>
      </w:r>
      <w:r w:rsidRPr="00C72449">
        <w:rPr>
          <w:rFonts w:ascii="Arial" w:hAnsi="Arial" w:cs="Arial"/>
          <w:sz w:val="24"/>
          <w:szCs w:val="24"/>
        </w:rPr>
        <w:t xml:space="preserve"> society. Stay the course, be ambitious, and keep on believing in your</w:t>
      </w:r>
      <w:r>
        <w:rPr>
          <w:rFonts w:ascii="Arial" w:hAnsi="Arial" w:cs="Arial"/>
          <w:sz w:val="24"/>
          <w:szCs w:val="24"/>
        </w:rPr>
        <w:t>self</w:t>
      </w:r>
      <w:r w:rsidRPr="00C72449">
        <w:rPr>
          <w:rFonts w:ascii="Arial" w:hAnsi="Arial" w:cs="Arial"/>
          <w:sz w:val="24"/>
          <w:szCs w:val="24"/>
        </w:rPr>
        <w:t xml:space="preserve"> even should you feel afraid of failure. Remember, you can always do something different and begin again</w:t>
      </w:r>
      <w:r>
        <w:rPr>
          <w:rFonts w:ascii="Arial" w:hAnsi="Arial" w:cs="Arial"/>
          <w:sz w:val="24"/>
          <w:szCs w:val="24"/>
        </w:rPr>
        <w:t>, and again if necessary</w:t>
      </w:r>
      <w:r w:rsidRPr="00C72449">
        <w:rPr>
          <w:rFonts w:ascii="Arial" w:hAnsi="Arial" w:cs="Arial"/>
          <w:sz w:val="24"/>
          <w:szCs w:val="24"/>
        </w:rPr>
        <w:t>. As Thomas Edison said when asked about his several hundred failed attempts at inventing the lightbulb, “I didn’t fail, I learned hundreds of ways not to invent the lightbulb.”</w:t>
      </w:r>
    </w:p>
    <w:p w14:paraId="1E9D1B15" w14:textId="77777777" w:rsidR="008C6F76" w:rsidRPr="00C72449" w:rsidRDefault="008C6F76" w:rsidP="008C6F76">
      <w:pPr>
        <w:jc w:val="both"/>
        <w:rPr>
          <w:rFonts w:ascii="Arial" w:hAnsi="Arial" w:cs="Arial"/>
          <w:sz w:val="24"/>
          <w:szCs w:val="24"/>
        </w:rPr>
      </w:pPr>
    </w:p>
    <w:p w14:paraId="0C24B585"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The ASEP leadership will not give up, regardless of the challenges. They understand that creating a profession of exercise physiology is not an everyday </w:t>
      </w:r>
      <w:r w:rsidRPr="00C72449">
        <w:rPr>
          <w:rFonts w:ascii="Arial" w:hAnsi="Arial" w:cs="Arial"/>
          <w:sz w:val="24"/>
          <w:szCs w:val="24"/>
        </w:rPr>
        <w:lastRenderedPageBreak/>
        <w:t>thing. They will not be pushed aside or dissuaded from the ASEP goals and objectives. Success is a</w:t>
      </w:r>
      <w:r>
        <w:rPr>
          <w:rFonts w:ascii="Arial" w:hAnsi="Arial" w:cs="Arial"/>
          <w:sz w:val="24"/>
          <w:szCs w:val="24"/>
        </w:rPr>
        <w:t>lways</w:t>
      </w:r>
      <w:r w:rsidRPr="00C72449">
        <w:rPr>
          <w:rFonts w:ascii="Arial" w:hAnsi="Arial" w:cs="Arial"/>
          <w:sz w:val="24"/>
          <w:szCs w:val="24"/>
        </w:rPr>
        <w:t xml:space="preserve"> challenge. As Leonardo da Vinci said, “It had long since come to my attention that people of accomplishment rarely sat back and let things happen to them. They went out and happened to things.” </w:t>
      </w:r>
      <w:r>
        <w:rPr>
          <w:rFonts w:ascii="Arial" w:hAnsi="Arial" w:cs="Arial"/>
          <w:sz w:val="24"/>
          <w:szCs w:val="24"/>
        </w:rPr>
        <w:t xml:space="preserve">Yes, they stepped up to the plate and became who they were meant to be. </w:t>
      </w:r>
      <w:r w:rsidRPr="00C72449">
        <w:rPr>
          <w:rFonts w:ascii="Arial" w:hAnsi="Arial" w:cs="Arial"/>
          <w:sz w:val="24"/>
          <w:szCs w:val="24"/>
        </w:rPr>
        <w:t>A</w:t>
      </w:r>
      <w:r>
        <w:rPr>
          <w:rFonts w:ascii="Arial" w:hAnsi="Arial" w:cs="Arial"/>
          <w:sz w:val="24"/>
          <w:szCs w:val="24"/>
        </w:rPr>
        <w:t>lso,</w:t>
      </w:r>
      <w:r w:rsidRPr="00C72449">
        <w:rPr>
          <w:rFonts w:ascii="Arial" w:hAnsi="Arial" w:cs="Arial"/>
          <w:sz w:val="24"/>
          <w:szCs w:val="24"/>
        </w:rPr>
        <w:t xml:space="preserve"> </w:t>
      </w:r>
      <w:r>
        <w:rPr>
          <w:rFonts w:ascii="Arial" w:hAnsi="Arial" w:cs="Arial"/>
          <w:sz w:val="24"/>
          <w:szCs w:val="24"/>
        </w:rPr>
        <w:t xml:space="preserve">as </w:t>
      </w:r>
      <w:r w:rsidRPr="00C72449">
        <w:rPr>
          <w:rFonts w:ascii="Arial" w:hAnsi="Arial" w:cs="Arial"/>
          <w:sz w:val="24"/>
          <w:szCs w:val="24"/>
        </w:rPr>
        <w:t>others who are successful have said, “Don’t be afraid of going outside the norm.”</w:t>
      </w:r>
    </w:p>
    <w:p w14:paraId="77546E54" w14:textId="77777777" w:rsidR="008C6F76" w:rsidRPr="00C72449" w:rsidRDefault="008C6F76" w:rsidP="008C6F76">
      <w:pPr>
        <w:jc w:val="both"/>
        <w:rPr>
          <w:rFonts w:ascii="Arial" w:hAnsi="Arial" w:cs="Arial"/>
          <w:sz w:val="24"/>
          <w:szCs w:val="24"/>
        </w:rPr>
      </w:pPr>
    </w:p>
    <w:tbl>
      <w:tblPr>
        <w:tblStyle w:val="TableGrid"/>
        <w:tblpPr w:leftFromText="180" w:rightFromText="180" w:vertAnchor="text" w:horzAnchor="margin" w:tblpX="360" w:tblpY="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tblGrid>
      <w:tr w:rsidR="00B05C69" w14:paraId="52345EAD" w14:textId="77777777" w:rsidTr="00B05C69">
        <w:tc>
          <w:tcPr>
            <w:tcW w:w="4050" w:type="dxa"/>
          </w:tcPr>
          <w:p w14:paraId="128DB2DC" w14:textId="5CC388B6" w:rsidR="00B05C69" w:rsidRPr="00E43F29" w:rsidRDefault="00B05C69" w:rsidP="00B05C69">
            <w:pPr>
              <w:ind w:left="0" w:firstLine="0"/>
              <w:jc w:val="both"/>
              <w:rPr>
                <w:rFonts w:ascii="Arial" w:hAnsi="Arial" w:cs="Arial"/>
                <w:b/>
                <w:bCs/>
                <w:sz w:val="24"/>
                <w:szCs w:val="24"/>
              </w:rPr>
            </w:pPr>
            <w:r>
              <w:rPr>
                <w:rFonts w:ascii="Arial" w:hAnsi="Arial" w:cs="Arial"/>
                <w:b/>
                <w:bCs/>
                <w:sz w:val="24"/>
                <w:szCs w:val="24"/>
              </w:rPr>
              <w:t>Confrontation is good. It simply means meeting the truth head-on.</w:t>
            </w:r>
          </w:p>
          <w:p w14:paraId="61134E0E" w14:textId="77777777" w:rsidR="00B05C69" w:rsidRDefault="00B05C69" w:rsidP="00B05C69">
            <w:pPr>
              <w:ind w:left="0" w:firstLine="0"/>
              <w:jc w:val="both"/>
              <w:rPr>
                <w:rFonts w:ascii="Arial" w:hAnsi="Arial" w:cs="Arial"/>
                <w:sz w:val="24"/>
                <w:szCs w:val="24"/>
              </w:rPr>
            </w:pPr>
          </w:p>
          <w:p w14:paraId="3CA64867" w14:textId="49B4DB1C" w:rsidR="00B05C69" w:rsidRPr="00E43F29" w:rsidRDefault="00B05C69" w:rsidP="00B05C69">
            <w:pPr>
              <w:ind w:left="0" w:firstLine="0"/>
              <w:jc w:val="right"/>
              <w:rPr>
                <w:rFonts w:ascii="Arial" w:hAnsi="Arial" w:cs="Arial"/>
                <w:b/>
                <w:bCs/>
                <w:sz w:val="24"/>
                <w:szCs w:val="24"/>
              </w:rPr>
            </w:pPr>
            <w:r w:rsidRPr="00E43F29">
              <w:rPr>
                <w:rFonts w:ascii="Arial" w:hAnsi="Arial" w:cs="Arial"/>
                <w:b/>
                <w:bCs/>
                <w:sz w:val="24"/>
                <w:szCs w:val="24"/>
              </w:rPr>
              <w:t xml:space="preserve">-- </w:t>
            </w:r>
            <w:r>
              <w:rPr>
                <w:rFonts w:ascii="Arial" w:hAnsi="Arial" w:cs="Arial"/>
                <w:b/>
                <w:bCs/>
                <w:sz w:val="24"/>
                <w:szCs w:val="24"/>
              </w:rPr>
              <w:t>Mike Krzyzewski</w:t>
            </w:r>
          </w:p>
        </w:tc>
      </w:tr>
    </w:tbl>
    <w:p w14:paraId="7D198380"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If you fail, try again and </w:t>
      </w:r>
      <w:r>
        <w:rPr>
          <w:rFonts w:ascii="Arial" w:hAnsi="Arial" w:cs="Arial"/>
          <w:sz w:val="24"/>
          <w:szCs w:val="24"/>
        </w:rPr>
        <w:t xml:space="preserve">if necessary, try </w:t>
      </w:r>
      <w:r w:rsidRPr="00C72449">
        <w:rPr>
          <w:rFonts w:ascii="Arial" w:hAnsi="Arial" w:cs="Arial"/>
          <w:sz w:val="24"/>
          <w:szCs w:val="24"/>
        </w:rPr>
        <w:t>again</w:t>
      </w:r>
      <w:r>
        <w:rPr>
          <w:rFonts w:ascii="Arial" w:hAnsi="Arial" w:cs="Arial"/>
          <w:sz w:val="24"/>
          <w:szCs w:val="24"/>
        </w:rPr>
        <w:t xml:space="preserve"> and again</w:t>
      </w:r>
      <w:r w:rsidRPr="00C72449">
        <w:rPr>
          <w:rFonts w:ascii="Arial" w:hAnsi="Arial" w:cs="Arial"/>
          <w:sz w:val="24"/>
          <w:szCs w:val="24"/>
        </w:rPr>
        <w:t>. Take action and stay the course. Yes, I understand that it will not be easy. The comments from colleagues and the effort of others who make your life difficult build relationships anyway. Passion and persistence are what matters, and it is obvious that “A person with a new idea is a crank until the idea succeeds.” Thinking differently isn’t easy, but it is required of exercise physiologists who want their own future and not that of somebody else. Thus, never forget what the Founder of Walt Disney Company said, “If you can dream it, you can do it.”</w:t>
      </w:r>
    </w:p>
    <w:p w14:paraId="56D6B06C" w14:textId="77777777" w:rsidR="008C6F76" w:rsidRPr="00C72449" w:rsidRDefault="008C6F76" w:rsidP="008C6F76">
      <w:pPr>
        <w:jc w:val="both"/>
        <w:rPr>
          <w:rFonts w:ascii="Arial" w:hAnsi="Arial" w:cs="Arial"/>
          <w:sz w:val="24"/>
          <w:szCs w:val="24"/>
        </w:rPr>
      </w:pPr>
    </w:p>
    <w:p w14:paraId="053B00DF" w14:textId="77777777" w:rsidR="008C6F76" w:rsidRPr="00C72449" w:rsidRDefault="008C6F76" w:rsidP="008C6F76">
      <w:pPr>
        <w:ind w:left="360" w:firstLine="0"/>
        <w:jc w:val="both"/>
        <w:rPr>
          <w:rFonts w:ascii="Arial" w:hAnsi="Arial" w:cs="Arial"/>
          <w:sz w:val="24"/>
          <w:szCs w:val="24"/>
        </w:rPr>
      </w:pPr>
      <w:r w:rsidRPr="00C72449">
        <w:rPr>
          <w:rFonts w:ascii="Arial" w:hAnsi="Arial" w:cs="Arial"/>
          <w:sz w:val="24"/>
          <w:szCs w:val="24"/>
        </w:rPr>
        <w:t xml:space="preserve">A positive mental attitude means everything. So, stay positive and think as a 21st century exercise physiologist who isn’t going to let </w:t>
      </w:r>
      <w:r>
        <w:rPr>
          <w:rFonts w:ascii="Arial" w:hAnsi="Arial" w:cs="Arial"/>
          <w:sz w:val="24"/>
          <w:szCs w:val="24"/>
        </w:rPr>
        <w:t xml:space="preserve">his or her </w:t>
      </w:r>
      <w:r w:rsidRPr="00C72449">
        <w:rPr>
          <w:rFonts w:ascii="Arial" w:hAnsi="Arial" w:cs="Arial"/>
          <w:sz w:val="24"/>
          <w:szCs w:val="24"/>
        </w:rPr>
        <w:t>feelings of discouragement control his or her mindset. Doubt is not part of the ASEP agenda. Instead, ASEP exercise physiologists know what they are and they trust the future in healthcare to make a difference in the pursuit of success. Understandably, they are responsible for taking control and creating their future. In short, they are involved in creating their reality; one that is striving to be recognized as “the” healthcare professional in prescribing exercise medicine.</w:t>
      </w:r>
    </w:p>
    <w:p w14:paraId="439D1220" w14:textId="77777777" w:rsidR="008C6F76" w:rsidRPr="00C72449" w:rsidRDefault="008C6F76" w:rsidP="008C6F76">
      <w:pPr>
        <w:jc w:val="both"/>
        <w:rPr>
          <w:rFonts w:ascii="Arial" w:hAnsi="Arial" w:cs="Arial"/>
          <w:sz w:val="24"/>
          <w:szCs w:val="24"/>
        </w:rPr>
      </w:pPr>
    </w:p>
    <w:p w14:paraId="7BCD286B" w14:textId="77777777" w:rsidR="008C6F76" w:rsidRDefault="008C6F76" w:rsidP="008C6F76">
      <w:pPr>
        <w:ind w:left="360" w:firstLine="0"/>
        <w:jc w:val="both"/>
        <w:rPr>
          <w:rFonts w:ascii="Arial" w:hAnsi="Arial" w:cs="Arial"/>
          <w:sz w:val="24"/>
          <w:szCs w:val="24"/>
        </w:rPr>
      </w:pPr>
      <w:r w:rsidRPr="00C72449">
        <w:rPr>
          <w:rFonts w:ascii="Arial" w:hAnsi="Arial" w:cs="Arial"/>
          <w:sz w:val="24"/>
          <w:szCs w:val="24"/>
        </w:rPr>
        <w:t xml:space="preserve">In closing, today is the time </w:t>
      </w:r>
      <w:r>
        <w:rPr>
          <w:rFonts w:ascii="Arial" w:hAnsi="Arial" w:cs="Arial"/>
          <w:sz w:val="24"/>
          <w:szCs w:val="24"/>
        </w:rPr>
        <w:t xml:space="preserve">to </w:t>
      </w:r>
      <w:r w:rsidRPr="00C72449">
        <w:rPr>
          <w:rFonts w:ascii="Arial" w:hAnsi="Arial" w:cs="Arial"/>
          <w:sz w:val="24"/>
          <w:szCs w:val="24"/>
        </w:rPr>
        <w:t xml:space="preserve">make a difference in your personal and professional life. Right now, act on your vision. Be honest with yourself, believe that your thoughts matter. Commit yourself to the ASEP way of thinking. Develop a sense of discipline, set your goals, and believe in your ability to make a difference. </w:t>
      </w:r>
    </w:p>
    <w:p w14:paraId="01AA005E" w14:textId="77777777" w:rsidR="00B04280" w:rsidRPr="009F7AE7" w:rsidRDefault="00B04280" w:rsidP="008C6F76">
      <w:pPr>
        <w:ind w:left="360" w:firstLine="0"/>
        <w:jc w:val="both"/>
        <w:rPr>
          <w:rFonts w:ascii="Arial" w:hAnsi="Arial" w:cs="Arial"/>
          <w:i/>
          <w:sz w:val="24"/>
          <w:szCs w:val="24"/>
        </w:rPr>
      </w:pPr>
    </w:p>
    <w:sectPr w:rsidR="00B04280" w:rsidRPr="009F7AE7"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1697"/>
      <w:docPartObj>
        <w:docPartGallery w:val="Page Numbers (Bottom of Page)"/>
        <w:docPartUnique/>
      </w:docPartObj>
    </w:sdtPr>
    <w:sdtEndPr>
      <w:rPr>
        <w:noProof/>
      </w:rPr>
    </w:sdtEndPr>
    <w:sdtContent>
      <w:p w14:paraId="03CF8989" w14:textId="51C5E546" w:rsidR="00CB1D8E" w:rsidRDefault="00CB1D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7"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9"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8"/>
  </w:num>
  <w:num w:numId="2">
    <w:abstractNumId w:val="24"/>
  </w:num>
  <w:num w:numId="3">
    <w:abstractNumId w:val="25"/>
  </w:num>
  <w:num w:numId="4">
    <w:abstractNumId w:val="18"/>
  </w:num>
  <w:num w:numId="5">
    <w:abstractNumId w:val="11"/>
  </w:num>
  <w:num w:numId="6">
    <w:abstractNumId w:val="1"/>
  </w:num>
  <w:num w:numId="7">
    <w:abstractNumId w:val="9"/>
  </w:num>
  <w:num w:numId="8">
    <w:abstractNumId w:val="23"/>
  </w:num>
  <w:num w:numId="9">
    <w:abstractNumId w:val="13"/>
  </w:num>
  <w:num w:numId="10">
    <w:abstractNumId w:val="30"/>
  </w:num>
  <w:num w:numId="11">
    <w:abstractNumId w:val="27"/>
  </w:num>
  <w:num w:numId="12">
    <w:abstractNumId w:val="3"/>
  </w:num>
  <w:num w:numId="13">
    <w:abstractNumId w:val="16"/>
  </w:num>
  <w:num w:numId="14">
    <w:abstractNumId w:val="5"/>
  </w:num>
  <w:num w:numId="15">
    <w:abstractNumId w:val="19"/>
  </w:num>
  <w:num w:numId="16">
    <w:abstractNumId w:val="15"/>
  </w:num>
  <w:num w:numId="17">
    <w:abstractNumId w:val="20"/>
  </w:num>
  <w:num w:numId="18">
    <w:abstractNumId w:val="6"/>
  </w:num>
  <w:num w:numId="19">
    <w:abstractNumId w:val="7"/>
  </w:num>
  <w:num w:numId="20">
    <w:abstractNumId w:val="29"/>
  </w:num>
  <w:num w:numId="21">
    <w:abstractNumId w:val="10"/>
  </w:num>
  <w:num w:numId="22">
    <w:abstractNumId w:val="14"/>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4"/>
  </w:num>
  <w:num w:numId="26">
    <w:abstractNumId w:val="2"/>
  </w:num>
  <w:num w:numId="27">
    <w:abstractNumId w:val="17"/>
  </w:num>
  <w:num w:numId="28">
    <w:abstractNumId w:val="21"/>
  </w:num>
  <w:num w:numId="29">
    <w:abstractNumId w:val="0"/>
  </w:num>
  <w:num w:numId="30">
    <w:abstractNumId w:val="22"/>
  </w:num>
  <w:num w:numId="31">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9740D"/>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E7F"/>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C6F76"/>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4280"/>
    <w:rsid w:val="00B05C3E"/>
    <w:rsid w:val="00B05C69"/>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1522"/>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90D"/>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2021-09-27T19:33:00Z</dcterms:created>
  <dcterms:modified xsi:type="dcterms:W3CDTF">2021-09-27T19:33:00Z</dcterms:modified>
</cp:coreProperties>
</file>