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1000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088"/>
      </w:tblGrid>
      <w:tr w:rsidR="00E95E95" w:rsidRPr="004828DE" w:rsidTr="00B17E16">
        <w:trPr>
          <w:trHeight w:val="14086"/>
          <w:tblCellSpacing w:w="12" w:type="dxa"/>
        </w:trPr>
        <w:tc>
          <w:tcPr>
            <w:tcW w:w="10952" w:type="dxa"/>
            <w:shd w:val="clear" w:color="auto" w:fill="D0AE72" w:themeFill="background2" w:themeFillShade="BF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922770" cy="876300"/>
                  <wp:effectExtent l="19050" t="0" r="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277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593BCF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0A097D" w:rsidRDefault="002934A4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April</w:t>
            </w:r>
            <w:r w:rsidR="00744DA3" w:rsidRPr="000A09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2016</w:t>
            </w:r>
          </w:p>
          <w:p w:rsidR="00E95E95" w:rsidRPr="000A097D" w:rsidRDefault="00744DA3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A097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Volume 19</w:t>
            </w:r>
            <w:r w:rsidR="00E95E95" w:rsidRPr="000A097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Number </w:t>
            </w:r>
            <w:r w:rsidR="002934A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</w:t>
            </w:r>
          </w:p>
          <w:p w:rsidR="00F20FB7" w:rsidRPr="0021082E" w:rsidRDefault="00F20FB7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796964" w:rsidRDefault="00796964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ED29FD" w:rsidRPr="000A097D" w:rsidRDefault="002934A4" w:rsidP="00ED29FD">
            <w:pPr>
              <w:pStyle w:val="NormalWeb"/>
              <w:spacing w:before="0" w:beforeAutospacing="0" w:after="0" w:afterAutospacing="0"/>
              <w:ind w:left="1008" w:right="864"/>
              <w:rPr>
                <w:sz w:val="16"/>
                <w:szCs w:val="16"/>
              </w:rPr>
            </w:pPr>
            <w:proofErr w:type="spellStart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>Baers</w:t>
            </w:r>
            <w:proofErr w:type="spellEnd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J, Velho, R, Ashcroft, A, </w:t>
            </w:r>
            <w:proofErr w:type="spellStart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>Rehnberg</w:t>
            </w:r>
            <w:proofErr w:type="spellEnd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L, </w:t>
            </w:r>
            <w:proofErr w:type="spellStart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>Baptista</w:t>
            </w:r>
            <w:proofErr w:type="spellEnd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R, </w:t>
            </w:r>
            <w:proofErr w:type="spellStart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>Russomano</w:t>
            </w:r>
            <w:proofErr w:type="spellEnd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</w:t>
            </w:r>
            <w:r w:rsidRPr="00796964">
              <w:rPr>
                <w:rFonts w:ascii="Arial" w:hAnsi="Arial" w:cs="Arial"/>
                <w:sz w:val="18"/>
                <w:szCs w:val="18"/>
              </w:rPr>
              <w:t xml:space="preserve">. Is Weight a Pivotal Factor for the Performance of External Chest Compressions on Earth and in Space? </w:t>
            </w:r>
            <w:proofErr w:type="spellStart"/>
            <w:r w:rsidRPr="00796964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796964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7969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796964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796964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796964">
              <w:rPr>
                <w:rFonts w:ascii="Arial" w:hAnsi="Arial" w:cs="Arial"/>
                <w:sz w:val="18"/>
                <w:szCs w:val="18"/>
              </w:rPr>
              <w:t>(2):1-16.</w:t>
            </w:r>
            <w:r w:rsidRPr="002934A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9" w:history="1">
              <w:r w:rsidR="00ED29FD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="00ED29FD" w:rsidRPr="000A097D">
              <w:rPr>
                <w:rFonts w:ascii="Arial" w:hAnsi="Arial" w:cs="Arial"/>
                <w:sz w:val="16"/>
                <w:szCs w:val="16"/>
              </w:rPr>
              <w:t xml:space="preserve">  </w:t>
            </w:r>
            <w:hyperlink r:id="rId10" w:history="1">
              <w:r w:rsidR="00ED29FD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</w:p>
          <w:p w:rsidR="00ED29FD" w:rsidRPr="000A097D" w:rsidRDefault="002934A4" w:rsidP="00ED29FD">
            <w:pPr>
              <w:pStyle w:val="NormalWeb"/>
              <w:ind w:left="1008" w:right="864"/>
              <w:rPr>
                <w:rFonts w:ascii="Arial" w:hAnsi="Arial" w:cs="Arial"/>
                <w:sz w:val="16"/>
                <w:szCs w:val="16"/>
              </w:rPr>
            </w:pPr>
            <w:r w:rsidRPr="00796964">
              <w:rPr>
                <w:rFonts w:ascii="Arial" w:hAnsi="Arial" w:cs="Arial"/>
                <w:b/>
                <w:sz w:val="18"/>
                <w:szCs w:val="18"/>
              </w:rPr>
              <w:t xml:space="preserve">Westcott W, George VP, La Rosa Loud R, Whitehead S, Young S, </w:t>
            </w:r>
            <w:proofErr w:type="spellStart"/>
            <w:r w:rsidRPr="00796964">
              <w:rPr>
                <w:rFonts w:ascii="Arial" w:hAnsi="Arial" w:cs="Arial"/>
                <w:b/>
                <w:sz w:val="18"/>
                <w:szCs w:val="18"/>
              </w:rPr>
              <w:t>Vallier</w:t>
            </w:r>
            <w:proofErr w:type="spellEnd"/>
            <w:r w:rsidRPr="00796964">
              <w:rPr>
                <w:rFonts w:ascii="Arial" w:hAnsi="Arial" w:cs="Arial"/>
                <w:b/>
                <w:sz w:val="18"/>
                <w:szCs w:val="18"/>
              </w:rPr>
              <w:t xml:space="preserve"> S.  </w:t>
            </w:r>
            <w:r w:rsidRPr="00796964">
              <w:rPr>
                <w:rFonts w:ascii="Arial" w:hAnsi="Arial" w:cs="Arial"/>
                <w:sz w:val="18"/>
                <w:szCs w:val="18"/>
              </w:rPr>
              <w:t xml:space="preserve">Effects of Exercise Only and Exercise Plus Electrical Stimulation on Ratings of Low Back Pain and Fatigue. </w:t>
            </w:r>
            <w:proofErr w:type="spellStart"/>
            <w:r w:rsidRPr="00796964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796964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796964">
              <w:rPr>
                <w:rFonts w:ascii="Arial" w:hAnsi="Arial" w:cs="Arial"/>
                <w:sz w:val="18"/>
                <w:szCs w:val="18"/>
              </w:rPr>
              <w:t xml:space="preserve"> 2016</w:t>
            </w:r>
            <w:proofErr w:type="gramStart"/>
            <w:r w:rsidRPr="00796964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796964">
              <w:rPr>
                <w:rFonts w:ascii="Arial" w:hAnsi="Arial" w:cs="Arial"/>
                <w:sz w:val="18"/>
                <w:szCs w:val="18"/>
              </w:rPr>
              <w:t>(2):17-26.</w:t>
            </w:r>
            <w:r w:rsidRPr="007C673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hyperlink r:id="rId11" w:history="1">
              <w:r w:rsidR="00ED29FD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="00ED29FD" w:rsidRPr="000A097D">
              <w:rPr>
                <w:rFonts w:ascii="Arial" w:hAnsi="Arial" w:cs="Arial"/>
                <w:sz w:val="16"/>
                <w:szCs w:val="16"/>
              </w:rPr>
              <w:t xml:space="preserve">  </w:t>
            </w:r>
            <w:hyperlink r:id="rId12" w:history="1">
              <w:r w:rsidR="00ED29FD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</w:p>
          <w:p w:rsidR="00ED29FD" w:rsidRPr="000A097D" w:rsidRDefault="002934A4" w:rsidP="000B126C">
            <w:pPr>
              <w:pStyle w:val="NormalWeb"/>
              <w:ind w:left="1008" w:right="864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796964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Ferreira ARP, Santos WS, Aidar FJ, Matos DG, de Souza RF</w:t>
            </w:r>
            <w:r w:rsidRPr="00796964">
              <w:rPr>
                <w:rFonts w:ascii="Arial" w:hAnsi="Arial" w:cs="Arial"/>
                <w:sz w:val="18"/>
                <w:szCs w:val="18"/>
                <w:lang w:val="pt-BR"/>
              </w:rPr>
              <w:t xml:space="preserve">. </w:t>
            </w:r>
            <w:r w:rsidRPr="00796964">
              <w:rPr>
                <w:rFonts w:ascii="Arial" w:hAnsi="Arial" w:cs="Arial"/>
                <w:sz w:val="18"/>
                <w:szCs w:val="18"/>
              </w:rPr>
              <w:t>Analysis of the Response of Blood Lactate, Blood Glucose, Peripheral Oxygen Saturation, and Heart Rate during the Trail Running Competition.</w:t>
            </w:r>
            <w:r w:rsidRPr="00796964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796964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796964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7969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796964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796964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796964">
              <w:rPr>
                <w:rFonts w:ascii="Arial" w:hAnsi="Arial" w:cs="Arial"/>
                <w:sz w:val="18"/>
                <w:szCs w:val="18"/>
              </w:rPr>
              <w:t>(2):27-33.</w:t>
            </w:r>
            <w:r>
              <w:rPr>
                <w:rFonts w:ascii="Arial" w:hAnsi="Arial" w:cs="Arial"/>
              </w:rPr>
              <w:t xml:space="preserve"> </w:t>
            </w:r>
            <w:hyperlink r:id="rId13" w:history="1">
              <w:r w:rsidR="00ED29FD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="00ED29FD" w:rsidRPr="000A097D">
              <w:rPr>
                <w:rFonts w:ascii="Arial" w:hAnsi="Arial" w:cs="Arial"/>
                <w:sz w:val="16"/>
                <w:szCs w:val="16"/>
              </w:rPr>
              <w:t xml:space="preserve">  </w:t>
            </w:r>
            <w:hyperlink r:id="rId14" w:history="1">
              <w:r w:rsidR="00ED29FD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</w:p>
          <w:p w:rsidR="00ED29FD" w:rsidRPr="000A097D" w:rsidRDefault="002934A4" w:rsidP="00ED29FD">
            <w:pPr>
              <w:pStyle w:val="NormalWeb"/>
              <w:ind w:left="1008" w:right="864"/>
              <w:rPr>
                <w:color w:val="FFFFFF" w:themeColor="background1"/>
                <w:sz w:val="16"/>
                <w:szCs w:val="16"/>
              </w:rPr>
            </w:pPr>
            <w:r w:rsidRPr="00796964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 xml:space="preserve">Bertucci DR, Sousa NMF, Pereira GB, Papini CB, Souza GS, Albano DP, Togashi GB, Perez SEA, Baldissera V. </w:t>
            </w:r>
            <w:r w:rsidRPr="00796964">
              <w:rPr>
                <w:rFonts w:ascii="Arial" w:hAnsi="Arial" w:cs="Arial"/>
                <w:sz w:val="18"/>
                <w:szCs w:val="18"/>
                <w:lang w:val="pt-BR"/>
              </w:rPr>
              <w:t xml:space="preserve">Protocol Choice Influences Cardiopulmonary Outcomes in Type 2 Diabetes Patients. </w:t>
            </w:r>
            <w:proofErr w:type="spellStart"/>
            <w:r w:rsidRPr="00796964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796964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7969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796964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796964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796964">
              <w:rPr>
                <w:rFonts w:ascii="Arial" w:hAnsi="Arial" w:cs="Arial"/>
                <w:sz w:val="18"/>
                <w:szCs w:val="18"/>
              </w:rPr>
              <w:t>(2):34-45.</w:t>
            </w:r>
            <w:r w:rsidRPr="002B6DCA">
              <w:rPr>
                <w:rFonts w:ascii="Arial" w:hAnsi="Arial" w:cs="Arial"/>
              </w:rPr>
              <w:t xml:space="preserve"> </w:t>
            </w:r>
            <w:hyperlink r:id="rId15" w:history="1">
              <w:r w:rsidR="00ED29FD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="00ED29FD" w:rsidRPr="000A097D">
              <w:rPr>
                <w:sz w:val="16"/>
                <w:szCs w:val="16"/>
              </w:rPr>
              <w:t xml:space="preserve">  </w:t>
            </w:r>
            <w:hyperlink r:id="rId16" w:history="1">
              <w:r w:rsidR="00ED29FD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</w:p>
          <w:p w:rsidR="00ED29FD" w:rsidRPr="000A097D" w:rsidRDefault="002934A4" w:rsidP="005A0C80">
            <w:pPr>
              <w:pStyle w:val="NormalWeb"/>
              <w:ind w:left="1008" w:right="864"/>
              <w:rPr>
                <w:sz w:val="16"/>
                <w:szCs w:val="16"/>
              </w:rPr>
            </w:pPr>
            <w:r w:rsidRPr="00796964">
              <w:rPr>
                <w:rFonts w:ascii="Arial" w:hAnsi="Arial" w:cs="Arial"/>
                <w:b/>
                <w:sz w:val="18"/>
                <w:szCs w:val="18"/>
              </w:rPr>
              <w:t xml:space="preserve">Gomes ARS, Campos TF, </w:t>
            </w:r>
            <w:proofErr w:type="spellStart"/>
            <w:r w:rsidRPr="00796964">
              <w:rPr>
                <w:rFonts w:ascii="Arial" w:hAnsi="Arial" w:cs="Arial"/>
                <w:b/>
                <w:sz w:val="18"/>
                <w:szCs w:val="18"/>
              </w:rPr>
              <w:t>Beckenkamp</w:t>
            </w:r>
            <w:proofErr w:type="spellEnd"/>
            <w:r w:rsidRPr="00796964">
              <w:rPr>
                <w:rFonts w:ascii="Arial" w:hAnsi="Arial" w:cs="Arial"/>
                <w:b/>
                <w:sz w:val="18"/>
                <w:szCs w:val="18"/>
              </w:rPr>
              <w:t xml:space="preserve"> PR, </w:t>
            </w:r>
            <w:proofErr w:type="spellStart"/>
            <w:r w:rsidRPr="00796964">
              <w:rPr>
                <w:rFonts w:ascii="Arial" w:hAnsi="Arial" w:cs="Arial"/>
                <w:b/>
                <w:sz w:val="18"/>
                <w:szCs w:val="18"/>
              </w:rPr>
              <w:t>Diong</w:t>
            </w:r>
            <w:proofErr w:type="spellEnd"/>
            <w:r w:rsidRPr="00796964">
              <w:rPr>
                <w:rFonts w:ascii="Arial" w:hAnsi="Arial" w:cs="Arial"/>
                <w:b/>
                <w:sz w:val="18"/>
                <w:szCs w:val="18"/>
              </w:rPr>
              <w:t xml:space="preserve"> J, Clarke E, Clarke JL, Herbert RD.</w:t>
            </w:r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796964">
              <w:rPr>
                <w:rFonts w:ascii="Arial" w:hAnsi="Arial" w:cs="Arial"/>
                <w:bCs/>
                <w:sz w:val="18"/>
                <w:szCs w:val="18"/>
              </w:rPr>
              <w:t xml:space="preserve">Effects of </w:t>
            </w:r>
            <w:proofErr w:type="spellStart"/>
            <w:r w:rsidRPr="00796964">
              <w:rPr>
                <w:rFonts w:ascii="Arial" w:hAnsi="Arial" w:cs="Arial"/>
                <w:bCs/>
                <w:sz w:val="18"/>
                <w:szCs w:val="18"/>
              </w:rPr>
              <w:t>Isokinetic</w:t>
            </w:r>
            <w:proofErr w:type="spellEnd"/>
            <w:r w:rsidRPr="00796964">
              <w:rPr>
                <w:rFonts w:ascii="Arial" w:hAnsi="Arial" w:cs="Arial"/>
                <w:bCs/>
                <w:sz w:val="18"/>
                <w:szCs w:val="18"/>
              </w:rPr>
              <w:t xml:space="preserve"> Eccentric Training on the Human Achilles Tendon. </w:t>
            </w:r>
            <w:proofErr w:type="spellStart"/>
            <w:r w:rsidRPr="00796964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796964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7969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796964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796964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796964">
              <w:rPr>
                <w:rFonts w:ascii="Arial" w:hAnsi="Arial" w:cs="Arial"/>
                <w:sz w:val="18"/>
                <w:szCs w:val="18"/>
              </w:rPr>
              <w:t>(2):46-54.</w:t>
            </w:r>
            <w:r w:rsidRPr="005935FE">
              <w:rPr>
                <w:rFonts w:ascii="Arial" w:hAnsi="Arial" w:cs="Arial"/>
                <w:b/>
              </w:rPr>
              <w:t xml:space="preserve"> </w:t>
            </w:r>
            <w:hyperlink r:id="rId17" w:history="1">
              <w:r w:rsidR="00ED29FD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="00ED29FD" w:rsidRPr="000A097D">
              <w:rPr>
                <w:rFonts w:ascii="Arial" w:hAnsi="Arial" w:cs="Arial"/>
                <w:sz w:val="16"/>
                <w:szCs w:val="16"/>
              </w:rPr>
              <w:t xml:space="preserve">  </w:t>
            </w:r>
            <w:hyperlink r:id="rId18" w:history="1">
              <w:r w:rsidR="00ED29FD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</w:p>
          <w:p w:rsidR="005300F8" w:rsidRPr="000A097D" w:rsidRDefault="00796964" w:rsidP="005300F8">
            <w:pPr>
              <w:pStyle w:val="NormalWeb"/>
              <w:ind w:left="1008" w:right="864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>Braz</w:t>
            </w:r>
            <w:proofErr w:type="spellEnd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TV, </w:t>
            </w:r>
            <w:proofErr w:type="spellStart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>Ornelas</w:t>
            </w:r>
            <w:proofErr w:type="spellEnd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F, Matos NR, </w:t>
            </w:r>
            <w:proofErr w:type="spellStart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>Germano</w:t>
            </w:r>
            <w:proofErr w:type="spellEnd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MD, </w:t>
            </w:r>
            <w:proofErr w:type="spellStart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>Sindorf</w:t>
            </w:r>
            <w:proofErr w:type="spellEnd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MAG, Moreno MA, Lopes CR</w:t>
            </w:r>
            <w:r w:rsidRPr="00796964">
              <w:rPr>
                <w:rFonts w:ascii="Arial" w:hAnsi="Arial" w:cs="Arial"/>
                <w:sz w:val="18"/>
                <w:szCs w:val="18"/>
              </w:rPr>
              <w:t xml:space="preserve">. Chronic Effect of Different Load Distributions on the Autonomic Heart Rate Modulation. </w:t>
            </w:r>
            <w:proofErr w:type="spellStart"/>
            <w:r w:rsidRPr="00796964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796964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7969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9B387D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="009B387D">
              <w:rPr>
                <w:rFonts w:ascii="Arial" w:hAnsi="Arial" w:cs="Arial"/>
                <w:sz w:val="18"/>
                <w:szCs w:val="18"/>
              </w:rPr>
              <w:t>;</w:t>
            </w:r>
            <w:r w:rsidRPr="00796964">
              <w:rPr>
                <w:rFonts w:ascii="Arial" w:hAnsi="Arial" w:cs="Arial"/>
                <w:sz w:val="18"/>
                <w:szCs w:val="18"/>
              </w:rPr>
              <w:t>19</w:t>
            </w:r>
            <w:proofErr w:type="gramEnd"/>
            <w:r w:rsidRPr="00796964">
              <w:rPr>
                <w:rFonts w:ascii="Arial" w:hAnsi="Arial" w:cs="Arial"/>
                <w:sz w:val="18"/>
                <w:szCs w:val="18"/>
              </w:rPr>
              <w:t>(2):55-67.</w:t>
            </w:r>
            <w:r w:rsidRPr="007A32E8">
              <w:rPr>
                <w:rFonts w:ascii="Arial" w:hAnsi="Arial" w:cs="Arial"/>
              </w:rPr>
              <w:t xml:space="preserve"> </w:t>
            </w:r>
            <w:hyperlink r:id="rId19" w:history="1">
              <w:r w:rsidR="006E3C56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="006E3C56" w:rsidRPr="000A097D">
              <w:rPr>
                <w:rFonts w:ascii="Arial" w:hAnsi="Arial" w:cs="Arial"/>
                <w:sz w:val="16"/>
                <w:szCs w:val="16"/>
              </w:rPr>
              <w:t xml:space="preserve">  </w:t>
            </w:r>
            <w:hyperlink r:id="rId20" w:history="1">
              <w:r w:rsidR="006E3C56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  <w:r w:rsidR="006E3C56" w:rsidRPr="000A097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246FBC" w:rsidRPr="000A097D" w:rsidRDefault="00796964" w:rsidP="005300F8">
            <w:pPr>
              <w:pStyle w:val="NormalWeb"/>
              <w:ind w:left="1008" w:right="864"/>
              <w:rPr>
                <w:rFonts w:ascii="Arial" w:hAnsi="Arial" w:cs="Arial"/>
                <w:sz w:val="16"/>
                <w:szCs w:val="16"/>
              </w:rPr>
            </w:pPr>
            <w:r w:rsidRPr="00796964">
              <w:rPr>
                <w:rFonts w:ascii="Arial" w:hAnsi="Arial" w:cs="Arial"/>
                <w:b/>
                <w:sz w:val="18"/>
                <w:szCs w:val="18"/>
              </w:rPr>
              <w:t xml:space="preserve">Matsuo AR, </w:t>
            </w:r>
            <w:proofErr w:type="spellStart"/>
            <w:r w:rsidRPr="00796964">
              <w:rPr>
                <w:rFonts w:ascii="Arial" w:hAnsi="Arial" w:cs="Arial"/>
                <w:b/>
                <w:sz w:val="18"/>
                <w:szCs w:val="18"/>
              </w:rPr>
              <w:t>Da</w:t>
            </w:r>
            <w:proofErr w:type="spellEnd"/>
            <w:r w:rsidRPr="00796964">
              <w:rPr>
                <w:rFonts w:ascii="Arial" w:hAnsi="Arial" w:cs="Arial"/>
                <w:b/>
                <w:sz w:val="18"/>
                <w:szCs w:val="18"/>
              </w:rPr>
              <w:t xml:space="preserve"> Silva DF, </w:t>
            </w:r>
            <w:proofErr w:type="spellStart"/>
            <w:r w:rsidRPr="00796964">
              <w:rPr>
                <w:rFonts w:ascii="Arial" w:hAnsi="Arial" w:cs="Arial"/>
                <w:b/>
                <w:sz w:val="18"/>
                <w:szCs w:val="18"/>
              </w:rPr>
              <w:t>Bianchini</w:t>
            </w:r>
            <w:proofErr w:type="spellEnd"/>
            <w:r w:rsidRPr="00796964">
              <w:rPr>
                <w:rFonts w:ascii="Arial" w:hAnsi="Arial" w:cs="Arial"/>
                <w:b/>
                <w:sz w:val="18"/>
                <w:szCs w:val="18"/>
              </w:rPr>
              <w:t xml:space="preserve"> JAA, </w:t>
            </w:r>
            <w:proofErr w:type="spellStart"/>
            <w:r w:rsidRPr="00796964">
              <w:rPr>
                <w:rFonts w:ascii="Arial" w:hAnsi="Arial" w:cs="Arial"/>
                <w:b/>
                <w:sz w:val="18"/>
                <w:szCs w:val="18"/>
              </w:rPr>
              <w:t>Hintze</w:t>
            </w:r>
            <w:proofErr w:type="spellEnd"/>
            <w:r w:rsidRPr="00796964">
              <w:rPr>
                <w:rFonts w:ascii="Arial" w:hAnsi="Arial" w:cs="Arial"/>
                <w:b/>
                <w:sz w:val="18"/>
                <w:szCs w:val="18"/>
              </w:rPr>
              <w:t xml:space="preserve"> LJ, </w:t>
            </w:r>
            <w:proofErr w:type="spellStart"/>
            <w:r w:rsidRPr="00796964">
              <w:rPr>
                <w:rFonts w:ascii="Arial" w:hAnsi="Arial" w:cs="Arial"/>
                <w:b/>
                <w:sz w:val="18"/>
                <w:szCs w:val="18"/>
              </w:rPr>
              <w:t>Antonini</w:t>
            </w:r>
            <w:proofErr w:type="spellEnd"/>
            <w:r w:rsidRPr="00796964">
              <w:rPr>
                <w:rFonts w:ascii="Arial" w:hAnsi="Arial" w:cs="Arial"/>
                <w:b/>
                <w:sz w:val="18"/>
                <w:szCs w:val="18"/>
              </w:rPr>
              <w:t xml:space="preserve"> VDS, </w:t>
            </w:r>
            <w:proofErr w:type="spellStart"/>
            <w:r w:rsidRPr="00796964">
              <w:rPr>
                <w:rFonts w:ascii="Arial" w:hAnsi="Arial" w:cs="Arial"/>
                <w:b/>
                <w:sz w:val="18"/>
                <w:szCs w:val="18"/>
              </w:rPr>
              <w:t>Lopera</w:t>
            </w:r>
            <w:proofErr w:type="spellEnd"/>
            <w:r w:rsidRPr="00796964">
              <w:rPr>
                <w:rFonts w:ascii="Arial" w:hAnsi="Arial" w:cs="Arial"/>
                <w:b/>
                <w:sz w:val="18"/>
                <w:szCs w:val="18"/>
              </w:rPr>
              <w:t xml:space="preserve"> CA, </w:t>
            </w:r>
            <w:proofErr w:type="spellStart"/>
            <w:r w:rsidRPr="00796964">
              <w:rPr>
                <w:rFonts w:ascii="Arial" w:hAnsi="Arial" w:cs="Arial"/>
                <w:b/>
                <w:sz w:val="18"/>
                <w:szCs w:val="18"/>
              </w:rPr>
              <w:t>Hernandes</w:t>
            </w:r>
            <w:proofErr w:type="spellEnd"/>
            <w:r w:rsidRPr="00796964">
              <w:rPr>
                <w:rFonts w:ascii="Arial" w:hAnsi="Arial" w:cs="Arial"/>
                <w:b/>
                <w:sz w:val="18"/>
                <w:szCs w:val="18"/>
              </w:rPr>
              <w:t xml:space="preserve"> F, McNeil J, </w:t>
            </w:r>
            <w:proofErr w:type="spellStart"/>
            <w:r w:rsidRPr="00796964">
              <w:rPr>
                <w:rFonts w:ascii="Arial" w:hAnsi="Arial" w:cs="Arial"/>
                <w:b/>
                <w:sz w:val="18"/>
                <w:szCs w:val="18"/>
              </w:rPr>
              <w:t>Nardo</w:t>
            </w:r>
            <w:proofErr w:type="spellEnd"/>
            <w:r w:rsidRPr="00796964">
              <w:rPr>
                <w:rFonts w:ascii="Arial" w:hAnsi="Arial" w:cs="Arial"/>
                <w:b/>
                <w:sz w:val="18"/>
                <w:szCs w:val="18"/>
              </w:rPr>
              <w:t xml:space="preserve"> Junior N.</w:t>
            </w:r>
            <w:r w:rsidRPr="00796964">
              <w:rPr>
                <w:rFonts w:ascii="Arial" w:hAnsi="Arial" w:cs="Arial"/>
                <w:sz w:val="18"/>
                <w:szCs w:val="18"/>
              </w:rPr>
              <w:t xml:space="preserve"> Differences between Obese and Severely Obese Adolescents in Relation to the Effects of a Multidisciplinary Intervention on </w:t>
            </w:r>
            <w:proofErr w:type="spellStart"/>
            <w:r w:rsidRPr="00796964">
              <w:rPr>
                <w:rFonts w:ascii="Arial" w:hAnsi="Arial" w:cs="Arial"/>
                <w:sz w:val="18"/>
                <w:szCs w:val="18"/>
              </w:rPr>
              <w:t>Hypertriglyceridemic</w:t>
            </w:r>
            <w:proofErr w:type="spellEnd"/>
            <w:r w:rsidRPr="00796964">
              <w:rPr>
                <w:rFonts w:ascii="Arial" w:hAnsi="Arial" w:cs="Arial"/>
                <w:sz w:val="18"/>
                <w:szCs w:val="18"/>
              </w:rPr>
              <w:t xml:space="preserve"> Waist Phenotype. </w:t>
            </w:r>
            <w:proofErr w:type="spellStart"/>
            <w:r w:rsidRPr="00796964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796964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796964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</w:t>
            </w:r>
            <w:r w:rsidR="009B387D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="009B387D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796964">
              <w:rPr>
                <w:rFonts w:ascii="Arial" w:hAnsi="Arial" w:cs="Arial"/>
                <w:sz w:val="18"/>
                <w:szCs w:val="18"/>
              </w:rPr>
              <w:t>(2):68-75.</w:t>
            </w:r>
            <w:r w:rsidRPr="00272412">
              <w:rPr>
                <w:rFonts w:ascii="Arial" w:hAnsi="Arial" w:cs="Arial"/>
              </w:rPr>
              <w:t xml:space="preserve"> </w:t>
            </w:r>
            <w:hyperlink r:id="rId21" w:history="1">
              <w:r w:rsidR="005300F8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="005300F8" w:rsidRPr="000A097D">
              <w:rPr>
                <w:rFonts w:ascii="Arial" w:hAnsi="Arial" w:cs="Arial"/>
                <w:sz w:val="16"/>
                <w:szCs w:val="16"/>
              </w:rPr>
              <w:t xml:space="preserve">  </w:t>
            </w:r>
            <w:hyperlink r:id="rId22" w:history="1">
              <w:r w:rsidR="005300F8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  <w:r w:rsidR="005300F8" w:rsidRPr="000A097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A72978" w:rsidRPr="000A097D" w:rsidRDefault="00796964" w:rsidP="00BF6E98">
            <w:pPr>
              <w:pStyle w:val="NormalWeb"/>
              <w:ind w:left="1008" w:right="864"/>
              <w:rPr>
                <w:sz w:val="16"/>
                <w:szCs w:val="16"/>
              </w:rPr>
            </w:pPr>
            <w:proofErr w:type="spellStart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>Tanhoffer</w:t>
            </w:r>
            <w:proofErr w:type="spellEnd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AIP, </w:t>
            </w:r>
            <w:proofErr w:type="spellStart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>Boia</w:t>
            </w:r>
            <w:proofErr w:type="spellEnd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-Ferreira M, Abe S, </w:t>
            </w:r>
            <w:proofErr w:type="spellStart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>Henneberg</w:t>
            </w:r>
            <w:proofErr w:type="spellEnd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R, Hauser AB, </w:t>
            </w:r>
            <w:proofErr w:type="spellStart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>Naliwaiko</w:t>
            </w:r>
            <w:proofErr w:type="spellEnd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K, </w:t>
            </w:r>
            <w:proofErr w:type="spellStart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>Tanhoffer</w:t>
            </w:r>
            <w:proofErr w:type="spellEnd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RA, </w:t>
            </w:r>
            <w:proofErr w:type="spellStart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>Fernandes</w:t>
            </w:r>
            <w:proofErr w:type="spellEnd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LC.</w:t>
            </w:r>
            <w:r w:rsidRPr="00796964">
              <w:rPr>
                <w:rFonts w:ascii="Arial" w:hAnsi="Arial" w:cs="Arial"/>
                <w:sz w:val="18"/>
                <w:szCs w:val="18"/>
              </w:rPr>
              <w:t xml:space="preserve"> Blood Profile and General Health Status in Sedentary and Physically Active Individuals with Spinal Cord Injury. </w:t>
            </w:r>
            <w:proofErr w:type="spellStart"/>
            <w:r w:rsidRPr="00796964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796964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7969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796964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796964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796964">
              <w:rPr>
                <w:rFonts w:ascii="Arial" w:hAnsi="Arial" w:cs="Arial"/>
                <w:sz w:val="18"/>
                <w:szCs w:val="18"/>
              </w:rPr>
              <w:t>(2):76-83.</w:t>
            </w:r>
            <w:r w:rsidRPr="00664267">
              <w:rPr>
                <w:rFonts w:ascii="Arial" w:hAnsi="Arial" w:cs="Arial"/>
              </w:rPr>
              <w:t xml:space="preserve"> </w:t>
            </w:r>
            <w:hyperlink r:id="rId23" w:history="1">
              <w:r w:rsidR="00246FBC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="00246FBC" w:rsidRPr="000A097D">
              <w:rPr>
                <w:rFonts w:ascii="Arial" w:hAnsi="Arial" w:cs="Arial"/>
                <w:sz w:val="16"/>
                <w:szCs w:val="16"/>
              </w:rPr>
              <w:t xml:space="preserve">  </w:t>
            </w:r>
            <w:hyperlink r:id="rId24" w:history="1">
              <w:r w:rsidR="00246FBC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</w:p>
          <w:p w:rsidR="00ED29FD" w:rsidRPr="000A097D" w:rsidRDefault="00796964" w:rsidP="00BF6E98">
            <w:pPr>
              <w:pStyle w:val="NormalWeb"/>
              <w:ind w:left="1008" w:right="864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>Figueiredo</w:t>
            </w:r>
            <w:proofErr w:type="spellEnd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T, Miranda H, </w:t>
            </w:r>
            <w:proofErr w:type="spellStart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>Willardson</w:t>
            </w:r>
            <w:proofErr w:type="spellEnd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JM, Schneider A, de </w:t>
            </w:r>
            <w:proofErr w:type="spellStart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>Salles</w:t>
            </w:r>
            <w:proofErr w:type="spellEnd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BF, </w:t>
            </w:r>
            <w:proofErr w:type="spellStart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>Spineti</w:t>
            </w:r>
            <w:proofErr w:type="spellEnd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J, Paz GA, Santana H, </w:t>
            </w:r>
            <w:proofErr w:type="spellStart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>Simão</w:t>
            </w:r>
            <w:proofErr w:type="spellEnd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R. </w:t>
            </w:r>
            <w:r w:rsidRPr="00796964">
              <w:rPr>
                <w:rFonts w:ascii="Arial" w:hAnsi="Arial" w:cs="Arial"/>
                <w:bCs/>
                <w:sz w:val="18"/>
                <w:szCs w:val="18"/>
              </w:rPr>
              <w:t>Influence of Exercise Order on One and Ten Repetition Maximum Loads Determination</w:t>
            </w:r>
            <w:r w:rsidRPr="00796964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796964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796964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7969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796964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796964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="00AB643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96964">
              <w:rPr>
                <w:rFonts w:ascii="Arial" w:hAnsi="Arial" w:cs="Arial"/>
                <w:sz w:val="18"/>
                <w:szCs w:val="18"/>
              </w:rPr>
              <w:t>(2):84-90.</w:t>
            </w:r>
            <w:r w:rsidRPr="003471F1">
              <w:rPr>
                <w:rFonts w:ascii="Arial" w:hAnsi="Arial" w:cs="Arial"/>
              </w:rPr>
              <w:t xml:space="preserve"> </w:t>
            </w:r>
            <w:hyperlink r:id="rId25" w:history="1">
              <w:r w:rsidR="00A72978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="00A72978" w:rsidRPr="000A097D">
              <w:rPr>
                <w:rFonts w:ascii="Arial" w:hAnsi="Arial" w:cs="Arial"/>
                <w:sz w:val="16"/>
                <w:szCs w:val="16"/>
              </w:rPr>
              <w:t xml:space="preserve">  </w:t>
            </w:r>
            <w:hyperlink r:id="rId26" w:history="1">
              <w:r w:rsidR="00A72978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</w:p>
          <w:p w:rsidR="00A861A6" w:rsidRPr="000A097D" w:rsidRDefault="00796964" w:rsidP="00BF6E98">
            <w:pPr>
              <w:pStyle w:val="NormalWeb"/>
              <w:ind w:left="1008" w:right="864"/>
              <w:rPr>
                <w:sz w:val="16"/>
                <w:szCs w:val="16"/>
              </w:rPr>
            </w:pPr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Waggener GT, Kwon I, Wiley L, Lee Y, Nichols IH, </w:t>
            </w:r>
            <w:proofErr w:type="spellStart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>Haymes</w:t>
            </w:r>
            <w:proofErr w:type="spellEnd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>, E</w:t>
            </w:r>
            <w:r w:rsidRPr="00796964">
              <w:rPr>
                <w:rFonts w:ascii="Arial" w:hAnsi="Arial" w:cs="Arial"/>
                <w:sz w:val="18"/>
                <w:szCs w:val="18"/>
              </w:rPr>
              <w:t xml:space="preserve">. The Effect of a Low </w:t>
            </w:r>
            <w:proofErr w:type="spellStart"/>
            <w:r w:rsidRPr="00796964">
              <w:rPr>
                <w:rFonts w:ascii="Arial" w:hAnsi="Arial" w:cs="Arial"/>
                <w:sz w:val="18"/>
                <w:szCs w:val="18"/>
              </w:rPr>
              <w:t>Glycemic</w:t>
            </w:r>
            <w:proofErr w:type="spellEnd"/>
            <w:r w:rsidRPr="0079696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96964">
              <w:rPr>
                <w:rFonts w:ascii="Arial" w:hAnsi="Arial" w:cs="Arial"/>
                <w:i/>
                <w:sz w:val="18"/>
                <w:szCs w:val="18"/>
              </w:rPr>
              <w:t>vs.</w:t>
            </w:r>
            <w:r w:rsidRPr="00796964">
              <w:rPr>
                <w:rFonts w:ascii="Arial" w:hAnsi="Arial" w:cs="Arial"/>
                <w:sz w:val="18"/>
                <w:szCs w:val="18"/>
              </w:rPr>
              <w:t xml:space="preserve"> High </w:t>
            </w:r>
            <w:proofErr w:type="spellStart"/>
            <w:r w:rsidRPr="00796964">
              <w:rPr>
                <w:rFonts w:ascii="Arial" w:hAnsi="Arial" w:cs="Arial"/>
                <w:sz w:val="18"/>
                <w:szCs w:val="18"/>
              </w:rPr>
              <w:t>Glycemic</w:t>
            </w:r>
            <w:proofErr w:type="spellEnd"/>
            <w:r w:rsidRPr="00796964">
              <w:rPr>
                <w:rFonts w:ascii="Arial" w:hAnsi="Arial" w:cs="Arial"/>
                <w:sz w:val="18"/>
                <w:szCs w:val="18"/>
              </w:rPr>
              <w:t xml:space="preserve"> Pre-Exercise Meal in Recreationally Trained Endurance Cyclists. </w:t>
            </w:r>
            <w:proofErr w:type="spellStart"/>
            <w:r w:rsidRPr="00796964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796964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7969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9B387D">
              <w:rPr>
                <w:rFonts w:ascii="Arial" w:hAnsi="Arial" w:cs="Arial"/>
                <w:sz w:val="18"/>
                <w:szCs w:val="18"/>
              </w:rPr>
              <w:t>2016;19</w:t>
            </w:r>
            <w:r w:rsidRPr="00796964">
              <w:rPr>
                <w:rFonts w:ascii="Arial" w:hAnsi="Arial" w:cs="Arial"/>
                <w:sz w:val="18"/>
                <w:szCs w:val="18"/>
              </w:rPr>
              <w:t>(2):91-98.</w:t>
            </w:r>
            <w:r>
              <w:rPr>
                <w:rFonts w:ascii="Arial" w:hAnsi="Arial" w:cs="Arial"/>
              </w:rPr>
              <w:t xml:space="preserve"> </w:t>
            </w:r>
            <w:r w:rsidR="006B5530">
              <w:fldChar w:fldCharType="begin"/>
            </w:r>
            <w:r w:rsidR="006B5530">
              <w:instrText>HYPERLINK "http://www.asep.org/asep/asep/JEPonlineAPRIL2016_Waggener.doc"</w:instrText>
            </w:r>
            <w:r w:rsidR="006B5530">
              <w:fldChar w:fldCharType="separate"/>
            </w:r>
            <w:r w:rsidR="00A861A6" w:rsidRPr="000A097D">
              <w:rPr>
                <w:rStyle w:val="Hyperlink"/>
                <w:rFonts w:ascii="Arial" w:hAnsi="Arial" w:cs="Arial"/>
                <w:sz w:val="16"/>
                <w:szCs w:val="16"/>
              </w:rPr>
              <w:t>Word</w:t>
            </w:r>
            <w:r w:rsidR="006B5530">
              <w:fldChar w:fldCharType="end"/>
            </w:r>
            <w:r w:rsidR="00A861A6" w:rsidRPr="000A097D">
              <w:rPr>
                <w:rFonts w:ascii="Arial" w:hAnsi="Arial" w:cs="Arial"/>
                <w:sz w:val="16"/>
                <w:szCs w:val="16"/>
              </w:rPr>
              <w:t xml:space="preserve">  </w:t>
            </w:r>
            <w:hyperlink r:id="rId27" w:history="1">
              <w:r w:rsidR="00A861A6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</w:p>
          <w:p w:rsidR="0093668C" w:rsidRPr="000A097D" w:rsidRDefault="00796964" w:rsidP="00BF6E98">
            <w:pPr>
              <w:pStyle w:val="NormalWeb"/>
              <w:ind w:left="1008" w:right="864"/>
              <w:rPr>
                <w:rFonts w:ascii="Arial" w:hAnsi="Arial" w:cs="Arial"/>
                <w:sz w:val="16"/>
                <w:szCs w:val="16"/>
              </w:rPr>
            </w:pPr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Gladden J, </w:t>
            </w:r>
            <w:proofErr w:type="spellStart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>Wernecke</w:t>
            </w:r>
            <w:proofErr w:type="spellEnd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C, Rector S, </w:t>
            </w:r>
            <w:proofErr w:type="spellStart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>Tecson</w:t>
            </w:r>
            <w:proofErr w:type="spellEnd"/>
            <w:r w:rsidRPr="00796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K, McCullough P.</w:t>
            </w:r>
            <w:r w:rsidRPr="00796964">
              <w:rPr>
                <w:rFonts w:ascii="Arial" w:hAnsi="Arial" w:cs="Arial"/>
                <w:sz w:val="18"/>
                <w:szCs w:val="18"/>
              </w:rPr>
              <w:t xml:space="preserve"> Pilot Safety Study: The Use of </w:t>
            </w:r>
            <w:proofErr w:type="spellStart"/>
            <w:r w:rsidRPr="00796964">
              <w:rPr>
                <w:rFonts w:ascii="Arial" w:hAnsi="Arial" w:cs="Arial"/>
                <w:sz w:val="18"/>
                <w:szCs w:val="18"/>
              </w:rPr>
              <w:t>Vasper</w:t>
            </w:r>
            <w:r w:rsidRPr="00796964">
              <w:rPr>
                <w:rFonts w:ascii="Arial" w:hAnsi="Arial" w:cs="Arial"/>
                <w:sz w:val="18"/>
                <w:szCs w:val="18"/>
                <w:vertAlign w:val="superscript"/>
              </w:rPr>
              <w:t>TM</w:t>
            </w:r>
            <w:proofErr w:type="spellEnd"/>
            <w:r w:rsidRPr="00796964">
              <w:rPr>
                <w:rFonts w:ascii="Arial" w:hAnsi="Arial" w:cs="Arial"/>
                <w:sz w:val="18"/>
                <w:szCs w:val="18"/>
              </w:rPr>
              <w:t xml:space="preserve">, A Novel Blood Flow Restriction Exercise In Healthy Adults. </w:t>
            </w:r>
            <w:proofErr w:type="spellStart"/>
            <w:r w:rsidRPr="00796964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796964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7969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796964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796964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796964">
              <w:rPr>
                <w:rFonts w:ascii="Arial" w:hAnsi="Arial" w:cs="Arial"/>
                <w:sz w:val="18"/>
                <w:szCs w:val="18"/>
              </w:rPr>
              <w:t xml:space="preserve">(2):99-105. </w:t>
            </w:r>
            <w:hyperlink r:id="rId28" w:history="1">
              <w:r w:rsidR="00D41443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="00D41443" w:rsidRPr="000A097D">
              <w:rPr>
                <w:rFonts w:ascii="Arial" w:hAnsi="Arial" w:cs="Arial"/>
                <w:sz w:val="16"/>
                <w:szCs w:val="16"/>
              </w:rPr>
              <w:t xml:space="preserve">  </w:t>
            </w:r>
            <w:hyperlink r:id="rId29" w:history="1">
              <w:r w:rsidR="00D41443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</w:p>
          <w:p w:rsidR="000A097D" w:rsidRDefault="000A097D" w:rsidP="000A097D">
            <w:pPr>
              <w:pStyle w:val="NormalWeb"/>
              <w:ind w:left="1008" w:right="864"/>
              <w:jc w:val="center"/>
              <w:rPr>
                <w:rFonts w:ascii="Lucida Calligraphy" w:hAnsi="Lucida Calligraphy" w:cs="Arial"/>
                <w:sz w:val="16"/>
                <w:szCs w:val="16"/>
              </w:rPr>
            </w:pPr>
            <w:r w:rsidRPr="00873BE7">
              <w:rPr>
                <w:rFonts w:ascii="Lucida Calligraphy" w:hAnsi="Lucida Calligraphy" w:cs="Arial"/>
                <w:bCs/>
                <w:sz w:val="16"/>
                <w:szCs w:val="16"/>
              </w:rPr>
              <w:t>Copyright ©1998-201</w:t>
            </w: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>6</w:t>
            </w:r>
            <w:r w:rsidRPr="00873BE7"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Pr="00873BE7"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796964" w:rsidRPr="000A097D" w:rsidRDefault="00796964" w:rsidP="000A097D">
            <w:pPr>
              <w:pStyle w:val="NormalWeb"/>
              <w:ind w:left="1008" w:right="864"/>
              <w:jc w:val="center"/>
              <w:rPr>
                <w:sz w:val="18"/>
                <w:szCs w:val="18"/>
              </w:rPr>
            </w:pPr>
          </w:p>
        </w:tc>
      </w:tr>
    </w:tbl>
    <w:p w:rsidR="00BD12F9" w:rsidRDefault="00BD12F9" w:rsidP="006E1E2C">
      <w:pPr>
        <w:ind w:left="0" w:firstLine="0"/>
      </w:pPr>
    </w:p>
    <w:sectPr w:rsidR="00BD12F9" w:rsidSect="00B17E16"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154A5"/>
    <w:rsid w:val="00015EF5"/>
    <w:rsid w:val="000234CA"/>
    <w:rsid w:val="00030E07"/>
    <w:rsid w:val="00034F6E"/>
    <w:rsid w:val="00057661"/>
    <w:rsid w:val="0006679E"/>
    <w:rsid w:val="000865C6"/>
    <w:rsid w:val="000946DF"/>
    <w:rsid w:val="00095C37"/>
    <w:rsid w:val="00095E24"/>
    <w:rsid w:val="000A097D"/>
    <w:rsid w:val="000B0DAE"/>
    <w:rsid w:val="000B126C"/>
    <w:rsid w:val="000D576C"/>
    <w:rsid w:val="000E0AC5"/>
    <w:rsid w:val="000E1D51"/>
    <w:rsid w:val="000E48A8"/>
    <w:rsid w:val="000F239A"/>
    <w:rsid w:val="000F35B8"/>
    <w:rsid w:val="001041CE"/>
    <w:rsid w:val="00121295"/>
    <w:rsid w:val="001219A6"/>
    <w:rsid w:val="00121D30"/>
    <w:rsid w:val="00145D9E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80030"/>
    <w:rsid w:val="00182151"/>
    <w:rsid w:val="00194AB4"/>
    <w:rsid w:val="00195D0F"/>
    <w:rsid w:val="001C5659"/>
    <w:rsid w:val="001C72F1"/>
    <w:rsid w:val="001D3786"/>
    <w:rsid w:val="001D62D4"/>
    <w:rsid w:val="001D7236"/>
    <w:rsid w:val="001D79D3"/>
    <w:rsid w:val="001E0851"/>
    <w:rsid w:val="001E6EE2"/>
    <w:rsid w:val="001E7CF5"/>
    <w:rsid w:val="001F625C"/>
    <w:rsid w:val="00207C42"/>
    <w:rsid w:val="0021082E"/>
    <w:rsid w:val="00212E38"/>
    <w:rsid w:val="002267B8"/>
    <w:rsid w:val="002308EB"/>
    <w:rsid w:val="00232ADA"/>
    <w:rsid w:val="002338B3"/>
    <w:rsid w:val="00237C7F"/>
    <w:rsid w:val="00245B62"/>
    <w:rsid w:val="00246FBC"/>
    <w:rsid w:val="00252906"/>
    <w:rsid w:val="00265D4C"/>
    <w:rsid w:val="0027556B"/>
    <w:rsid w:val="00280832"/>
    <w:rsid w:val="00283EBD"/>
    <w:rsid w:val="002934A4"/>
    <w:rsid w:val="002A621C"/>
    <w:rsid w:val="002B294E"/>
    <w:rsid w:val="002C0D32"/>
    <w:rsid w:val="002C2EE0"/>
    <w:rsid w:val="002C4CE5"/>
    <w:rsid w:val="002D6EA0"/>
    <w:rsid w:val="002E18D9"/>
    <w:rsid w:val="002E5369"/>
    <w:rsid w:val="002F0444"/>
    <w:rsid w:val="002F43E4"/>
    <w:rsid w:val="00301983"/>
    <w:rsid w:val="00302D6E"/>
    <w:rsid w:val="00311215"/>
    <w:rsid w:val="00337D51"/>
    <w:rsid w:val="003566E4"/>
    <w:rsid w:val="003759D8"/>
    <w:rsid w:val="00381177"/>
    <w:rsid w:val="00386EF5"/>
    <w:rsid w:val="003942CB"/>
    <w:rsid w:val="00396559"/>
    <w:rsid w:val="003975BD"/>
    <w:rsid w:val="00397FBB"/>
    <w:rsid w:val="003A41E5"/>
    <w:rsid w:val="003C23DD"/>
    <w:rsid w:val="003C4A3F"/>
    <w:rsid w:val="003C7FDC"/>
    <w:rsid w:val="003D001D"/>
    <w:rsid w:val="003D5D6B"/>
    <w:rsid w:val="003E2A6A"/>
    <w:rsid w:val="003F3FD4"/>
    <w:rsid w:val="003F5744"/>
    <w:rsid w:val="003F6901"/>
    <w:rsid w:val="004029B7"/>
    <w:rsid w:val="00414907"/>
    <w:rsid w:val="004210A7"/>
    <w:rsid w:val="00424D6E"/>
    <w:rsid w:val="00430D92"/>
    <w:rsid w:val="00433942"/>
    <w:rsid w:val="00437A0D"/>
    <w:rsid w:val="00452438"/>
    <w:rsid w:val="00457D1F"/>
    <w:rsid w:val="00461A38"/>
    <w:rsid w:val="004669E1"/>
    <w:rsid w:val="00472D13"/>
    <w:rsid w:val="00474DE3"/>
    <w:rsid w:val="00477609"/>
    <w:rsid w:val="00485AC0"/>
    <w:rsid w:val="004A147A"/>
    <w:rsid w:val="004A537C"/>
    <w:rsid w:val="004B09B2"/>
    <w:rsid w:val="004B179C"/>
    <w:rsid w:val="004C312D"/>
    <w:rsid w:val="004C7479"/>
    <w:rsid w:val="004D0B4A"/>
    <w:rsid w:val="004D7DE3"/>
    <w:rsid w:val="004E1199"/>
    <w:rsid w:val="004E1367"/>
    <w:rsid w:val="004E1BA2"/>
    <w:rsid w:val="005050BB"/>
    <w:rsid w:val="0050515F"/>
    <w:rsid w:val="00505626"/>
    <w:rsid w:val="00516A0B"/>
    <w:rsid w:val="00520431"/>
    <w:rsid w:val="005300F8"/>
    <w:rsid w:val="0053144A"/>
    <w:rsid w:val="0054176A"/>
    <w:rsid w:val="0054253E"/>
    <w:rsid w:val="005535E9"/>
    <w:rsid w:val="00574A90"/>
    <w:rsid w:val="00580176"/>
    <w:rsid w:val="005837AE"/>
    <w:rsid w:val="00590F53"/>
    <w:rsid w:val="00592DEC"/>
    <w:rsid w:val="00593BCF"/>
    <w:rsid w:val="005A0C80"/>
    <w:rsid w:val="005A7625"/>
    <w:rsid w:val="005B49FE"/>
    <w:rsid w:val="005C0D32"/>
    <w:rsid w:val="005C764E"/>
    <w:rsid w:val="005D4B36"/>
    <w:rsid w:val="00606E9E"/>
    <w:rsid w:val="00610B5E"/>
    <w:rsid w:val="00612D52"/>
    <w:rsid w:val="00613A8F"/>
    <w:rsid w:val="006152C6"/>
    <w:rsid w:val="00616DCE"/>
    <w:rsid w:val="006234D6"/>
    <w:rsid w:val="00632B7B"/>
    <w:rsid w:val="00644612"/>
    <w:rsid w:val="00646E61"/>
    <w:rsid w:val="00663723"/>
    <w:rsid w:val="00666120"/>
    <w:rsid w:val="00673E2A"/>
    <w:rsid w:val="0067595D"/>
    <w:rsid w:val="0068240D"/>
    <w:rsid w:val="00685B51"/>
    <w:rsid w:val="006936B3"/>
    <w:rsid w:val="006A609B"/>
    <w:rsid w:val="006B5530"/>
    <w:rsid w:val="006B66F2"/>
    <w:rsid w:val="006C6E78"/>
    <w:rsid w:val="006C7F35"/>
    <w:rsid w:val="006E1E2C"/>
    <w:rsid w:val="006E3C56"/>
    <w:rsid w:val="006E3F77"/>
    <w:rsid w:val="006E4EA6"/>
    <w:rsid w:val="006F126D"/>
    <w:rsid w:val="006F297A"/>
    <w:rsid w:val="006F4C16"/>
    <w:rsid w:val="006F4C47"/>
    <w:rsid w:val="006F7588"/>
    <w:rsid w:val="00702E25"/>
    <w:rsid w:val="0070306B"/>
    <w:rsid w:val="0071274D"/>
    <w:rsid w:val="00732D68"/>
    <w:rsid w:val="00733BC7"/>
    <w:rsid w:val="00735CF2"/>
    <w:rsid w:val="00743262"/>
    <w:rsid w:val="00744DA3"/>
    <w:rsid w:val="00762EED"/>
    <w:rsid w:val="00763ABC"/>
    <w:rsid w:val="00770814"/>
    <w:rsid w:val="00771254"/>
    <w:rsid w:val="00772BD6"/>
    <w:rsid w:val="007906F8"/>
    <w:rsid w:val="00791966"/>
    <w:rsid w:val="00796964"/>
    <w:rsid w:val="007B2184"/>
    <w:rsid w:val="007B28CD"/>
    <w:rsid w:val="007B4944"/>
    <w:rsid w:val="007B6C47"/>
    <w:rsid w:val="007C1F9A"/>
    <w:rsid w:val="007D765D"/>
    <w:rsid w:val="007E0474"/>
    <w:rsid w:val="007E45C5"/>
    <w:rsid w:val="007F20AA"/>
    <w:rsid w:val="007F7DB9"/>
    <w:rsid w:val="00824841"/>
    <w:rsid w:val="008275ED"/>
    <w:rsid w:val="00832565"/>
    <w:rsid w:val="0083545A"/>
    <w:rsid w:val="00844F44"/>
    <w:rsid w:val="00856828"/>
    <w:rsid w:val="00873BE7"/>
    <w:rsid w:val="008779C9"/>
    <w:rsid w:val="00884E78"/>
    <w:rsid w:val="00894E21"/>
    <w:rsid w:val="00895BE5"/>
    <w:rsid w:val="008A67B7"/>
    <w:rsid w:val="008A759F"/>
    <w:rsid w:val="008B19B2"/>
    <w:rsid w:val="008B4BDA"/>
    <w:rsid w:val="008B65B8"/>
    <w:rsid w:val="008B7811"/>
    <w:rsid w:val="008C7698"/>
    <w:rsid w:val="008C7880"/>
    <w:rsid w:val="008E1BF3"/>
    <w:rsid w:val="00913387"/>
    <w:rsid w:val="00915F6D"/>
    <w:rsid w:val="00917013"/>
    <w:rsid w:val="0092027A"/>
    <w:rsid w:val="00924452"/>
    <w:rsid w:val="00927BDE"/>
    <w:rsid w:val="0093668C"/>
    <w:rsid w:val="00937DC0"/>
    <w:rsid w:val="00940808"/>
    <w:rsid w:val="00943884"/>
    <w:rsid w:val="00946D8F"/>
    <w:rsid w:val="0095034B"/>
    <w:rsid w:val="009514F2"/>
    <w:rsid w:val="00951AF9"/>
    <w:rsid w:val="009622A2"/>
    <w:rsid w:val="00965205"/>
    <w:rsid w:val="00970AAF"/>
    <w:rsid w:val="009736E0"/>
    <w:rsid w:val="00977F67"/>
    <w:rsid w:val="009851A9"/>
    <w:rsid w:val="00985CDD"/>
    <w:rsid w:val="00991A09"/>
    <w:rsid w:val="009A057F"/>
    <w:rsid w:val="009A5C9B"/>
    <w:rsid w:val="009B1611"/>
    <w:rsid w:val="009B387D"/>
    <w:rsid w:val="009B52D6"/>
    <w:rsid w:val="009C48EF"/>
    <w:rsid w:val="009D00DB"/>
    <w:rsid w:val="009D4BD2"/>
    <w:rsid w:val="009E28E0"/>
    <w:rsid w:val="009E6CE7"/>
    <w:rsid w:val="009F3CD1"/>
    <w:rsid w:val="009F7E01"/>
    <w:rsid w:val="00A05940"/>
    <w:rsid w:val="00A22232"/>
    <w:rsid w:val="00A229B9"/>
    <w:rsid w:val="00A24713"/>
    <w:rsid w:val="00A26B90"/>
    <w:rsid w:val="00A3130E"/>
    <w:rsid w:val="00A34696"/>
    <w:rsid w:val="00A56744"/>
    <w:rsid w:val="00A56D21"/>
    <w:rsid w:val="00A65CC7"/>
    <w:rsid w:val="00A72978"/>
    <w:rsid w:val="00A82785"/>
    <w:rsid w:val="00A861A6"/>
    <w:rsid w:val="00A92648"/>
    <w:rsid w:val="00A94308"/>
    <w:rsid w:val="00A94D4A"/>
    <w:rsid w:val="00AA1FEC"/>
    <w:rsid w:val="00AA4BDE"/>
    <w:rsid w:val="00AA770A"/>
    <w:rsid w:val="00AB6437"/>
    <w:rsid w:val="00AC1515"/>
    <w:rsid w:val="00AD1E2D"/>
    <w:rsid w:val="00AD259C"/>
    <w:rsid w:val="00AE568E"/>
    <w:rsid w:val="00AF74A8"/>
    <w:rsid w:val="00B00151"/>
    <w:rsid w:val="00B02AA3"/>
    <w:rsid w:val="00B116C5"/>
    <w:rsid w:val="00B16EE1"/>
    <w:rsid w:val="00B17E16"/>
    <w:rsid w:val="00B20BF5"/>
    <w:rsid w:val="00B217A1"/>
    <w:rsid w:val="00B24ABB"/>
    <w:rsid w:val="00B320FA"/>
    <w:rsid w:val="00B403E8"/>
    <w:rsid w:val="00B45339"/>
    <w:rsid w:val="00B53C43"/>
    <w:rsid w:val="00B5717F"/>
    <w:rsid w:val="00B625E4"/>
    <w:rsid w:val="00B635A8"/>
    <w:rsid w:val="00B729B0"/>
    <w:rsid w:val="00B73EFB"/>
    <w:rsid w:val="00B92E2B"/>
    <w:rsid w:val="00B9461E"/>
    <w:rsid w:val="00B977CD"/>
    <w:rsid w:val="00BA7FAB"/>
    <w:rsid w:val="00BB02B0"/>
    <w:rsid w:val="00BB03F4"/>
    <w:rsid w:val="00BB07FE"/>
    <w:rsid w:val="00BC22A5"/>
    <w:rsid w:val="00BC6BC4"/>
    <w:rsid w:val="00BD12F9"/>
    <w:rsid w:val="00BD3208"/>
    <w:rsid w:val="00BE00E8"/>
    <w:rsid w:val="00BE2A8D"/>
    <w:rsid w:val="00BE2BB0"/>
    <w:rsid w:val="00BE5FED"/>
    <w:rsid w:val="00BF300D"/>
    <w:rsid w:val="00BF5FAD"/>
    <w:rsid w:val="00BF6E98"/>
    <w:rsid w:val="00C21B07"/>
    <w:rsid w:val="00C21C70"/>
    <w:rsid w:val="00C2313E"/>
    <w:rsid w:val="00C243AC"/>
    <w:rsid w:val="00C26D3F"/>
    <w:rsid w:val="00C46C50"/>
    <w:rsid w:val="00C6070C"/>
    <w:rsid w:val="00C73AE5"/>
    <w:rsid w:val="00C7413E"/>
    <w:rsid w:val="00C84125"/>
    <w:rsid w:val="00C86CAC"/>
    <w:rsid w:val="00C87AF4"/>
    <w:rsid w:val="00CA4BA0"/>
    <w:rsid w:val="00CB53CF"/>
    <w:rsid w:val="00CB5D95"/>
    <w:rsid w:val="00CE6C4D"/>
    <w:rsid w:val="00CF497D"/>
    <w:rsid w:val="00D05457"/>
    <w:rsid w:val="00D12552"/>
    <w:rsid w:val="00D1508F"/>
    <w:rsid w:val="00D20F3B"/>
    <w:rsid w:val="00D21B8F"/>
    <w:rsid w:val="00D248EE"/>
    <w:rsid w:val="00D41443"/>
    <w:rsid w:val="00D41D3B"/>
    <w:rsid w:val="00D53925"/>
    <w:rsid w:val="00D56D92"/>
    <w:rsid w:val="00D7361A"/>
    <w:rsid w:val="00D75469"/>
    <w:rsid w:val="00D76AB4"/>
    <w:rsid w:val="00D863C1"/>
    <w:rsid w:val="00D95CB8"/>
    <w:rsid w:val="00DA1902"/>
    <w:rsid w:val="00DA54A8"/>
    <w:rsid w:val="00DC1B1B"/>
    <w:rsid w:val="00DC696C"/>
    <w:rsid w:val="00DE7E67"/>
    <w:rsid w:val="00DF311E"/>
    <w:rsid w:val="00E10E8D"/>
    <w:rsid w:val="00E12F20"/>
    <w:rsid w:val="00E16C77"/>
    <w:rsid w:val="00E269A0"/>
    <w:rsid w:val="00E33DE6"/>
    <w:rsid w:val="00E34B8C"/>
    <w:rsid w:val="00E3725A"/>
    <w:rsid w:val="00E43B36"/>
    <w:rsid w:val="00E52424"/>
    <w:rsid w:val="00E530FE"/>
    <w:rsid w:val="00E67709"/>
    <w:rsid w:val="00E70D3F"/>
    <w:rsid w:val="00E74707"/>
    <w:rsid w:val="00E76A68"/>
    <w:rsid w:val="00E846C6"/>
    <w:rsid w:val="00E93C9F"/>
    <w:rsid w:val="00E93CB1"/>
    <w:rsid w:val="00E95E95"/>
    <w:rsid w:val="00E97C27"/>
    <w:rsid w:val="00EA471D"/>
    <w:rsid w:val="00EB2DA4"/>
    <w:rsid w:val="00EB31AC"/>
    <w:rsid w:val="00EB5CC5"/>
    <w:rsid w:val="00EB64D5"/>
    <w:rsid w:val="00EC11F3"/>
    <w:rsid w:val="00ED29FD"/>
    <w:rsid w:val="00ED3DDF"/>
    <w:rsid w:val="00ED4B66"/>
    <w:rsid w:val="00F2030A"/>
    <w:rsid w:val="00F20FB7"/>
    <w:rsid w:val="00F23ECD"/>
    <w:rsid w:val="00F30E47"/>
    <w:rsid w:val="00F32227"/>
    <w:rsid w:val="00F540A6"/>
    <w:rsid w:val="00F64CE3"/>
    <w:rsid w:val="00F66178"/>
    <w:rsid w:val="00F81B0E"/>
    <w:rsid w:val="00F90B81"/>
    <w:rsid w:val="00FA1FA6"/>
    <w:rsid w:val="00FA2AFF"/>
    <w:rsid w:val="00FA5ABC"/>
    <w:rsid w:val="00FA7679"/>
    <w:rsid w:val="00FD22C8"/>
    <w:rsid w:val="00FD3880"/>
    <w:rsid w:val="00FD5926"/>
    <w:rsid w:val="00FE0AAF"/>
    <w:rsid w:val="00FE0E41"/>
    <w:rsid w:val="00FF3430"/>
    <w:rsid w:val="00FF64F5"/>
    <w:rsid w:val="00FF6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APRIL2016_Ferreira.doc" TargetMode="External"/><Relationship Id="rId18" Type="http://schemas.openxmlformats.org/officeDocument/2006/relationships/hyperlink" Target="http://www.asep.org/asep/asep/JEPonlineAPRIL2016_Gomes.pdf" TargetMode="External"/><Relationship Id="rId26" Type="http://schemas.openxmlformats.org/officeDocument/2006/relationships/hyperlink" Target="http://www.asep.org/asep/asep/JEPonlineAPRIL2016_Paz_Miranda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APRIL2016_Matsuo.doc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APRIL2016_Westcott.pdf" TargetMode="External"/><Relationship Id="rId17" Type="http://schemas.openxmlformats.org/officeDocument/2006/relationships/hyperlink" Target="http://www.asep.org/asep/asep/JEPonlineAPRIL2016_Gomes.doc" TargetMode="External"/><Relationship Id="rId25" Type="http://schemas.openxmlformats.org/officeDocument/2006/relationships/hyperlink" Target="http://www.asep.org/asep/asep/JEPonlineAPRIL2016_Paz_Miranda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APRIL2016_Bertucci.pdf" TargetMode="External"/><Relationship Id="rId20" Type="http://schemas.openxmlformats.org/officeDocument/2006/relationships/hyperlink" Target="http://www.asep.org/asep/asep/JEPonlineAPRIL2016_Tiago_Lopes.pdf" TargetMode="External"/><Relationship Id="rId29" Type="http://schemas.openxmlformats.org/officeDocument/2006/relationships/hyperlink" Target="http://www.asep.org/asep/asep/JEPonlineAPRIL2016_Gladden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APRIL2016_Westcott.doc" TargetMode="External"/><Relationship Id="rId24" Type="http://schemas.openxmlformats.org/officeDocument/2006/relationships/hyperlink" Target="http://www.asep.org/asep/asep/JEPonlineAPRIL2016_Tanhoffe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APRIL2016_Bertucci.doc" TargetMode="External"/><Relationship Id="rId23" Type="http://schemas.openxmlformats.org/officeDocument/2006/relationships/hyperlink" Target="http://www.asep.org/asep/asep/JEPonlineAPRIL2016_Tanhoffer.docx" TargetMode="External"/><Relationship Id="rId28" Type="http://schemas.openxmlformats.org/officeDocument/2006/relationships/hyperlink" Target="http://www.asep.org/asep/asep/JEPonlineAPRIL2016_Gladden.doc" TargetMode="External"/><Relationship Id="rId10" Type="http://schemas.openxmlformats.org/officeDocument/2006/relationships/hyperlink" Target="http://www.asep.org/asep/asep/JEPonlineAPRIL2016_Baptista.pdf" TargetMode="External"/><Relationship Id="rId19" Type="http://schemas.openxmlformats.org/officeDocument/2006/relationships/hyperlink" Target="http://www.asep.org/asep/asep/JEPonlineAPRIL2016_Tiago_Lopes.doc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APRIL2016_Baptista.doc" TargetMode="External"/><Relationship Id="rId14" Type="http://schemas.openxmlformats.org/officeDocument/2006/relationships/hyperlink" Target="http://www.asep.org/asep/asep/JEPonlineAPRIL2016_Ferreira.pdf" TargetMode="External"/><Relationship Id="rId22" Type="http://schemas.openxmlformats.org/officeDocument/2006/relationships/hyperlink" Target="http://www.asep.org/asep/asep/JEPonlineAPRIL2016_Matsuo.pdf" TargetMode="External"/><Relationship Id="rId27" Type="http://schemas.openxmlformats.org/officeDocument/2006/relationships/hyperlink" Target="http://www.asep.org/asep/asep/JEPonlineAPRIL2016_Waggener.pdf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26BAB2-D7CF-4DFC-A79F-828C5D1CE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2014-07-21T20:09:00Z</cp:lastPrinted>
  <dcterms:created xsi:type="dcterms:W3CDTF">2016-03-29T19:25:00Z</dcterms:created>
  <dcterms:modified xsi:type="dcterms:W3CDTF">2016-03-29T19:25:00Z</dcterms:modified>
</cp:coreProperties>
</file>