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0759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088"/>
      </w:tblGrid>
      <w:tr w:rsidR="00E95E95" w:rsidRPr="004828DE" w:rsidTr="006321BF">
        <w:trPr>
          <w:trHeight w:val="13792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922770" cy="1104900"/>
                  <wp:effectExtent l="19050" t="0" r="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321BF" w:rsidRDefault="00DB4DD9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321BF">
              <w:rPr>
                <w:rFonts w:ascii="Arial" w:eastAsia="Times New Roman" w:hAnsi="Arial" w:cs="Arial"/>
                <w:b/>
                <w:bCs/>
              </w:rPr>
              <w:t>October</w:t>
            </w:r>
            <w:r w:rsidR="00744DA3" w:rsidRPr="006321BF">
              <w:rPr>
                <w:rFonts w:ascii="Arial" w:eastAsia="Times New Roman" w:hAnsi="Arial" w:cs="Arial"/>
                <w:b/>
                <w:bCs/>
              </w:rPr>
              <w:t xml:space="preserve"> 2016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0A097D" w:rsidRDefault="00744DA3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A097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 19</w:t>
            </w:r>
            <w:r w:rsidR="00E95E95" w:rsidRPr="000A097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r w:rsidR="00DB4DD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0F7706" w:rsidRDefault="000F7706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29FD" w:rsidRPr="006321BF" w:rsidRDefault="00AD4660" w:rsidP="00AD4660">
            <w:pPr>
              <w:pStyle w:val="NormalWeb"/>
              <w:spacing w:before="0" w:beforeAutospacing="0" w:after="0" w:afterAutospacing="0"/>
              <w:ind w:left="1008" w:right="864"/>
              <w:jc w:val="both"/>
              <w:rPr>
                <w:sz w:val="18"/>
                <w:szCs w:val="18"/>
              </w:rPr>
            </w:pPr>
            <w:r w:rsidRPr="006321BF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Albuquerque Filho NJB, Matos VAF, Felipe TR, Pinto EF, Rebouças GM, Oliveira Segundo VH, Knackfuss MI, Medeiros HJ</w:t>
            </w:r>
            <w:r w:rsidRPr="006321BF">
              <w:rPr>
                <w:rFonts w:ascii="Arial" w:hAnsi="Arial" w:cs="Arial"/>
                <w:sz w:val="18"/>
                <w:szCs w:val="18"/>
                <w:lang w:val="pt-BR"/>
              </w:rPr>
              <w:t xml:space="preserve">. </w:t>
            </w:r>
            <w:r w:rsidRPr="006321BF">
              <w:rPr>
                <w:rFonts w:ascii="Arial" w:hAnsi="Arial" w:cs="Arial"/>
                <w:sz w:val="18"/>
                <w:szCs w:val="18"/>
              </w:rPr>
              <w:t xml:space="preserve">Effects of a Combination of Aerobic and Resistance Training and Dietary Intervention on Body Composition, Lipid Profile, Inflammation, and </w:t>
            </w:r>
            <w:proofErr w:type="spellStart"/>
            <w:r w:rsidRPr="006321BF">
              <w:rPr>
                <w:rFonts w:ascii="Arial" w:hAnsi="Arial" w:cs="Arial"/>
                <w:sz w:val="18"/>
                <w:szCs w:val="18"/>
              </w:rPr>
              <w:t>Cardiorespiratory</w:t>
            </w:r>
            <w:proofErr w:type="spellEnd"/>
            <w:r w:rsidRPr="006321BF">
              <w:rPr>
                <w:rFonts w:ascii="Arial" w:hAnsi="Arial" w:cs="Arial"/>
                <w:sz w:val="18"/>
                <w:szCs w:val="18"/>
              </w:rPr>
              <w:t xml:space="preserve"> Fitness in Obese Adolescents</w:t>
            </w:r>
            <w:r w:rsidRPr="006321BF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proofErr w:type="spellStart"/>
            <w:r w:rsidRPr="006321BF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6321BF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6321B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6321BF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6321BF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6321BF">
              <w:rPr>
                <w:rFonts w:ascii="Arial" w:hAnsi="Arial" w:cs="Arial"/>
                <w:sz w:val="18"/>
                <w:szCs w:val="18"/>
              </w:rPr>
              <w:t xml:space="preserve">(5):1-14. </w:t>
            </w:r>
            <w:hyperlink r:id="rId9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0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ED29FD" w:rsidRPr="006321BF" w:rsidRDefault="00AD4660" w:rsidP="00146532">
            <w:pPr>
              <w:pStyle w:val="NormalWeb"/>
              <w:ind w:left="1008" w:right="86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>Caregnato</w:t>
            </w:r>
            <w:proofErr w:type="spellEnd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AF, Costa I</w:t>
            </w:r>
            <w:r w:rsidRPr="006321BF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proofErr w:type="spellStart"/>
            <w:r w:rsidRPr="006321BF">
              <w:rPr>
                <w:rFonts w:ascii="Arial" w:hAnsi="Arial" w:cs="Arial"/>
                <w:b/>
                <w:sz w:val="18"/>
                <w:szCs w:val="18"/>
              </w:rPr>
              <w:t>Ordonhes</w:t>
            </w:r>
            <w:proofErr w:type="spellEnd"/>
            <w:r w:rsidRPr="006321BF">
              <w:rPr>
                <w:rFonts w:ascii="Arial" w:hAnsi="Arial" w:cs="Arial"/>
                <w:b/>
                <w:sz w:val="18"/>
                <w:szCs w:val="18"/>
              </w:rPr>
              <w:t xml:space="preserve"> MT, </w:t>
            </w:r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>Silva C</w:t>
            </w:r>
            <w:r w:rsidRPr="006321BF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proofErr w:type="spellStart"/>
            <w:r w:rsidRPr="006321BF">
              <w:rPr>
                <w:rFonts w:ascii="Arial" w:hAnsi="Arial" w:cs="Arial"/>
                <w:b/>
                <w:sz w:val="18"/>
                <w:szCs w:val="18"/>
              </w:rPr>
              <w:t>Sentone</w:t>
            </w:r>
            <w:proofErr w:type="spellEnd"/>
            <w:r w:rsidRPr="006321BF">
              <w:rPr>
                <w:rFonts w:ascii="Arial" w:hAnsi="Arial" w:cs="Arial"/>
                <w:b/>
                <w:sz w:val="18"/>
                <w:szCs w:val="18"/>
              </w:rPr>
              <w:t xml:space="preserve"> R, </w:t>
            </w:r>
            <w:proofErr w:type="spellStart"/>
            <w:r w:rsidRPr="006321BF">
              <w:rPr>
                <w:rFonts w:ascii="Arial" w:hAnsi="Arial" w:cs="Arial"/>
                <w:b/>
                <w:sz w:val="18"/>
                <w:szCs w:val="18"/>
              </w:rPr>
              <w:t>Gonçalves</w:t>
            </w:r>
            <w:proofErr w:type="spellEnd"/>
            <w:r w:rsidRPr="006321BF">
              <w:rPr>
                <w:rFonts w:ascii="Arial" w:hAnsi="Arial" w:cs="Arial"/>
                <w:b/>
                <w:sz w:val="18"/>
                <w:szCs w:val="18"/>
              </w:rPr>
              <w:t xml:space="preserve"> CE, </w:t>
            </w:r>
            <w:proofErr w:type="spellStart"/>
            <w:r w:rsidRPr="006321BF">
              <w:rPr>
                <w:rFonts w:ascii="Arial" w:hAnsi="Arial" w:cs="Arial"/>
                <w:b/>
                <w:sz w:val="18"/>
                <w:szCs w:val="18"/>
              </w:rPr>
              <w:t>Cavichiolli</w:t>
            </w:r>
            <w:proofErr w:type="spellEnd"/>
            <w:r w:rsidRPr="006321BF">
              <w:rPr>
                <w:rFonts w:ascii="Arial" w:hAnsi="Arial" w:cs="Arial"/>
                <w:b/>
                <w:sz w:val="18"/>
                <w:szCs w:val="18"/>
              </w:rPr>
              <w:t xml:space="preserve"> FR</w:t>
            </w:r>
            <w:r w:rsidRPr="006321BF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6321BF">
              <w:rPr>
                <w:rFonts w:ascii="Arial" w:hAnsi="Arial"/>
                <w:sz w:val="18"/>
                <w:szCs w:val="18"/>
              </w:rPr>
              <w:t>Analysis of the Athletic Performance Process in Brazil from the Ranking of the Best Athletes and Their Respective Clubs.</w:t>
            </w:r>
            <w:r w:rsidRPr="006321BF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 w:rsidRPr="006321BF">
              <w:rPr>
                <w:rFonts w:ascii="Arial" w:hAnsi="Arial"/>
                <w:b/>
                <w:sz w:val="18"/>
                <w:szCs w:val="18"/>
              </w:rPr>
              <w:t>JEP</w:t>
            </w:r>
            <w:r w:rsidRPr="006321BF">
              <w:rPr>
                <w:rFonts w:ascii="Arial" w:hAnsi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6321BF">
              <w:rPr>
                <w:rFonts w:ascii="Arial" w:hAnsi="Arial"/>
                <w:b/>
                <w:color w:val="FF0000"/>
                <w:sz w:val="18"/>
                <w:szCs w:val="18"/>
              </w:rPr>
              <w:t xml:space="preserve"> </w:t>
            </w:r>
            <w:r w:rsidRPr="006321BF">
              <w:rPr>
                <w:rFonts w:ascii="Arial" w:hAnsi="Arial"/>
                <w:sz w:val="18"/>
                <w:szCs w:val="18"/>
              </w:rPr>
              <w:t>2016</w:t>
            </w:r>
            <w:proofErr w:type="gramStart"/>
            <w:r w:rsidRPr="006321BF">
              <w:rPr>
                <w:rFonts w:ascii="Arial" w:hAnsi="Arial"/>
                <w:sz w:val="18"/>
                <w:szCs w:val="18"/>
              </w:rPr>
              <w:t>;19</w:t>
            </w:r>
            <w:proofErr w:type="gramEnd"/>
            <w:r w:rsidRPr="006321BF">
              <w:rPr>
                <w:rFonts w:ascii="Arial" w:hAnsi="Arial"/>
                <w:sz w:val="18"/>
                <w:szCs w:val="18"/>
              </w:rPr>
              <w:t xml:space="preserve">(5):15-29. </w:t>
            </w:r>
            <w:hyperlink r:id="rId11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2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ED29FD" w:rsidRPr="006321BF" w:rsidRDefault="00146532" w:rsidP="00146532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proofErr w:type="spellStart"/>
            <w:r w:rsidRPr="006321BF">
              <w:rPr>
                <w:rFonts w:ascii="Arial" w:hAnsi="Arial" w:cs="Arial"/>
                <w:b/>
                <w:sz w:val="18"/>
                <w:szCs w:val="18"/>
              </w:rPr>
              <w:t>Garrido</w:t>
            </w:r>
            <w:proofErr w:type="spellEnd"/>
            <w:r w:rsidRPr="006321BF">
              <w:rPr>
                <w:rFonts w:ascii="Arial" w:hAnsi="Arial" w:cs="Arial"/>
                <w:b/>
                <w:sz w:val="18"/>
                <w:szCs w:val="18"/>
              </w:rPr>
              <w:t xml:space="preserve"> N, Silva JDP, </w:t>
            </w:r>
            <w:proofErr w:type="spellStart"/>
            <w:r w:rsidRPr="006321BF">
              <w:rPr>
                <w:rFonts w:ascii="Arial" w:hAnsi="Arial" w:cs="Arial"/>
                <w:b/>
                <w:sz w:val="18"/>
                <w:szCs w:val="18"/>
              </w:rPr>
              <w:t>Novaes</w:t>
            </w:r>
            <w:proofErr w:type="spellEnd"/>
            <w:r w:rsidRPr="006321BF">
              <w:rPr>
                <w:rFonts w:ascii="Arial" w:hAnsi="Arial" w:cs="Arial"/>
                <w:b/>
                <w:sz w:val="18"/>
                <w:szCs w:val="18"/>
              </w:rPr>
              <w:t xml:space="preserve"> JS, </w:t>
            </w:r>
            <w:proofErr w:type="spellStart"/>
            <w:r w:rsidRPr="006321BF">
              <w:rPr>
                <w:rFonts w:ascii="Arial" w:hAnsi="Arial" w:cs="Arial"/>
                <w:b/>
                <w:sz w:val="18"/>
                <w:szCs w:val="18"/>
              </w:rPr>
              <w:t>Cirilo</w:t>
            </w:r>
            <w:proofErr w:type="spellEnd"/>
            <w:r w:rsidRPr="006321BF">
              <w:rPr>
                <w:rFonts w:ascii="Arial" w:hAnsi="Arial" w:cs="Arial"/>
                <w:b/>
                <w:sz w:val="18"/>
                <w:szCs w:val="18"/>
              </w:rPr>
              <w:t xml:space="preserve">-Sousa MS, </w:t>
            </w:r>
            <w:proofErr w:type="spellStart"/>
            <w:r w:rsidRPr="006321BF">
              <w:rPr>
                <w:rFonts w:ascii="Arial" w:hAnsi="Arial" w:cs="Arial"/>
                <w:b/>
                <w:sz w:val="18"/>
                <w:szCs w:val="18"/>
              </w:rPr>
              <w:t>Neto</w:t>
            </w:r>
            <w:proofErr w:type="spellEnd"/>
            <w:r w:rsidRPr="006321BF">
              <w:rPr>
                <w:rFonts w:ascii="Arial" w:hAnsi="Arial" w:cs="Arial"/>
                <w:b/>
                <w:sz w:val="18"/>
                <w:szCs w:val="18"/>
              </w:rPr>
              <w:t xml:space="preserve"> GR. </w:t>
            </w:r>
            <w:r w:rsidRPr="006321BF">
              <w:rPr>
                <w:rFonts w:ascii="Arial" w:hAnsi="Arial" w:cs="Arial"/>
                <w:sz w:val="18"/>
                <w:szCs w:val="18"/>
              </w:rPr>
              <w:t xml:space="preserve">Effect of Water Aerobics on the Quality of Life, Satisfaction and Perception of Body Image among Elderly Women. </w:t>
            </w:r>
            <w:proofErr w:type="spellStart"/>
            <w:r w:rsidRPr="006321BF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6321BF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6321B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6321BF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6321BF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6321BF">
              <w:rPr>
                <w:rFonts w:ascii="Arial" w:hAnsi="Arial" w:cs="Arial"/>
                <w:sz w:val="18"/>
                <w:szCs w:val="18"/>
              </w:rPr>
              <w:t xml:space="preserve">(5):30-37. </w:t>
            </w:r>
            <w:hyperlink r:id="rId13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4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ED29FD" w:rsidRPr="006321BF" w:rsidRDefault="00146532" w:rsidP="00146532">
            <w:pPr>
              <w:pStyle w:val="NormalWeb"/>
              <w:ind w:left="1008" w:right="864"/>
              <w:jc w:val="both"/>
              <w:rPr>
                <w:color w:val="FFFFFF" w:themeColor="background1"/>
                <w:sz w:val="18"/>
                <w:szCs w:val="18"/>
              </w:rPr>
            </w:pPr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Oliveira JF, Souza MK, </w:t>
            </w:r>
            <w:proofErr w:type="spellStart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>Melo</w:t>
            </w:r>
            <w:proofErr w:type="spellEnd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GLR, </w:t>
            </w:r>
            <w:proofErr w:type="spellStart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>Soares</w:t>
            </w:r>
            <w:proofErr w:type="spellEnd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BRA, </w:t>
            </w:r>
            <w:proofErr w:type="spellStart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>Neves</w:t>
            </w:r>
            <w:proofErr w:type="spellEnd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RVP, Souza LHR, Sousa IRC, </w:t>
            </w:r>
            <w:proofErr w:type="spellStart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>Olher</w:t>
            </w:r>
            <w:proofErr w:type="spellEnd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RR, Rosa TS, </w:t>
            </w:r>
            <w:proofErr w:type="spellStart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>França</w:t>
            </w:r>
            <w:proofErr w:type="spellEnd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NM, </w:t>
            </w:r>
            <w:proofErr w:type="spellStart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>Moraes</w:t>
            </w:r>
            <w:proofErr w:type="spellEnd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MR</w:t>
            </w:r>
            <w:r w:rsidRPr="006321BF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Pr="006321BF">
              <w:rPr>
                <w:rFonts w:ascii="Arial" w:hAnsi="Arial" w:cs="Arial"/>
                <w:sz w:val="18"/>
                <w:szCs w:val="18"/>
              </w:rPr>
              <w:t xml:space="preserve">Family History of Hypertension is Associated with Anthropometric and Nitric Oxide Bioavailability Alterations in Adolescents. </w:t>
            </w:r>
            <w:proofErr w:type="spellStart"/>
            <w:r w:rsidRPr="006321BF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6321BF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6321BF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</w:t>
            </w:r>
            <w:r w:rsidRPr="006321BF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6321BF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6321BF">
              <w:rPr>
                <w:rFonts w:ascii="Arial" w:hAnsi="Arial" w:cs="Arial"/>
                <w:sz w:val="18"/>
                <w:szCs w:val="18"/>
              </w:rPr>
              <w:t xml:space="preserve">(5):38-48. </w:t>
            </w:r>
            <w:hyperlink r:id="rId15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6321BF">
              <w:rPr>
                <w:sz w:val="18"/>
                <w:szCs w:val="18"/>
              </w:rPr>
              <w:t xml:space="preserve">  </w:t>
            </w:r>
            <w:hyperlink r:id="rId16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AE197C" w:rsidRPr="006321BF" w:rsidRDefault="00146532" w:rsidP="00146532">
            <w:pPr>
              <w:pStyle w:val="NormalWeb"/>
              <w:ind w:left="1008" w:right="86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>Marucci</w:t>
            </w:r>
            <w:proofErr w:type="spellEnd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R, Heck A, Ferraro E, </w:t>
            </w:r>
            <w:proofErr w:type="spellStart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>Kudrna</w:t>
            </w:r>
            <w:proofErr w:type="spellEnd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R.</w:t>
            </w:r>
            <w:r w:rsidRPr="006321BF">
              <w:rPr>
                <w:rFonts w:ascii="Arial" w:hAnsi="Arial" w:cs="Arial"/>
                <w:sz w:val="18"/>
                <w:szCs w:val="18"/>
              </w:rPr>
              <w:t xml:space="preserve"> Comparison of a Time Efficient to Standard Stretching Protocol for Short-Term Flexibility Improvements. </w:t>
            </w:r>
            <w:proofErr w:type="spellStart"/>
            <w:r w:rsidRPr="006321BF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6321BF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6321BF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</w:t>
            </w:r>
            <w:r w:rsidRPr="006321BF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6321BF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6321BF">
              <w:rPr>
                <w:rFonts w:ascii="Arial" w:hAnsi="Arial" w:cs="Arial"/>
                <w:sz w:val="18"/>
                <w:szCs w:val="18"/>
              </w:rPr>
              <w:t>(5):49-58.</w:t>
            </w:r>
            <w:r w:rsidRPr="006321B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hyperlink r:id="rId17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8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5300F8" w:rsidRPr="006321BF" w:rsidRDefault="00146532" w:rsidP="00146532">
            <w:pPr>
              <w:pStyle w:val="NormalWeb"/>
              <w:ind w:left="1008" w:right="86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>Prasertsri</w:t>
            </w:r>
            <w:proofErr w:type="spellEnd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P, Tong-un T, </w:t>
            </w:r>
            <w:proofErr w:type="spellStart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>Roengrit</w:t>
            </w:r>
            <w:proofErr w:type="spellEnd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T, </w:t>
            </w:r>
            <w:proofErr w:type="spellStart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>Kanpetta</w:t>
            </w:r>
            <w:proofErr w:type="spellEnd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Y, Yamauchi J, </w:t>
            </w:r>
            <w:proofErr w:type="spellStart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>Leelayuwat</w:t>
            </w:r>
            <w:proofErr w:type="spellEnd"/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</w:t>
            </w:r>
            <w:r w:rsidRPr="006321BF">
              <w:rPr>
                <w:rFonts w:ascii="Arial" w:hAnsi="Arial" w:cs="Arial"/>
                <w:sz w:val="18"/>
                <w:szCs w:val="18"/>
              </w:rPr>
              <w:t xml:space="preserve">. Cashew Apple Juice Supplementation Increases Endurance and Strength Performance in Cyclists. </w:t>
            </w:r>
            <w:proofErr w:type="spellStart"/>
            <w:r w:rsidRPr="006321BF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6321BF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6321BF">
              <w:rPr>
                <w:rFonts w:ascii="Arial" w:hAnsi="Arial" w:cs="Arial"/>
                <w:sz w:val="18"/>
                <w:szCs w:val="18"/>
              </w:rPr>
              <w:t xml:space="preserve"> 2016</w:t>
            </w:r>
            <w:proofErr w:type="gramStart"/>
            <w:r w:rsidRPr="006321BF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6321BF">
              <w:rPr>
                <w:rFonts w:ascii="Arial" w:hAnsi="Arial" w:cs="Arial"/>
                <w:sz w:val="18"/>
                <w:szCs w:val="18"/>
              </w:rPr>
              <w:t xml:space="preserve">(5):59-70. </w:t>
            </w:r>
            <w:hyperlink r:id="rId19" w:history="1">
              <w:r w:rsidR="006E3C5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6E3C56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0" w:history="1">
              <w:r w:rsidR="006E3C5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  <w:r w:rsidR="006E3C56" w:rsidRPr="006321B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246FBC" w:rsidRPr="006321BF" w:rsidRDefault="00146532" w:rsidP="00146532">
            <w:pPr>
              <w:pStyle w:val="NormalWeb"/>
              <w:ind w:left="1008" w:right="86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321BF">
              <w:rPr>
                <w:rFonts w:ascii="Arial" w:hAnsi="Arial" w:cs="Arial"/>
                <w:b/>
                <w:bCs/>
                <w:sz w:val="18"/>
                <w:szCs w:val="18"/>
              </w:rPr>
              <w:t>Miller RM, Chambers TL, Burns SP</w:t>
            </w:r>
            <w:r w:rsidRPr="006321BF">
              <w:rPr>
                <w:rFonts w:ascii="Arial" w:hAnsi="Arial" w:cs="Arial"/>
                <w:sz w:val="18"/>
                <w:szCs w:val="18"/>
              </w:rPr>
              <w:t xml:space="preserve">. Validating </w:t>
            </w:r>
            <w:proofErr w:type="spellStart"/>
            <w:proofErr w:type="gramStart"/>
            <w:r w:rsidRPr="006321BF">
              <w:rPr>
                <w:rFonts w:ascii="Arial" w:hAnsi="Arial" w:cs="Arial"/>
                <w:sz w:val="18"/>
                <w:szCs w:val="18"/>
              </w:rPr>
              <w:t>InBody</w:t>
            </w:r>
            <w:proofErr w:type="spellEnd"/>
            <w:r w:rsidRPr="006321BF">
              <w:rPr>
                <w:rFonts w:ascii="Arial" w:hAnsi="Arial" w:cs="Arial"/>
                <w:sz w:val="18"/>
                <w:szCs w:val="18"/>
              </w:rPr>
              <w:t>® 570 Multi-frequency Bioelectrical Impedance Analyzer versus DXA</w:t>
            </w:r>
            <w:proofErr w:type="gramEnd"/>
            <w:r w:rsidRPr="006321BF">
              <w:rPr>
                <w:rFonts w:ascii="Arial" w:hAnsi="Arial" w:cs="Arial"/>
                <w:sz w:val="18"/>
                <w:szCs w:val="18"/>
              </w:rPr>
              <w:t xml:space="preserve"> for Body Fat Percentage Analysis. </w:t>
            </w:r>
            <w:proofErr w:type="spellStart"/>
            <w:r w:rsidRPr="006321BF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6321BF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6321B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6321BF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6321BF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6321BF">
              <w:rPr>
                <w:rFonts w:ascii="Arial" w:hAnsi="Arial" w:cs="Arial"/>
                <w:sz w:val="18"/>
                <w:szCs w:val="18"/>
              </w:rPr>
              <w:t xml:space="preserve">(5):71-78. </w:t>
            </w:r>
            <w:hyperlink r:id="rId21" w:history="1">
              <w:r w:rsidR="005300F8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5300F8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2" w:history="1">
              <w:r w:rsidR="005300F8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  <w:r w:rsidR="005300F8" w:rsidRPr="006321B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0F7706" w:rsidRPr="006321BF" w:rsidRDefault="00146532" w:rsidP="00146532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  <w:r w:rsidRPr="006321BF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Monteiro ER, Brown AF, Bigio L, Palma A, Dos Santos LG, Cavanaugh MT, Behm DG, Correa Neto VG</w:t>
            </w:r>
            <w:r w:rsidRPr="006321BF">
              <w:rPr>
                <w:rFonts w:ascii="Arial" w:hAnsi="Arial" w:cs="Arial"/>
                <w:sz w:val="18"/>
                <w:szCs w:val="18"/>
                <w:lang w:val="pt-BR"/>
              </w:rPr>
              <w:t xml:space="preserve">. </w:t>
            </w:r>
            <w:r w:rsidRPr="006321BF">
              <w:rPr>
                <w:rFonts w:ascii="Arial" w:hAnsi="Arial" w:cs="Arial"/>
                <w:sz w:val="18"/>
                <w:szCs w:val="18"/>
              </w:rPr>
              <w:t xml:space="preserve">Male Relative Muscle Strength Exceeds Females for Bench Press and Back Squat. </w:t>
            </w:r>
            <w:proofErr w:type="spellStart"/>
            <w:r w:rsidRPr="006321BF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6321BF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6321B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6321BF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6321BF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6321BF">
              <w:rPr>
                <w:rFonts w:ascii="Arial" w:hAnsi="Arial" w:cs="Arial"/>
                <w:sz w:val="18"/>
                <w:szCs w:val="18"/>
              </w:rPr>
              <w:t xml:space="preserve">(5):79-85. </w:t>
            </w:r>
            <w:hyperlink r:id="rId23" w:history="1">
              <w:r w:rsidR="00CE3AB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CE3AB2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4" w:history="1">
              <w:r w:rsidR="00CE3AB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146532" w:rsidRDefault="00A23726" w:rsidP="00146532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Pimentel I, </w:t>
            </w:r>
            <w:proofErr w:type="spellStart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>Bezerra</w:t>
            </w:r>
            <w:proofErr w:type="spellEnd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E, </w:t>
            </w:r>
            <w:proofErr w:type="spellStart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>Ceselles</w:t>
            </w:r>
            <w:proofErr w:type="spellEnd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D, </w:t>
            </w:r>
            <w:proofErr w:type="spellStart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>Rossato</w:t>
            </w:r>
            <w:proofErr w:type="spellEnd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M, Machado J, </w:t>
            </w:r>
            <w:proofErr w:type="spellStart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>Lazarri</w:t>
            </w:r>
            <w:proofErr w:type="spellEnd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C, Paz G, Miranda H, Moro A. </w:t>
            </w:r>
            <w:r w:rsidRPr="00A23726">
              <w:rPr>
                <w:rFonts w:ascii="Arial" w:hAnsi="Arial"/>
                <w:sz w:val="18"/>
                <w:szCs w:val="18"/>
              </w:rPr>
              <w:t>Smith Machine vs. Barbell: Ten Repetition Maximum Loads and Muscle Activation Pattern during Upper Body Exercises</w:t>
            </w:r>
            <w:r w:rsidRPr="00A2372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A23726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A23726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A237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A23726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A23726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A23726">
              <w:rPr>
                <w:rFonts w:ascii="Arial" w:hAnsi="Arial" w:cs="Arial"/>
                <w:sz w:val="18"/>
                <w:szCs w:val="18"/>
              </w:rPr>
              <w:t>(5):86-92.</w:t>
            </w:r>
            <w:r w:rsidRPr="000902E8">
              <w:rPr>
                <w:rFonts w:ascii="Arial" w:hAnsi="Arial" w:cs="Arial"/>
              </w:rPr>
              <w:t xml:space="preserve"> </w:t>
            </w:r>
            <w:hyperlink r:id="rId25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146532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6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A23726" w:rsidRDefault="00A23726" w:rsidP="00A23726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  <w:r w:rsidRPr="00A2372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Senna G, Scudese E, Martins CL, Scartoni FR, Carneiro F, Camargo JC, Zarlotti C, Dantas EHM</w:t>
            </w:r>
            <w:r w:rsidRPr="00A23726">
              <w:rPr>
                <w:rFonts w:ascii="Arial" w:hAnsi="Arial" w:cs="Arial"/>
                <w:sz w:val="18"/>
                <w:szCs w:val="18"/>
                <w:lang w:val="pt-BR"/>
              </w:rPr>
              <w:t xml:space="preserve">. </w:t>
            </w:r>
            <w:r w:rsidRPr="00A23726">
              <w:rPr>
                <w:rFonts w:ascii="Arial" w:hAnsi="Arial" w:cs="Arial"/>
                <w:sz w:val="18"/>
                <w:szCs w:val="18"/>
              </w:rPr>
              <w:t xml:space="preserve">Rest Period Length Manipulation on Repetition Consistency for Distinct Single-Joint Exercises. </w:t>
            </w:r>
            <w:proofErr w:type="spellStart"/>
            <w:r w:rsidRPr="00A23726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A23726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A237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A23726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A23726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="00FD64B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23726">
              <w:rPr>
                <w:rFonts w:ascii="Arial" w:hAnsi="Arial" w:cs="Arial"/>
                <w:sz w:val="18"/>
                <w:szCs w:val="18"/>
              </w:rPr>
              <w:t>(5):93-101.</w:t>
            </w:r>
            <w:r w:rsidRPr="00CC6C37">
              <w:rPr>
                <w:rFonts w:ascii="Arial" w:hAnsi="Arial" w:cs="Arial"/>
              </w:rPr>
              <w:t xml:space="preserve"> </w:t>
            </w:r>
            <w:hyperlink r:id="rId27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8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A23726" w:rsidRDefault="00A23726" w:rsidP="00A23726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  <w:proofErr w:type="spellStart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>Neves</w:t>
            </w:r>
            <w:proofErr w:type="spellEnd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FM, </w:t>
            </w:r>
            <w:proofErr w:type="spellStart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>Battazza</w:t>
            </w:r>
            <w:proofErr w:type="spellEnd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RA, Cardozo D, </w:t>
            </w:r>
            <w:proofErr w:type="spellStart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>Ceschini</w:t>
            </w:r>
            <w:proofErr w:type="spellEnd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FL, </w:t>
            </w:r>
            <w:proofErr w:type="spellStart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>João</w:t>
            </w:r>
            <w:proofErr w:type="spellEnd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GA, Rodriguez D, Evangelista AL, Junior AF, </w:t>
            </w:r>
            <w:proofErr w:type="spellStart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>Simão</w:t>
            </w:r>
            <w:proofErr w:type="spellEnd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R, </w:t>
            </w:r>
            <w:proofErr w:type="spellStart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>Bocalini</w:t>
            </w:r>
            <w:proofErr w:type="spellEnd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DS.</w:t>
            </w:r>
            <w:r w:rsidRPr="00A23726">
              <w:rPr>
                <w:rFonts w:ascii="Arial" w:hAnsi="Arial" w:cs="Arial"/>
                <w:sz w:val="18"/>
                <w:szCs w:val="18"/>
              </w:rPr>
              <w:t xml:space="preserve"> Cardiovascular Responses in Resistance Exercise: The Effect of Execution Speed. </w:t>
            </w:r>
            <w:proofErr w:type="spellStart"/>
            <w:r w:rsidRPr="00A23726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A23726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A237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A23726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A23726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A23726">
              <w:rPr>
                <w:rFonts w:ascii="Arial" w:hAnsi="Arial" w:cs="Arial"/>
                <w:sz w:val="18"/>
                <w:szCs w:val="18"/>
              </w:rPr>
              <w:t>(5):102-111.</w:t>
            </w:r>
            <w:r w:rsidRPr="0023390C">
              <w:rPr>
                <w:rFonts w:ascii="Arial" w:hAnsi="Arial" w:cs="Arial"/>
              </w:rPr>
              <w:t xml:space="preserve"> </w:t>
            </w:r>
            <w:hyperlink r:id="rId29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0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A23726" w:rsidRPr="00A23726" w:rsidRDefault="00A23726" w:rsidP="00A23726">
            <w:pPr>
              <w:pStyle w:val="NormalWeb"/>
              <w:ind w:left="1008" w:right="864"/>
              <w:jc w:val="both"/>
              <w:rPr>
                <w:rFonts w:ascii="Arial" w:hAnsi="Arial" w:cs="Arial"/>
              </w:rPr>
            </w:pPr>
            <w:r w:rsidRPr="00A23726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Sousa AFM, Santos BS, Reis T, Valerino AJR, Del Rosso S, Boullosa DA</w:t>
            </w:r>
            <w:r w:rsidRPr="00A23726">
              <w:rPr>
                <w:rFonts w:ascii="Arial" w:hAnsi="Arial" w:cs="Arial"/>
                <w:sz w:val="18"/>
                <w:szCs w:val="18"/>
                <w:lang w:val="pt-BR"/>
              </w:rPr>
              <w:t xml:space="preserve">. </w:t>
            </w:r>
            <w:r w:rsidRPr="00A23726">
              <w:rPr>
                <w:rFonts w:ascii="Arial" w:hAnsi="Arial" w:cs="Arial"/>
                <w:sz w:val="18"/>
                <w:szCs w:val="18"/>
              </w:rPr>
              <w:t xml:space="preserve">Differences in Physical Fitness between Recreational </w:t>
            </w:r>
            <w:proofErr w:type="spellStart"/>
            <w:r w:rsidRPr="00A23726">
              <w:rPr>
                <w:rFonts w:ascii="Arial" w:hAnsi="Arial" w:cs="Arial"/>
                <w:sz w:val="18"/>
                <w:szCs w:val="18"/>
              </w:rPr>
              <w:t>CrossFit</w:t>
            </w:r>
            <w:proofErr w:type="spellEnd"/>
            <w:r w:rsidRPr="00A23726">
              <w:rPr>
                <w:rFonts w:ascii="Arial" w:hAnsi="Arial" w:cs="Arial"/>
                <w:sz w:val="18"/>
                <w:szCs w:val="18"/>
              </w:rPr>
              <w:t xml:space="preserve">® and Resistance Trained Individuals. </w:t>
            </w:r>
            <w:proofErr w:type="spellStart"/>
            <w:r w:rsidRPr="00A23726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A23726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A237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A23726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A23726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A23726">
              <w:rPr>
                <w:rFonts w:ascii="Arial" w:hAnsi="Arial" w:cs="Arial"/>
                <w:sz w:val="18"/>
                <w:szCs w:val="18"/>
              </w:rPr>
              <w:t xml:space="preserve">(5):112-122. </w:t>
            </w:r>
            <w:hyperlink r:id="rId31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2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  <w:r w:rsidRPr="00A2372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A23726" w:rsidRPr="006321BF" w:rsidRDefault="00A23726" w:rsidP="00146532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</w:p>
          <w:p w:rsidR="00146532" w:rsidRDefault="00146532" w:rsidP="00146532">
            <w:pPr>
              <w:pStyle w:val="NormalWeb"/>
              <w:ind w:left="1008" w:right="864"/>
              <w:jc w:val="both"/>
            </w:pPr>
          </w:p>
          <w:p w:rsidR="00146532" w:rsidRDefault="00146532" w:rsidP="006321BF">
            <w:pPr>
              <w:pStyle w:val="NormalWeb"/>
              <w:ind w:left="1008" w:right="864"/>
              <w:jc w:val="center"/>
            </w:pPr>
          </w:p>
          <w:p w:rsidR="00146532" w:rsidRDefault="00146532" w:rsidP="00146532">
            <w:pPr>
              <w:pStyle w:val="NormalWeb"/>
              <w:ind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668A" w:rsidRDefault="00DA668A" w:rsidP="00146532">
            <w:pPr>
              <w:pStyle w:val="NormalWeb"/>
              <w:ind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668A" w:rsidRDefault="00DA668A" w:rsidP="00146532">
            <w:pPr>
              <w:pStyle w:val="NormalWeb"/>
              <w:ind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1BF" w:rsidRDefault="006321BF" w:rsidP="00146532">
            <w:pPr>
              <w:pStyle w:val="NormalWeb"/>
              <w:ind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1BF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1</w:t>
            </w:r>
          </w:p>
          <w:p w:rsidR="006321BF" w:rsidRPr="009A65A8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575F43">
        <w:trPr>
          <w:trHeight w:val="13128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146532" w:rsidRPr="006321BF" w:rsidRDefault="006321BF" w:rsidP="00215F47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321BF">
              <w:rPr>
                <w:rFonts w:ascii="Times New Roman" w:eastAsia="Times New Roman" w:hAnsi="Times New Roman" w:cs="Times New Roman"/>
                <w:noProof/>
                <w:color w:val="FFFFFF"/>
                <w:sz w:val="20"/>
                <w:szCs w:val="20"/>
              </w:rPr>
              <w:lastRenderedPageBreak/>
              <w:t>Continued from Page 1</w:t>
            </w:r>
          </w:p>
          <w:p w:rsidR="00146532" w:rsidRPr="003942CB" w:rsidRDefault="00146532" w:rsidP="00215F47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46532" w:rsidRPr="0021082E" w:rsidRDefault="00146532" w:rsidP="00215F4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A668A" w:rsidRDefault="00DA668A" w:rsidP="00A23726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23726" w:rsidRPr="00A23726" w:rsidRDefault="00A23726" w:rsidP="00A23726">
            <w:pPr>
              <w:pStyle w:val="NormalWeb"/>
              <w:ind w:left="1008" w:right="864"/>
              <w:jc w:val="both"/>
              <w:rPr>
                <w:rFonts w:ascii="Arial" w:hAnsi="Arial" w:cs="Arial"/>
              </w:rPr>
            </w:pPr>
            <w:r w:rsidRPr="00A23726">
              <w:rPr>
                <w:rFonts w:ascii="Arial" w:hAnsi="Arial" w:cs="Arial"/>
                <w:b/>
                <w:sz w:val="18"/>
                <w:szCs w:val="18"/>
              </w:rPr>
              <w:t xml:space="preserve">Wang GD, Honda A, </w:t>
            </w:r>
            <w:proofErr w:type="spellStart"/>
            <w:r w:rsidRPr="00A23726">
              <w:rPr>
                <w:rFonts w:ascii="Arial" w:hAnsi="Arial" w:cs="Arial"/>
                <w:b/>
                <w:sz w:val="18"/>
                <w:szCs w:val="18"/>
              </w:rPr>
              <w:t>Umemur</w:t>
            </w:r>
            <w:r w:rsidRPr="00A23726">
              <w:rPr>
                <w:rFonts w:ascii="Arial" w:hAnsi="Arial" w:cs="Arial" w:hint="eastAsia"/>
                <w:b/>
                <w:sz w:val="18"/>
                <w:szCs w:val="18"/>
              </w:rPr>
              <w:t>a</w:t>
            </w:r>
            <w:proofErr w:type="spellEnd"/>
            <w:r w:rsidRPr="00A23726">
              <w:rPr>
                <w:rFonts w:ascii="Arial" w:hAnsi="Arial" w:cs="Arial"/>
                <w:b/>
                <w:sz w:val="18"/>
                <w:szCs w:val="18"/>
              </w:rPr>
              <w:t xml:space="preserve"> Y.</w:t>
            </w:r>
            <w:r w:rsidRPr="00A23726">
              <w:rPr>
                <w:rFonts w:ascii="Arial" w:hAnsi="Arial" w:cs="Arial"/>
                <w:sz w:val="18"/>
                <w:szCs w:val="18"/>
              </w:rPr>
              <w:t xml:space="preserve"> Effects of Jump Training on Bone and Calcium and Phosphorus Metabolism in Rats Fed a Phosphorus Enriched Diet. </w:t>
            </w:r>
            <w:proofErr w:type="spellStart"/>
            <w:r w:rsidRPr="00A23726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A23726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A237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A23726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A23726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A23726">
              <w:rPr>
                <w:rFonts w:ascii="Arial" w:hAnsi="Arial" w:cs="Arial"/>
                <w:sz w:val="18"/>
                <w:szCs w:val="18"/>
              </w:rPr>
              <w:t>(5):123-135.</w:t>
            </w:r>
            <w:r w:rsidRPr="00934627">
              <w:rPr>
                <w:rFonts w:ascii="Arial" w:hAnsi="Arial" w:cs="Arial"/>
              </w:rPr>
              <w:t xml:space="preserve"> </w:t>
            </w:r>
            <w:hyperlink r:id="rId33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4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  <w:r w:rsidRPr="00A2372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146532" w:rsidRPr="006321BF" w:rsidRDefault="00A23726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23726">
              <w:rPr>
                <w:rFonts w:ascii="Arial" w:hAnsi="Arial"/>
                <w:b/>
                <w:sz w:val="18"/>
                <w:szCs w:val="18"/>
              </w:rPr>
              <w:t xml:space="preserve">Sullivan W. </w:t>
            </w:r>
            <w:r w:rsidRPr="00A23726">
              <w:rPr>
                <w:rFonts w:ascii="Arial" w:hAnsi="Arial"/>
                <w:sz w:val="18"/>
                <w:szCs w:val="18"/>
              </w:rPr>
              <w:t xml:space="preserve">Arm Position Affects Calculation of Posture-Induced vs. Cycling-Induced Change in Plasma Volume. </w:t>
            </w:r>
            <w:proofErr w:type="spellStart"/>
            <w:r w:rsidRPr="00A23726">
              <w:rPr>
                <w:rFonts w:ascii="Arial" w:hAnsi="Arial"/>
                <w:b/>
                <w:sz w:val="18"/>
                <w:szCs w:val="18"/>
              </w:rPr>
              <w:t>JEP</w:t>
            </w:r>
            <w:r w:rsidRPr="00A23726">
              <w:rPr>
                <w:rFonts w:ascii="Arial" w:hAnsi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A23726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</w:rPr>
              <w:t>2016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;19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>(5):</w:t>
            </w:r>
            <w:r w:rsidRPr="00A23726">
              <w:rPr>
                <w:rFonts w:ascii="Arial" w:hAnsi="Arial"/>
                <w:sz w:val="18"/>
                <w:szCs w:val="18"/>
              </w:rPr>
              <w:t>136-146.</w:t>
            </w:r>
            <w:r w:rsidRPr="00990E9B">
              <w:rPr>
                <w:rFonts w:ascii="Arial" w:hAnsi="Arial"/>
              </w:rPr>
              <w:t xml:space="preserve"> </w:t>
            </w:r>
            <w:hyperlink r:id="rId35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146532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6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146532" w:rsidRDefault="00A23726" w:rsidP="00215F47">
            <w:pPr>
              <w:pStyle w:val="NormalWeb"/>
              <w:ind w:left="1008" w:right="864"/>
              <w:jc w:val="both"/>
            </w:pPr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Torres JO, Oliveira CEP, Matos DG, </w:t>
            </w:r>
            <w:proofErr w:type="spellStart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>Gomides</w:t>
            </w:r>
            <w:proofErr w:type="spellEnd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PHG, Oliveira RAR, </w:t>
            </w:r>
            <w:proofErr w:type="spellStart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>Aidar</w:t>
            </w:r>
            <w:proofErr w:type="spellEnd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FJ, </w:t>
            </w:r>
            <w:proofErr w:type="spellStart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>Rodríguez-Gázquez</w:t>
            </w:r>
            <w:proofErr w:type="spellEnd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MA, </w:t>
            </w:r>
            <w:proofErr w:type="spellStart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>Moreira</w:t>
            </w:r>
            <w:proofErr w:type="spellEnd"/>
            <w:r w:rsidRPr="00A23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OC</w:t>
            </w:r>
            <w:r w:rsidRPr="00A23726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A23726">
              <w:rPr>
                <w:rStyle w:val="hps"/>
                <w:rFonts w:ascii="Arial" w:hAnsi="Arial" w:cs="Arial"/>
                <w:sz w:val="18"/>
                <w:szCs w:val="18"/>
              </w:rPr>
              <w:t>Prevalence of</w:t>
            </w:r>
            <w:r w:rsidRPr="00A237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23726">
              <w:rPr>
                <w:rStyle w:val="hps"/>
                <w:rFonts w:ascii="Arial" w:hAnsi="Arial" w:cs="Arial"/>
                <w:sz w:val="18"/>
                <w:szCs w:val="18"/>
              </w:rPr>
              <w:t>Coronary Heart Disease</w:t>
            </w:r>
            <w:r w:rsidRPr="00A237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23726">
              <w:rPr>
                <w:rStyle w:val="hps"/>
                <w:rFonts w:ascii="Arial" w:hAnsi="Arial" w:cs="Arial"/>
                <w:sz w:val="18"/>
                <w:szCs w:val="18"/>
              </w:rPr>
              <w:t>Risk Factors</w:t>
            </w:r>
            <w:r w:rsidRPr="00A237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23726">
              <w:rPr>
                <w:rStyle w:val="hps"/>
                <w:rFonts w:ascii="Arial" w:hAnsi="Arial" w:cs="Arial"/>
                <w:sz w:val="18"/>
                <w:szCs w:val="18"/>
              </w:rPr>
              <w:t>in</w:t>
            </w:r>
            <w:r w:rsidRPr="00A237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23726">
              <w:rPr>
                <w:rStyle w:val="hps"/>
                <w:rFonts w:ascii="Arial" w:hAnsi="Arial" w:cs="Arial"/>
                <w:sz w:val="18"/>
                <w:szCs w:val="18"/>
              </w:rPr>
              <w:t>College</w:t>
            </w:r>
            <w:r w:rsidRPr="00A237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23726">
              <w:rPr>
                <w:rStyle w:val="hps"/>
                <w:rFonts w:ascii="Arial" w:hAnsi="Arial" w:cs="Arial"/>
                <w:sz w:val="18"/>
                <w:szCs w:val="18"/>
              </w:rPr>
              <w:t>Students</w:t>
            </w:r>
            <w:r w:rsidRPr="00A23726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A23726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A23726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A2372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A23726">
              <w:rPr>
                <w:rFonts w:ascii="Arial" w:hAnsi="Arial" w:cs="Arial"/>
                <w:sz w:val="18"/>
                <w:szCs w:val="18"/>
              </w:rPr>
              <w:t>2016;19(5):</w:t>
            </w:r>
            <w:r w:rsidR="00FD64B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23726">
              <w:rPr>
                <w:rFonts w:ascii="Arial" w:hAnsi="Arial" w:cs="Arial"/>
                <w:sz w:val="18"/>
                <w:szCs w:val="18"/>
              </w:rPr>
              <w:t>147-158.</w:t>
            </w:r>
            <w:r w:rsidRPr="004553D0">
              <w:rPr>
                <w:rFonts w:ascii="Arial" w:hAnsi="Arial" w:cs="Arial"/>
              </w:rPr>
              <w:t xml:space="preserve"> </w:t>
            </w:r>
            <w:hyperlink r:id="rId37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146532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8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561FF7" w:rsidRPr="006321BF" w:rsidRDefault="00561FF7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  <w:p w:rsidR="00561FF7" w:rsidRDefault="00561FF7" w:rsidP="00561FF7">
            <w:pPr>
              <w:ind w:left="0" w:firstLine="0"/>
              <w:jc w:val="center"/>
            </w:pP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©1998-2016</w:t>
            </w:r>
            <w:r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146532" w:rsidRPr="009A65A8" w:rsidRDefault="00146532" w:rsidP="00561FF7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154A5"/>
    <w:rsid w:val="00015EF5"/>
    <w:rsid w:val="000234CA"/>
    <w:rsid w:val="00030E07"/>
    <w:rsid w:val="00034F6E"/>
    <w:rsid w:val="00057661"/>
    <w:rsid w:val="0006679E"/>
    <w:rsid w:val="000865C6"/>
    <w:rsid w:val="000946DF"/>
    <w:rsid w:val="00095C37"/>
    <w:rsid w:val="00095E24"/>
    <w:rsid w:val="000A097D"/>
    <w:rsid w:val="000B0DAE"/>
    <w:rsid w:val="000B126C"/>
    <w:rsid w:val="000D576C"/>
    <w:rsid w:val="000E0AC5"/>
    <w:rsid w:val="000E1D51"/>
    <w:rsid w:val="000E48A8"/>
    <w:rsid w:val="000F09CB"/>
    <w:rsid w:val="000F239A"/>
    <w:rsid w:val="000F35B8"/>
    <w:rsid w:val="000F7706"/>
    <w:rsid w:val="001041CE"/>
    <w:rsid w:val="00121295"/>
    <w:rsid w:val="001219A6"/>
    <w:rsid w:val="00121D30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B3C0F"/>
    <w:rsid w:val="001C5659"/>
    <w:rsid w:val="001C72F1"/>
    <w:rsid w:val="001D3786"/>
    <w:rsid w:val="001D62D4"/>
    <w:rsid w:val="001D7236"/>
    <w:rsid w:val="001D79D3"/>
    <w:rsid w:val="001E0851"/>
    <w:rsid w:val="001E6266"/>
    <w:rsid w:val="001E6EE2"/>
    <w:rsid w:val="001E7CF5"/>
    <w:rsid w:val="001F27B4"/>
    <w:rsid w:val="001F625C"/>
    <w:rsid w:val="00207C42"/>
    <w:rsid w:val="0021082E"/>
    <w:rsid w:val="00212E38"/>
    <w:rsid w:val="002267B8"/>
    <w:rsid w:val="002308EB"/>
    <w:rsid w:val="00232ADA"/>
    <w:rsid w:val="002338B3"/>
    <w:rsid w:val="00237C7F"/>
    <w:rsid w:val="00245B62"/>
    <w:rsid w:val="00246FBC"/>
    <w:rsid w:val="00252906"/>
    <w:rsid w:val="00265D4C"/>
    <w:rsid w:val="00273F5F"/>
    <w:rsid w:val="0027556B"/>
    <w:rsid w:val="00280832"/>
    <w:rsid w:val="00281869"/>
    <w:rsid w:val="00283EBD"/>
    <w:rsid w:val="002934A4"/>
    <w:rsid w:val="002A3B19"/>
    <w:rsid w:val="002A621C"/>
    <w:rsid w:val="002B294E"/>
    <w:rsid w:val="002C0D32"/>
    <w:rsid w:val="002C2EE0"/>
    <w:rsid w:val="002C4CE5"/>
    <w:rsid w:val="002D6EA0"/>
    <w:rsid w:val="002E18D9"/>
    <w:rsid w:val="002E5369"/>
    <w:rsid w:val="002F0444"/>
    <w:rsid w:val="002F43E4"/>
    <w:rsid w:val="00301983"/>
    <w:rsid w:val="00302D6E"/>
    <w:rsid w:val="00311215"/>
    <w:rsid w:val="00337D51"/>
    <w:rsid w:val="00337EF2"/>
    <w:rsid w:val="00343259"/>
    <w:rsid w:val="00353C8B"/>
    <w:rsid w:val="003566E4"/>
    <w:rsid w:val="003759D8"/>
    <w:rsid w:val="00381177"/>
    <w:rsid w:val="00383865"/>
    <w:rsid w:val="00386EF5"/>
    <w:rsid w:val="003942CB"/>
    <w:rsid w:val="00396559"/>
    <w:rsid w:val="003975BD"/>
    <w:rsid w:val="00397FBB"/>
    <w:rsid w:val="003A41E5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3FD4"/>
    <w:rsid w:val="003F5744"/>
    <w:rsid w:val="003F6901"/>
    <w:rsid w:val="004029B7"/>
    <w:rsid w:val="00414907"/>
    <w:rsid w:val="004210A7"/>
    <w:rsid w:val="00424D6E"/>
    <w:rsid w:val="00430D92"/>
    <w:rsid w:val="00433942"/>
    <w:rsid w:val="00437A0D"/>
    <w:rsid w:val="00452438"/>
    <w:rsid w:val="00457D1F"/>
    <w:rsid w:val="00461A38"/>
    <w:rsid w:val="004669E1"/>
    <w:rsid w:val="00471D0C"/>
    <w:rsid w:val="00472D13"/>
    <w:rsid w:val="00473914"/>
    <w:rsid w:val="00474DE3"/>
    <w:rsid w:val="00477609"/>
    <w:rsid w:val="00485AC0"/>
    <w:rsid w:val="004872B8"/>
    <w:rsid w:val="004942F3"/>
    <w:rsid w:val="004A147A"/>
    <w:rsid w:val="004A537C"/>
    <w:rsid w:val="004B09B2"/>
    <w:rsid w:val="004B179C"/>
    <w:rsid w:val="004C171E"/>
    <w:rsid w:val="004C312D"/>
    <w:rsid w:val="004C660A"/>
    <w:rsid w:val="004C7479"/>
    <w:rsid w:val="004D0B4A"/>
    <w:rsid w:val="004D4ABF"/>
    <w:rsid w:val="004D7DE3"/>
    <w:rsid w:val="004E1199"/>
    <w:rsid w:val="004E1367"/>
    <w:rsid w:val="004E1BA2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35E9"/>
    <w:rsid w:val="00561FF7"/>
    <w:rsid w:val="00574A90"/>
    <w:rsid w:val="00575F43"/>
    <w:rsid w:val="00580176"/>
    <w:rsid w:val="005837AE"/>
    <w:rsid w:val="00590F53"/>
    <w:rsid w:val="00592DEC"/>
    <w:rsid w:val="00593BCF"/>
    <w:rsid w:val="005A0C80"/>
    <w:rsid w:val="005A7625"/>
    <w:rsid w:val="005B49FE"/>
    <w:rsid w:val="005C0D32"/>
    <w:rsid w:val="005C764E"/>
    <w:rsid w:val="005D4B36"/>
    <w:rsid w:val="005E6B23"/>
    <w:rsid w:val="00606E9E"/>
    <w:rsid w:val="00610B5E"/>
    <w:rsid w:val="00612D52"/>
    <w:rsid w:val="00613A8F"/>
    <w:rsid w:val="006152C6"/>
    <w:rsid w:val="00616DCE"/>
    <w:rsid w:val="006234D6"/>
    <w:rsid w:val="006321BF"/>
    <w:rsid w:val="00632B7B"/>
    <w:rsid w:val="00644612"/>
    <w:rsid w:val="00646E61"/>
    <w:rsid w:val="00663723"/>
    <w:rsid w:val="00666120"/>
    <w:rsid w:val="00673E2A"/>
    <w:rsid w:val="0067595D"/>
    <w:rsid w:val="0068240D"/>
    <w:rsid w:val="00685B51"/>
    <w:rsid w:val="006936B3"/>
    <w:rsid w:val="006A609B"/>
    <w:rsid w:val="006B5530"/>
    <w:rsid w:val="006B66F2"/>
    <w:rsid w:val="006C6E78"/>
    <w:rsid w:val="006C7F35"/>
    <w:rsid w:val="006E0595"/>
    <w:rsid w:val="006E1E2C"/>
    <w:rsid w:val="006E3C56"/>
    <w:rsid w:val="006E3F77"/>
    <w:rsid w:val="006E4EA6"/>
    <w:rsid w:val="006F126D"/>
    <w:rsid w:val="006F297A"/>
    <w:rsid w:val="006F4C16"/>
    <w:rsid w:val="006F4C47"/>
    <w:rsid w:val="006F7588"/>
    <w:rsid w:val="00702E25"/>
    <w:rsid w:val="0070306B"/>
    <w:rsid w:val="0071274D"/>
    <w:rsid w:val="00732D68"/>
    <w:rsid w:val="00733BC7"/>
    <w:rsid w:val="00735CF2"/>
    <w:rsid w:val="00743262"/>
    <w:rsid w:val="00744DA3"/>
    <w:rsid w:val="00761A9A"/>
    <w:rsid w:val="00762EED"/>
    <w:rsid w:val="00763ABC"/>
    <w:rsid w:val="00770814"/>
    <w:rsid w:val="00771254"/>
    <w:rsid w:val="00772BD6"/>
    <w:rsid w:val="007855F6"/>
    <w:rsid w:val="007906F8"/>
    <w:rsid w:val="00791966"/>
    <w:rsid w:val="00796964"/>
    <w:rsid w:val="007B11DB"/>
    <w:rsid w:val="007B2184"/>
    <w:rsid w:val="007B28CD"/>
    <w:rsid w:val="007B4944"/>
    <w:rsid w:val="007B6C47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44F44"/>
    <w:rsid w:val="00856828"/>
    <w:rsid w:val="00873BE7"/>
    <w:rsid w:val="008779C9"/>
    <w:rsid w:val="00884E78"/>
    <w:rsid w:val="00894E21"/>
    <w:rsid w:val="00895BE5"/>
    <w:rsid w:val="008A4748"/>
    <w:rsid w:val="008A67B7"/>
    <w:rsid w:val="008A759F"/>
    <w:rsid w:val="008B19B2"/>
    <w:rsid w:val="008B4BDA"/>
    <w:rsid w:val="008B65B8"/>
    <w:rsid w:val="008B7811"/>
    <w:rsid w:val="008C7698"/>
    <w:rsid w:val="008C7880"/>
    <w:rsid w:val="008E1BF3"/>
    <w:rsid w:val="00913387"/>
    <w:rsid w:val="00915107"/>
    <w:rsid w:val="00915F6D"/>
    <w:rsid w:val="00917013"/>
    <w:rsid w:val="0092027A"/>
    <w:rsid w:val="00924452"/>
    <w:rsid w:val="009277FF"/>
    <w:rsid w:val="00927BDE"/>
    <w:rsid w:val="0093668C"/>
    <w:rsid w:val="00937DC0"/>
    <w:rsid w:val="00940808"/>
    <w:rsid w:val="00943884"/>
    <w:rsid w:val="00946D8F"/>
    <w:rsid w:val="0095034B"/>
    <w:rsid w:val="009514F2"/>
    <w:rsid w:val="00951AF9"/>
    <w:rsid w:val="009622A2"/>
    <w:rsid w:val="00965205"/>
    <w:rsid w:val="00970AAF"/>
    <w:rsid w:val="009736E0"/>
    <w:rsid w:val="00977F67"/>
    <w:rsid w:val="009851A9"/>
    <w:rsid w:val="00985CDD"/>
    <w:rsid w:val="00991A09"/>
    <w:rsid w:val="009A057F"/>
    <w:rsid w:val="009A5C9B"/>
    <w:rsid w:val="009A65A8"/>
    <w:rsid w:val="009B1611"/>
    <w:rsid w:val="009B387D"/>
    <w:rsid w:val="009B52D6"/>
    <w:rsid w:val="009C48EF"/>
    <w:rsid w:val="009D00DB"/>
    <w:rsid w:val="009D4BD2"/>
    <w:rsid w:val="009E28E0"/>
    <w:rsid w:val="009E6316"/>
    <w:rsid w:val="009E6CE7"/>
    <w:rsid w:val="009F3CD1"/>
    <w:rsid w:val="009F7E01"/>
    <w:rsid w:val="00A033A4"/>
    <w:rsid w:val="00A05940"/>
    <w:rsid w:val="00A22232"/>
    <w:rsid w:val="00A229B9"/>
    <w:rsid w:val="00A23726"/>
    <w:rsid w:val="00A24713"/>
    <w:rsid w:val="00A26B90"/>
    <w:rsid w:val="00A3130E"/>
    <w:rsid w:val="00A34696"/>
    <w:rsid w:val="00A56744"/>
    <w:rsid w:val="00A56D21"/>
    <w:rsid w:val="00A65CC7"/>
    <w:rsid w:val="00A72978"/>
    <w:rsid w:val="00A82785"/>
    <w:rsid w:val="00A861A6"/>
    <w:rsid w:val="00A92648"/>
    <w:rsid w:val="00A94308"/>
    <w:rsid w:val="00A94D4A"/>
    <w:rsid w:val="00AA1FEC"/>
    <w:rsid w:val="00AA4BDE"/>
    <w:rsid w:val="00AA770A"/>
    <w:rsid w:val="00AB6437"/>
    <w:rsid w:val="00AC1515"/>
    <w:rsid w:val="00AD19DA"/>
    <w:rsid w:val="00AD1E2D"/>
    <w:rsid w:val="00AD259C"/>
    <w:rsid w:val="00AD4660"/>
    <w:rsid w:val="00AE197C"/>
    <w:rsid w:val="00AE568E"/>
    <w:rsid w:val="00AF74A8"/>
    <w:rsid w:val="00B00151"/>
    <w:rsid w:val="00B02AA3"/>
    <w:rsid w:val="00B116C5"/>
    <w:rsid w:val="00B16EE1"/>
    <w:rsid w:val="00B17E16"/>
    <w:rsid w:val="00B20BF5"/>
    <w:rsid w:val="00B217A1"/>
    <w:rsid w:val="00B24ABB"/>
    <w:rsid w:val="00B2726C"/>
    <w:rsid w:val="00B320FA"/>
    <w:rsid w:val="00B3218A"/>
    <w:rsid w:val="00B403E8"/>
    <w:rsid w:val="00B45339"/>
    <w:rsid w:val="00B50E5B"/>
    <w:rsid w:val="00B53C43"/>
    <w:rsid w:val="00B5717F"/>
    <w:rsid w:val="00B625E4"/>
    <w:rsid w:val="00B635A8"/>
    <w:rsid w:val="00B729B0"/>
    <w:rsid w:val="00B73EFB"/>
    <w:rsid w:val="00B74838"/>
    <w:rsid w:val="00B74E64"/>
    <w:rsid w:val="00B92E2B"/>
    <w:rsid w:val="00B9461E"/>
    <w:rsid w:val="00B977CD"/>
    <w:rsid w:val="00BA7FAB"/>
    <w:rsid w:val="00BB02B0"/>
    <w:rsid w:val="00BB03F4"/>
    <w:rsid w:val="00BB07FE"/>
    <w:rsid w:val="00BC22A5"/>
    <w:rsid w:val="00BC6BC4"/>
    <w:rsid w:val="00BD12F9"/>
    <w:rsid w:val="00BD3208"/>
    <w:rsid w:val="00BE00E8"/>
    <w:rsid w:val="00BE2A8D"/>
    <w:rsid w:val="00BE2BB0"/>
    <w:rsid w:val="00BE5FED"/>
    <w:rsid w:val="00BF300D"/>
    <w:rsid w:val="00BF5FAD"/>
    <w:rsid w:val="00BF6E98"/>
    <w:rsid w:val="00C21B07"/>
    <w:rsid w:val="00C21C70"/>
    <w:rsid w:val="00C2313E"/>
    <w:rsid w:val="00C243AC"/>
    <w:rsid w:val="00C26D3F"/>
    <w:rsid w:val="00C316C3"/>
    <w:rsid w:val="00C46C50"/>
    <w:rsid w:val="00C6070C"/>
    <w:rsid w:val="00C7212E"/>
    <w:rsid w:val="00C73AE5"/>
    <w:rsid w:val="00C7413E"/>
    <w:rsid w:val="00C75004"/>
    <w:rsid w:val="00C84125"/>
    <w:rsid w:val="00C86CAC"/>
    <w:rsid w:val="00C87AF4"/>
    <w:rsid w:val="00CA4BA0"/>
    <w:rsid w:val="00CB53CF"/>
    <w:rsid w:val="00CB5D95"/>
    <w:rsid w:val="00CE3AB2"/>
    <w:rsid w:val="00CE6C4D"/>
    <w:rsid w:val="00CF497D"/>
    <w:rsid w:val="00D05457"/>
    <w:rsid w:val="00D12552"/>
    <w:rsid w:val="00D1508F"/>
    <w:rsid w:val="00D20F3B"/>
    <w:rsid w:val="00D21B8F"/>
    <w:rsid w:val="00D248EE"/>
    <w:rsid w:val="00D41443"/>
    <w:rsid w:val="00D41D3B"/>
    <w:rsid w:val="00D53925"/>
    <w:rsid w:val="00D56D92"/>
    <w:rsid w:val="00D6289B"/>
    <w:rsid w:val="00D7361A"/>
    <w:rsid w:val="00D75469"/>
    <w:rsid w:val="00D76AB4"/>
    <w:rsid w:val="00D863C1"/>
    <w:rsid w:val="00D95CB8"/>
    <w:rsid w:val="00DA1902"/>
    <w:rsid w:val="00DA54A8"/>
    <w:rsid w:val="00DA668A"/>
    <w:rsid w:val="00DB4DD9"/>
    <w:rsid w:val="00DC1B1B"/>
    <w:rsid w:val="00DC696C"/>
    <w:rsid w:val="00DE7E67"/>
    <w:rsid w:val="00DF311E"/>
    <w:rsid w:val="00E10E8D"/>
    <w:rsid w:val="00E12F20"/>
    <w:rsid w:val="00E16C77"/>
    <w:rsid w:val="00E269A0"/>
    <w:rsid w:val="00E33DE6"/>
    <w:rsid w:val="00E34B8C"/>
    <w:rsid w:val="00E3725A"/>
    <w:rsid w:val="00E43B36"/>
    <w:rsid w:val="00E52424"/>
    <w:rsid w:val="00E530FE"/>
    <w:rsid w:val="00E67709"/>
    <w:rsid w:val="00E70C01"/>
    <w:rsid w:val="00E70D3F"/>
    <w:rsid w:val="00E74707"/>
    <w:rsid w:val="00E76A68"/>
    <w:rsid w:val="00E846C6"/>
    <w:rsid w:val="00E928FF"/>
    <w:rsid w:val="00E93C9F"/>
    <w:rsid w:val="00E93CB1"/>
    <w:rsid w:val="00E95E95"/>
    <w:rsid w:val="00E97C27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E1146"/>
    <w:rsid w:val="00EF575A"/>
    <w:rsid w:val="00EF7D34"/>
    <w:rsid w:val="00F2030A"/>
    <w:rsid w:val="00F20FB7"/>
    <w:rsid w:val="00F23ECD"/>
    <w:rsid w:val="00F30E47"/>
    <w:rsid w:val="00F32227"/>
    <w:rsid w:val="00F540A6"/>
    <w:rsid w:val="00F64CE3"/>
    <w:rsid w:val="00F66178"/>
    <w:rsid w:val="00F81B0E"/>
    <w:rsid w:val="00F875D4"/>
    <w:rsid w:val="00F90B81"/>
    <w:rsid w:val="00FA1FA6"/>
    <w:rsid w:val="00FA2AFF"/>
    <w:rsid w:val="00FA5ABC"/>
    <w:rsid w:val="00FA7679"/>
    <w:rsid w:val="00FB4ED3"/>
    <w:rsid w:val="00FD1E58"/>
    <w:rsid w:val="00FD22C8"/>
    <w:rsid w:val="00FD3880"/>
    <w:rsid w:val="00FD5926"/>
    <w:rsid w:val="00FD64B0"/>
    <w:rsid w:val="00FE0AAF"/>
    <w:rsid w:val="00FE0E41"/>
    <w:rsid w:val="00FF3430"/>
    <w:rsid w:val="00FF64F5"/>
    <w:rsid w:val="00FF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OCTOBER2016_Garrido.doc" TargetMode="External"/><Relationship Id="rId18" Type="http://schemas.openxmlformats.org/officeDocument/2006/relationships/hyperlink" Target="http://www.asep.org/asep/asep/JEPonlineOCTOBER2016_Kudrna.pdf" TargetMode="External"/><Relationship Id="rId26" Type="http://schemas.openxmlformats.org/officeDocument/2006/relationships/hyperlink" Target="http://www.asep.org/asep/asep/JEPonlineOCTOBER2016_Pimente_Bezerra.pdf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OCTOBER2016_Miller.docx" TargetMode="External"/><Relationship Id="rId34" Type="http://schemas.openxmlformats.org/officeDocument/2006/relationships/hyperlink" Target="http://www.asep.org/asep/asep/JEPonlineOCTOBER2016_Wang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OCTOBER2016_Caregnato_Cavichiolli.pdf" TargetMode="External"/><Relationship Id="rId17" Type="http://schemas.openxmlformats.org/officeDocument/2006/relationships/hyperlink" Target="http://www.asep.org/asep/asep/JEPonlineOCTOBER2016_Kudrna.docx" TargetMode="External"/><Relationship Id="rId25" Type="http://schemas.openxmlformats.org/officeDocument/2006/relationships/hyperlink" Target="http://www.asep.org/asep/asep/JEPonlineOCTOBER2016_Pimente_Bezerra.doc" TargetMode="External"/><Relationship Id="rId33" Type="http://schemas.openxmlformats.org/officeDocument/2006/relationships/hyperlink" Target="http://www.asep.org/asep/asep/JEPonlineOCTOBER2016_Wang.doc" TargetMode="External"/><Relationship Id="rId38" Type="http://schemas.openxmlformats.org/officeDocument/2006/relationships/hyperlink" Target="http://www.asep.org/asep/asep/JEPonlineOCTOBER2016_Torres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OCTOBER2016_Jose%20Fernando%20de%20Oliveira.pdf" TargetMode="External"/><Relationship Id="rId20" Type="http://schemas.openxmlformats.org/officeDocument/2006/relationships/hyperlink" Target="http://www.asep.org/asep/asep/JEPonlineOCTOBER2016_Leelayuwat.pdf" TargetMode="External"/><Relationship Id="rId29" Type="http://schemas.openxmlformats.org/officeDocument/2006/relationships/hyperlink" Target="http://www.asep.org/asep/asep/JEPonlineOCTOBER2016_Simao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OCTOBER2016_Caregnato_Cavichiolli.doc" TargetMode="External"/><Relationship Id="rId24" Type="http://schemas.openxmlformats.org/officeDocument/2006/relationships/hyperlink" Target="http://www.asep.org/asep/asep/JEPonlineOCTOBER2016_Monteiro_Bigio.pdf" TargetMode="External"/><Relationship Id="rId32" Type="http://schemas.openxmlformats.org/officeDocument/2006/relationships/hyperlink" Target="http://www.asep.org/asep/asep/JEPonlineOCTOBER2016_Sousa.pdf" TargetMode="External"/><Relationship Id="rId37" Type="http://schemas.openxmlformats.org/officeDocument/2006/relationships/hyperlink" Target="http://www.asep.org/asep/asep/JEPonlineOCTOBER2016_Torres.doc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OCTOBER2016_Jose%20Fernando%20de%20Oliveira.docx" TargetMode="External"/><Relationship Id="rId23" Type="http://schemas.openxmlformats.org/officeDocument/2006/relationships/hyperlink" Target="http://www.asep.org/asep/asep/JEPonlineOCTOBER2016_Monteiro_Bigio.doc" TargetMode="External"/><Relationship Id="rId28" Type="http://schemas.openxmlformats.org/officeDocument/2006/relationships/hyperlink" Target="http://www.asep.org/asep/asep/JEPonlineOCTOBER2016_Senna.pdf" TargetMode="External"/><Relationship Id="rId36" Type="http://schemas.openxmlformats.org/officeDocument/2006/relationships/hyperlink" Target="http://www.asep.org/asep/asep/JEPonlineOCTOBER2016_William%20Sullivan.pdf" TargetMode="External"/><Relationship Id="rId10" Type="http://schemas.openxmlformats.org/officeDocument/2006/relationships/hyperlink" Target="http://www.asep.org/asep/asep/JEPonlineOCTOBER2016_Albuquerque%20Filho.pdf" TargetMode="External"/><Relationship Id="rId19" Type="http://schemas.openxmlformats.org/officeDocument/2006/relationships/hyperlink" Target="http://www.asep.org/asep/asep/JEPonlineOCTOBER2016_Leelayuwat.doc" TargetMode="External"/><Relationship Id="rId31" Type="http://schemas.openxmlformats.org/officeDocument/2006/relationships/hyperlink" Target="http://www.asep.org/asep/asep/JEPonlineOCTOBER2016_Sousa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OCTOBER2016_Albuquerque%20Filho.doc" TargetMode="External"/><Relationship Id="rId14" Type="http://schemas.openxmlformats.org/officeDocument/2006/relationships/hyperlink" Target="http://www.asep.org/asep/asep/JEPonlineOCTOBER2016_Garrido.pdf" TargetMode="External"/><Relationship Id="rId22" Type="http://schemas.openxmlformats.org/officeDocument/2006/relationships/hyperlink" Target="http://www.asep.org/asep/asep/JEPonlineOCTOBER2016_Miller.pdf" TargetMode="External"/><Relationship Id="rId27" Type="http://schemas.openxmlformats.org/officeDocument/2006/relationships/hyperlink" Target="http://www.asep.org/asep/asep/JEPonlineOCTOBER2016_Senna.doc" TargetMode="External"/><Relationship Id="rId30" Type="http://schemas.openxmlformats.org/officeDocument/2006/relationships/hyperlink" Target="http://www.asep.org/asep/asep/JEPonlineOCTOBER2016_Simao.pdf" TargetMode="External"/><Relationship Id="rId35" Type="http://schemas.openxmlformats.org/officeDocument/2006/relationships/hyperlink" Target="http://www.asep.org/asep/asep/JEPonlineOCTOBER2016_William%20Sullivan.doc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006ED3-9D98-440B-95A8-1D93778BF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2016-09-27T18:35:00Z</dcterms:created>
  <dcterms:modified xsi:type="dcterms:W3CDTF">2016-09-27T18:35:00Z</dcterms:modified>
</cp:coreProperties>
</file>