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284017">
        <w:trPr>
          <w:trHeight w:val="1350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3D45A90E" w:rsidR="00282E52" w:rsidRPr="00FE4526" w:rsidRDefault="00282E52" w:rsidP="00282E52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BC5E76" w14:textId="77777777" w:rsidR="00442443" w:rsidRDefault="00442443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</w:pPr>
          </w:p>
          <w:p w14:paraId="48FC7331" w14:textId="5A3502E1" w:rsidR="00282E52" w:rsidRPr="003A12D6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 xml:space="preserve">Journal of Exercise </w:t>
            </w:r>
            <w:proofErr w:type="spellStart"/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>Physiology</w:t>
            </w:r>
            <w:r w:rsidRPr="003A12D6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</w:rPr>
              <w:t>online</w:t>
            </w:r>
            <w:proofErr w:type="spellEnd"/>
            <w:r w:rsidRPr="003A12D6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</w:rPr>
              <w:t> </w:t>
            </w:r>
          </w:p>
          <w:p w14:paraId="17DC0A2D" w14:textId="5D11EA86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B302467" w14:textId="77777777" w:rsidR="00EA55E8" w:rsidRPr="0058575F" w:rsidRDefault="00EA55E8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  <w:p w14:paraId="46AB68A6" w14:textId="3E54E98C" w:rsidR="000C08B9" w:rsidRPr="0058575F" w:rsidRDefault="005D1D6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February</w:t>
            </w:r>
            <w:r w:rsidR="00282E52" w:rsidRPr="0058575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3</w:t>
            </w:r>
          </w:p>
          <w:p w14:paraId="607ACFFB" w14:textId="01299591" w:rsidR="00370D84" w:rsidRDefault="00007908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5D1D6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5D1D6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  <w:p w14:paraId="6AC5E0E2" w14:textId="77777777" w:rsidR="00442B93" w:rsidRPr="00993E68" w:rsidRDefault="00442B93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EE58754" w14:textId="63374881" w:rsidR="00A57FA0" w:rsidRPr="00BE1A26" w:rsidRDefault="005D1D6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proofErr w:type="spellStart"/>
            <w:r w:rsidRPr="00CF3FE0">
              <w:rPr>
                <w:rFonts w:ascii="Arial" w:hAnsi="Arial" w:cs="Arial"/>
                <w:b/>
                <w:bCs/>
              </w:rPr>
              <w:t>Promsrisuk</w:t>
            </w:r>
            <w:proofErr w:type="spellEnd"/>
            <w:r w:rsidRPr="00CF3FE0">
              <w:rPr>
                <w:rFonts w:ascii="Arial" w:hAnsi="Arial" w:cs="Arial"/>
                <w:b/>
                <w:bCs/>
              </w:rPr>
              <w:t xml:space="preserve"> T, </w:t>
            </w:r>
            <w:proofErr w:type="spellStart"/>
            <w:r w:rsidRPr="00CF3FE0">
              <w:rPr>
                <w:rFonts w:ascii="Arial" w:hAnsi="Arial" w:cs="Arial"/>
                <w:b/>
                <w:bCs/>
              </w:rPr>
              <w:t>Kongsui</w:t>
            </w:r>
            <w:proofErr w:type="spellEnd"/>
            <w:r w:rsidRPr="00CF3FE0">
              <w:rPr>
                <w:rFonts w:ascii="Arial" w:hAnsi="Arial" w:cs="Arial"/>
                <w:b/>
                <w:bCs/>
              </w:rPr>
              <w:t xml:space="preserve"> R, </w:t>
            </w:r>
            <w:proofErr w:type="spellStart"/>
            <w:r w:rsidRPr="00CF3FE0">
              <w:rPr>
                <w:rFonts w:ascii="Arial" w:hAnsi="Arial" w:cs="Arial"/>
                <w:b/>
                <w:bCs/>
              </w:rPr>
              <w:t>Sriraksa</w:t>
            </w:r>
            <w:proofErr w:type="spellEnd"/>
            <w:r w:rsidRPr="00CF3FE0">
              <w:rPr>
                <w:rFonts w:ascii="Arial" w:hAnsi="Arial" w:cs="Arial"/>
                <w:b/>
                <w:bCs/>
              </w:rPr>
              <w:t xml:space="preserve"> N, </w:t>
            </w:r>
            <w:proofErr w:type="spellStart"/>
            <w:r w:rsidRPr="00CF3FE0">
              <w:rPr>
                <w:rFonts w:ascii="Arial" w:hAnsi="Arial" w:cs="Arial"/>
                <w:b/>
                <w:bCs/>
              </w:rPr>
              <w:t>Srithawong</w:t>
            </w:r>
            <w:proofErr w:type="spellEnd"/>
            <w:r w:rsidRPr="00CF3FE0">
              <w:rPr>
                <w:rFonts w:ascii="Arial" w:hAnsi="Arial" w:cs="Arial"/>
                <w:b/>
                <w:bCs/>
              </w:rPr>
              <w:t xml:space="preserve"> A</w:t>
            </w:r>
            <w:r>
              <w:rPr>
                <w:rFonts w:ascii="Arial" w:hAnsi="Arial" w:cs="Arial"/>
                <w:b/>
                <w:bCs/>
              </w:rPr>
              <w:t>.</w:t>
            </w:r>
            <w:r w:rsidRPr="00CF3FE0">
              <w:rPr>
                <w:rFonts w:ascii="Arial" w:hAnsi="Arial" w:cs="Arial"/>
                <w:b/>
                <w:bCs/>
              </w:rPr>
              <w:t xml:space="preserve"> </w:t>
            </w:r>
            <w:r w:rsidRPr="00CF3FE0">
              <w:rPr>
                <w:rFonts w:ascii="Arial" w:hAnsi="Arial" w:cs="Arial"/>
              </w:rPr>
              <w:t>The Effects of Breathing Exercise Combined with Thai Yoga on Heart Rate Variability in Elderly Type 2 Diabetes Mellitus Patients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 xml:space="preserve">2023;26(1):1-11. </w:t>
            </w:r>
            <w:hyperlink r:id="rId7" w:history="1">
              <w:r w:rsidR="00A57FA0" w:rsidRPr="00BE1A26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A57FA0" w:rsidRPr="00BE1A26">
              <w:rPr>
                <w:rFonts w:ascii="Arial" w:hAnsi="Arial" w:cs="Arial"/>
              </w:rPr>
              <w:t xml:space="preserve">  </w:t>
            </w:r>
            <w:hyperlink r:id="rId8" w:history="1">
              <w:r w:rsidR="00A57FA0" w:rsidRPr="00BE1A26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0223EE9A" w14:textId="3B986664" w:rsidR="0083476F" w:rsidRDefault="005D1D6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0" w:name="_Hlk97879943"/>
            <w:r w:rsidRPr="005B17CA">
              <w:rPr>
                <w:rFonts w:ascii="Arial" w:hAnsi="Arial" w:cs="Arial"/>
                <w:b/>
                <w:bCs/>
              </w:rPr>
              <w:t xml:space="preserve">Liu G, </w:t>
            </w:r>
            <w:proofErr w:type="spellStart"/>
            <w:r w:rsidRPr="005B17CA">
              <w:rPr>
                <w:rFonts w:ascii="Arial" w:hAnsi="Arial" w:cs="Arial"/>
                <w:b/>
                <w:bCs/>
              </w:rPr>
              <w:t>Premsri</w:t>
            </w:r>
            <w:proofErr w:type="spellEnd"/>
            <w:r w:rsidRPr="005B17CA">
              <w:rPr>
                <w:rFonts w:ascii="Arial" w:hAnsi="Arial" w:cs="Arial"/>
                <w:b/>
                <w:bCs/>
              </w:rPr>
              <w:t xml:space="preserve"> N, Tong-</w:t>
            </w:r>
            <w:proofErr w:type="gramStart"/>
            <w:r w:rsidRPr="005B17CA">
              <w:rPr>
                <w:rFonts w:ascii="Arial" w:hAnsi="Arial" w:cs="Arial"/>
                <w:b/>
                <w:bCs/>
              </w:rPr>
              <w:t>un T</w:t>
            </w:r>
            <w:proofErr w:type="gramEnd"/>
            <w:r w:rsidRPr="005B17CA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5B17CA">
              <w:rPr>
                <w:rFonts w:ascii="Arial" w:hAnsi="Arial" w:cs="Arial"/>
                <w:b/>
                <w:bCs/>
              </w:rPr>
              <w:t>Aneknan</w:t>
            </w:r>
            <w:proofErr w:type="spellEnd"/>
            <w:r w:rsidRPr="005B17CA">
              <w:rPr>
                <w:rFonts w:ascii="Arial" w:hAnsi="Arial" w:cs="Arial"/>
                <w:b/>
                <w:bCs/>
              </w:rPr>
              <w:t xml:space="preserve"> P, </w:t>
            </w:r>
            <w:proofErr w:type="spellStart"/>
            <w:r w:rsidRPr="005D1D62">
              <w:rPr>
                <w:rFonts w:ascii="Arial" w:hAnsi="Arial" w:cs="Arial"/>
                <w:b/>
                <w:bCs/>
              </w:rPr>
              <w:t>Tunkamnerdthai</w:t>
            </w:r>
            <w:proofErr w:type="spellEnd"/>
            <w:r w:rsidRPr="005D1D62">
              <w:rPr>
                <w:rFonts w:ascii="Arial" w:hAnsi="Arial" w:cs="Arial"/>
                <w:b/>
                <w:bCs/>
              </w:rPr>
              <w:t xml:space="preserve"> O</w:t>
            </w:r>
            <w:r w:rsidRPr="005D1D62">
              <w:rPr>
                <w:rFonts w:ascii="Arial" w:hAnsi="Arial" w:cs="Arial"/>
              </w:rPr>
              <w:t>,</w:t>
            </w:r>
            <w:r w:rsidRPr="005D1D62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5D1D62">
              <w:rPr>
                <w:rFonts w:ascii="Arial" w:hAnsi="Arial" w:cs="Arial"/>
                <w:b/>
                <w:bCs/>
              </w:rPr>
              <w:t>Muktabhant</w:t>
            </w:r>
            <w:proofErr w:type="spellEnd"/>
            <w:r w:rsidRPr="005D1D62">
              <w:rPr>
                <w:rFonts w:ascii="Arial" w:hAnsi="Arial" w:cs="Arial"/>
                <w:b/>
                <w:bCs/>
              </w:rPr>
              <w:t xml:space="preserve"> B, </w:t>
            </w:r>
            <w:proofErr w:type="spellStart"/>
            <w:r w:rsidRPr="005D1D62">
              <w:rPr>
                <w:rFonts w:ascii="Arial" w:hAnsi="Arial" w:cs="Arial"/>
                <w:b/>
                <w:bCs/>
              </w:rPr>
              <w:t>Leelayuwat</w:t>
            </w:r>
            <w:proofErr w:type="spellEnd"/>
            <w:r w:rsidRPr="005D1D62">
              <w:rPr>
                <w:rFonts w:ascii="Arial" w:hAnsi="Arial" w:cs="Arial"/>
                <w:b/>
                <w:bCs/>
              </w:rPr>
              <w:t xml:space="preserve"> N.</w:t>
            </w:r>
            <w:r w:rsidRPr="005D1D62">
              <w:rPr>
                <w:rFonts w:ascii="Arial" w:hAnsi="Arial" w:cs="Arial"/>
              </w:rPr>
              <w:t xml:space="preserve"> </w:t>
            </w:r>
            <w:r w:rsidRPr="005D1D62">
              <w:rPr>
                <w:rFonts w:ascii="Arial" w:hAnsi="Arial" w:cs="Arial"/>
                <w:bCs/>
              </w:rPr>
              <w:t xml:space="preserve">Training Effects of </w:t>
            </w:r>
            <w:r w:rsidRPr="005D1D62">
              <w:rPr>
                <w:rFonts w:ascii="Arial" w:hAnsi="Arial" w:cs="Arial"/>
                <w:bCs/>
                <w:lang w:bidi="th-TH"/>
              </w:rPr>
              <w:t>Novel</w:t>
            </w:r>
            <w:r w:rsidRPr="005D1D62">
              <w:rPr>
                <w:rFonts w:ascii="Arial" w:hAnsi="Arial" w:cs="Arial"/>
                <w:bCs/>
              </w:rPr>
              <w:t xml:space="preserve"> Mind-Body Exercise</w:t>
            </w:r>
            <w:r w:rsidRPr="005D1D62">
              <w:rPr>
                <w:rFonts w:ascii="Arial" w:hAnsi="Arial" w:cs="Arial"/>
                <w:b/>
              </w:rPr>
              <w:t xml:space="preserve"> </w:t>
            </w:r>
            <w:r w:rsidRPr="005D1D62">
              <w:rPr>
                <w:rFonts w:ascii="Arial" w:hAnsi="Arial" w:cs="Arial"/>
                <w:bCs/>
              </w:rPr>
              <w:t xml:space="preserve">on Physical Fitness and Psychological Responses in Older Adults. </w:t>
            </w:r>
            <w:proofErr w:type="spellStart"/>
            <w:r w:rsidRPr="005B17CA">
              <w:rPr>
                <w:rFonts w:ascii="Arial" w:hAnsi="Arial" w:cs="Arial"/>
                <w:b/>
              </w:rPr>
              <w:t>JEP</w:t>
            </w:r>
            <w:r w:rsidRPr="005B17CA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5B17CA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5B17CA">
              <w:rPr>
                <w:rFonts w:ascii="Arial" w:hAnsi="Arial" w:cs="Arial"/>
              </w:rPr>
              <w:t>2023;26(1):</w:t>
            </w:r>
            <w:r>
              <w:rPr>
                <w:rFonts w:ascii="Arial" w:hAnsi="Arial" w:cs="Arial"/>
              </w:rPr>
              <w:t xml:space="preserve"> 12-30</w:t>
            </w:r>
            <w:r w:rsidRPr="005B17CA">
              <w:rPr>
                <w:rFonts w:ascii="Arial" w:hAnsi="Arial" w:cs="Arial"/>
              </w:rPr>
              <w:t xml:space="preserve">. </w:t>
            </w:r>
            <w:bookmarkEnd w:id="0"/>
            <w:r w:rsidR="005E62D6">
              <w:fldChar w:fldCharType="begin"/>
            </w:r>
            <w:r w:rsidR="004A0EF5">
              <w:instrText>HYPERLINK "http://www.asep.org/asep/asep/JEPonlineFEBRUARY2023_Naruemon%20Leelayuwat.doc"</w:instrText>
            </w:r>
            <w:r w:rsidR="005E62D6">
              <w:fldChar w:fldCharType="separate"/>
            </w:r>
            <w:r w:rsidR="0083476F" w:rsidRPr="00BE1A26">
              <w:rPr>
                <w:rStyle w:val="Hyperlink"/>
                <w:rFonts w:ascii="Arial" w:hAnsi="Arial" w:cs="Arial"/>
              </w:rPr>
              <w:t>Word</w:t>
            </w:r>
            <w:r w:rsidR="005E62D6">
              <w:rPr>
                <w:rStyle w:val="Hyperlink"/>
                <w:rFonts w:ascii="Arial" w:hAnsi="Arial" w:cs="Arial"/>
              </w:rPr>
              <w:fldChar w:fldCharType="end"/>
            </w:r>
            <w:r w:rsidR="0083476F" w:rsidRPr="00BE1A26">
              <w:rPr>
                <w:rFonts w:ascii="Arial" w:hAnsi="Arial" w:cs="Arial"/>
              </w:rPr>
              <w:t xml:space="preserve"> </w:t>
            </w:r>
            <w:hyperlink r:id="rId9" w:history="1">
              <w:r w:rsidR="0083476F" w:rsidRPr="00BE1A26">
                <w:rPr>
                  <w:rStyle w:val="Hyperlink"/>
                  <w:rFonts w:ascii="Arial" w:hAnsi="Arial" w:cs="Arial"/>
                </w:rPr>
                <w:t xml:space="preserve"> PDF</w:t>
              </w:r>
            </w:hyperlink>
          </w:p>
          <w:p w14:paraId="507FB91F" w14:textId="6431B224" w:rsidR="0083476F" w:rsidRDefault="005D1D6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bookmarkStart w:id="1" w:name="_Hlk123040683"/>
            <w:r>
              <w:rPr>
                <w:rFonts w:ascii="Arial" w:hAnsi="Arial" w:cs="Arial"/>
                <w:b/>
                <w:bCs/>
              </w:rPr>
              <w:t>Pinto EF, Brito ATS, Nunes RG, Paz NH, Sousa VHLB, Paz CR, Cirilo-Sousa MS</w:t>
            </w:r>
            <w:r w:rsidRPr="005E62D6"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Pr="005D1D62">
              <w:rPr>
                <w:rFonts w:ascii="Arial" w:hAnsi="Arial" w:cs="Arial"/>
              </w:rPr>
              <w:t xml:space="preserve">The Effect of Training Without Blood Flow Restriction and With Blood Flow Restriction on Different Physical Components During a Detraining Period: A Systematic Review.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 xml:space="preserve">2023;26(1):31-39. </w:t>
            </w:r>
            <w:bookmarkEnd w:id="1"/>
            <w:r w:rsidR="005E62D6">
              <w:fldChar w:fldCharType="begin"/>
            </w:r>
            <w:r w:rsidR="004A0EF5">
              <w:instrText>HYPERLINK "http://www.asep.org/asep/asep/JEPonlineFEBRUARY2023_Edna%20Ferreira%20Pinto.doc"</w:instrText>
            </w:r>
            <w:r w:rsidR="005E62D6">
              <w:fldChar w:fldCharType="separate"/>
            </w:r>
            <w:r w:rsidR="00442443" w:rsidRPr="00340FF4">
              <w:rPr>
                <w:rStyle w:val="Hyperlink"/>
                <w:rFonts w:ascii="Arial" w:hAnsi="Arial" w:cs="Arial"/>
              </w:rPr>
              <w:t>Word</w:t>
            </w:r>
            <w:r w:rsidR="005E62D6">
              <w:rPr>
                <w:rStyle w:val="Hyperlink"/>
                <w:rFonts w:ascii="Arial" w:hAnsi="Arial" w:cs="Arial"/>
              </w:rPr>
              <w:fldChar w:fldCharType="end"/>
            </w:r>
            <w:r w:rsidR="0083476F" w:rsidRPr="00340FF4">
              <w:rPr>
                <w:rFonts w:ascii="Arial" w:hAnsi="Arial" w:cs="Arial"/>
              </w:rPr>
              <w:t xml:space="preserve">  </w:t>
            </w:r>
            <w:hyperlink r:id="rId10" w:history="1">
              <w:r w:rsidR="0083476F" w:rsidRPr="00340FF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68CDEE45" w14:textId="212E74E2" w:rsidR="006104C2" w:rsidRPr="006104C2" w:rsidRDefault="006104C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b/>
                <w:bCs/>
                <w:color w:val="auto"/>
              </w:rPr>
            </w:pPr>
            <w:r w:rsidRPr="006104C2">
              <w:rPr>
                <w:rFonts w:ascii="Arial" w:hAnsi="Arial" w:cs="Arial"/>
                <w:b/>
                <w:bCs/>
              </w:rPr>
              <w:t xml:space="preserve">Saffold KS, </w:t>
            </w:r>
            <w:proofErr w:type="spellStart"/>
            <w:r w:rsidRPr="006104C2">
              <w:rPr>
                <w:rFonts w:ascii="Arial" w:hAnsi="Arial" w:cs="Arial"/>
                <w:b/>
                <w:bCs/>
              </w:rPr>
              <w:t>Hornikel</w:t>
            </w:r>
            <w:proofErr w:type="spellEnd"/>
            <w:r w:rsidRPr="006104C2">
              <w:rPr>
                <w:rFonts w:ascii="Arial" w:hAnsi="Arial" w:cs="Arial"/>
                <w:b/>
                <w:bCs/>
              </w:rPr>
              <w:t xml:space="preserve"> B, MacDonald HV, Aguiar EJ, Wind SA, Winchester LJ.</w:t>
            </w:r>
            <w:r w:rsidRPr="006104C2">
              <w:rPr>
                <w:rFonts w:ascii="Arial" w:hAnsi="Arial" w:cs="Arial"/>
              </w:rPr>
              <w:t xml:space="preserve"> Acute Decrements in Performance and Recovery of the Distal Musculature with Automated Blood Flow Occlusion in the Proximal Limb. </w:t>
            </w:r>
            <w:proofErr w:type="spellStart"/>
            <w:r w:rsidRPr="006104C2">
              <w:rPr>
                <w:rFonts w:ascii="Arial" w:hAnsi="Arial" w:cs="Arial"/>
                <w:b/>
                <w:bCs/>
              </w:rPr>
              <w:t>JEP</w:t>
            </w:r>
            <w:r w:rsidRPr="006104C2">
              <w:rPr>
                <w:rFonts w:ascii="Arial" w:hAnsi="Arial" w:cs="Arial"/>
                <w:b/>
                <w:bCs/>
                <w:color w:val="FF0000"/>
              </w:rPr>
              <w:t>online</w:t>
            </w:r>
            <w:proofErr w:type="spellEnd"/>
            <w:r w:rsidRPr="006104C2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Pr="006104C2">
              <w:rPr>
                <w:rFonts w:ascii="Arial" w:hAnsi="Arial" w:cs="Arial"/>
              </w:rPr>
              <w:t>2023;</w:t>
            </w:r>
            <w:r>
              <w:rPr>
                <w:rFonts w:ascii="Arial" w:hAnsi="Arial" w:cs="Arial"/>
              </w:rPr>
              <w:t xml:space="preserve"> </w:t>
            </w:r>
            <w:r w:rsidRPr="006104C2">
              <w:rPr>
                <w:rFonts w:ascii="Arial" w:hAnsi="Arial" w:cs="Arial"/>
              </w:rPr>
              <w:t>26(1):40-52.</w:t>
            </w:r>
            <w:r>
              <w:rPr>
                <w:rFonts w:ascii="Arial" w:hAnsi="Arial" w:cs="Arial"/>
              </w:rPr>
              <w:t xml:space="preserve"> </w:t>
            </w:r>
            <w:hyperlink r:id="rId11" w:history="1">
              <w:r w:rsidRPr="00340FF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Pr="00340FF4">
              <w:rPr>
                <w:rFonts w:ascii="Arial" w:hAnsi="Arial" w:cs="Arial"/>
              </w:rPr>
              <w:t xml:space="preserve">  </w:t>
            </w:r>
            <w:hyperlink r:id="rId12" w:history="1">
              <w:r w:rsidRPr="00340FF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0D759CDC" w14:textId="4F688C12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78D2678D" w14:textId="3ADB8FCC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14285D74" w14:textId="6B95E489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706D3ADA" w14:textId="37B623B9" w:rsidR="00442443" w:rsidRDefault="000303D8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  <w:r>
              <w:rPr>
                <w:rFonts w:ascii="Lucida Calligraphy" w:hAnsi="Lucida Calligraphy" w:cs="Arial"/>
                <w:bCs/>
                <w:sz w:val="18"/>
                <w:szCs w:val="18"/>
              </w:rPr>
              <w:t xml:space="preserve">   </w:t>
            </w:r>
            <w:r w:rsidR="00AC3BDC">
              <w:rPr>
                <w:rFonts w:ascii="Lucida Calligraphy" w:hAnsi="Lucida Calligraphy" w:cs="Arial"/>
                <w:bCs/>
                <w:sz w:val="18"/>
                <w:szCs w:val="18"/>
              </w:rPr>
              <w:t xml:space="preserve"> </w:t>
            </w:r>
          </w:p>
          <w:p w14:paraId="6ECFA4A6" w14:textId="2EEC5F9A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47913D60" w14:textId="77777777" w:rsidR="00442443" w:rsidRDefault="00442443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Lucida Calligraphy" w:hAnsi="Lucida Calligraphy" w:cs="Arial"/>
                <w:bCs/>
                <w:sz w:val="18"/>
                <w:szCs w:val="18"/>
              </w:rPr>
            </w:pPr>
          </w:p>
          <w:p w14:paraId="1B7F36D1" w14:textId="77777777" w:rsidR="005D1D62" w:rsidRPr="005D1D62" w:rsidRDefault="00C0446E" w:rsidP="005D1D6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296" w:right="12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1D62">
              <w:rPr>
                <w:rFonts w:ascii="Arial" w:hAnsi="Arial" w:cs="Arial"/>
                <w:b/>
                <w:sz w:val="18"/>
                <w:szCs w:val="18"/>
              </w:rPr>
              <w:t>Copyright ©1998-202</w:t>
            </w:r>
            <w:r w:rsidR="005D1D62" w:rsidRPr="005D1D62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5D1D6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416FEFBD" w14:textId="78EC477B" w:rsidR="00C0446E" w:rsidRPr="005D1D62" w:rsidRDefault="00C0446E" w:rsidP="005D1D6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296" w:right="12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1D62">
              <w:rPr>
                <w:rFonts w:ascii="Arial" w:hAnsi="Arial" w:cs="Arial"/>
                <w:b/>
                <w:sz w:val="18"/>
                <w:szCs w:val="18"/>
              </w:rPr>
              <w:t>All Rights Reserved</w:t>
            </w:r>
          </w:p>
        </w:tc>
      </w:tr>
    </w:tbl>
    <w:p w14:paraId="6B7C9CF6" w14:textId="77777777" w:rsidR="003D130A" w:rsidRDefault="003D130A" w:rsidP="0044181C">
      <w:pPr>
        <w:jc w:val="center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F93F" w14:textId="77777777" w:rsidR="003D130A" w:rsidRDefault="003D130A" w:rsidP="00C0446E">
      <w:r>
        <w:separator/>
      </w:r>
    </w:p>
  </w:endnote>
  <w:endnote w:type="continuationSeparator" w:id="0">
    <w:p w14:paraId="0B73E279" w14:textId="77777777" w:rsidR="003D130A" w:rsidRDefault="003D130A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6ED31" w14:textId="77777777" w:rsidR="003D130A" w:rsidRDefault="003D130A" w:rsidP="00C0446E">
      <w:r>
        <w:separator/>
      </w:r>
    </w:p>
  </w:footnote>
  <w:footnote w:type="continuationSeparator" w:id="0">
    <w:p w14:paraId="05C6AAB0" w14:textId="77777777" w:rsidR="003D130A" w:rsidRDefault="003D130A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07908"/>
    <w:rsid w:val="0002515E"/>
    <w:rsid w:val="000303D8"/>
    <w:rsid w:val="0005312B"/>
    <w:rsid w:val="000533AE"/>
    <w:rsid w:val="0006000C"/>
    <w:rsid w:val="00066E45"/>
    <w:rsid w:val="000717C2"/>
    <w:rsid w:val="00086F9F"/>
    <w:rsid w:val="000A1168"/>
    <w:rsid w:val="000A5CE2"/>
    <w:rsid w:val="000C08B9"/>
    <w:rsid w:val="000C7AF1"/>
    <w:rsid w:val="000F393D"/>
    <w:rsid w:val="001238E3"/>
    <w:rsid w:val="00133028"/>
    <w:rsid w:val="001416F9"/>
    <w:rsid w:val="00142121"/>
    <w:rsid w:val="001532ED"/>
    <w:rsid w:val="00175173"/>
    <w:rsid w:val="00191A2D"/>
    <w:rsid w:val="00196302"/>
    <w:rsid w:val="001A12CD"/>
    <w:rsid w:val="001A66B2"/>
    <w:rsid w:val="001B0252"/>
    <w:rsid w:val="001C0656"/>
    <w:rsid w:val="001D0876"/>
    <w:rsid w:val="001F31B9"/>
    <w:rsid w:val="001F3EA9"/>
    <w:rsid w:val="0021036D"/>
    <w:rsid w:val="00213AF2"/>
    <w:rsid w:val="00220BF4"/>
    <w:rsid w:val="00224651"/>
    <w:rsid w:val="002574D2"/>
    <w:rsid w:val="002771FC"/>
    <w:rsid w:val="00282E52"/>
    <w:rsid w:val="00284017"/>
    <w:rsid w:val="00286C1C"/>
    <w:rsid w:val="002A6971"/>
    <w:rsid w:val="002E7549"/>
    <w:rsid w:val="002E7D0C"/>
    <w:rsid w:val="002E7F62"/>
    <w:rsid w:val="002F043C"/>
    <w:rsid w:val="00302218"/>
    <w:rsid w:val="00306428"/>
    <w:rsid w:val="0030653A"/>
    <w:rsid w:val="003366AD"/>
    <w:rsid w:val="00340FF4"/>
    <w:rsid w:val="00346405"/>
    <w:rsid w:val="00370D84"/>
    <w:rsid w:val="003A12D6"/>
    <w:rsid w:val="003D130A"/>
    <w:rsid w:val="003E5CD8"/>
    <w:rsid w:val="00422A80"/>
    <w:rsid w:val="0044181C"/>
    <w:rsid w:val="00442443"/>
    <w:rsid w:val="00442B93"/>
    <w:rsid w:val="0044615F"/>
    <w:rsid w:val="0046216E"/>
    <w:rsid w:val="00485AD7"/>
    <w:rsid w:val="0049572E"/>
    <w:rsid w:val="004A0EF5"/>
    <w:rsid w:val="004B375A"/>
    <w:rsid w:val="004C0B29"/>
    <w:rsid w:val="004E0F51"/>
    <w:rsid w:val="00501A42"/>
    <w:rsid w:val="00511430"/>
    <w:rsid w:val="00512C6A"/>
    <w:rsid w:val="00526C15"/>
    <w:rsid w:val="00547538"/>
    <w:rsid w:val="005523DE"/>
    <w:rsid w:val="00562DC9"/>
    <w:rsid w:val="0058575F"/>
    <w:rsid w:val="005D1D62"/>
    <w:rsid w:val="005E62D6"/>
    <w:rsid w:val="005F1AFF"/>
    <w:rsid w:val="005F6E06"/>
    <w:rsid w:val="00606E37"/>
    <w:rsid w:val="006104C2"/>
    <w:rsid w:val="0062616C"/>
    <w:rsid w:val="00651C2A"/>
    <w:rsid w:val="006714EA"/>
    <w:rsid w:val="00695573"/>
    <w:rsid w:val="006B51B1"/>
    <w:rsid w:val="006C6B2D"/>
    <w:rsid w:val="006E21B3"/>
    <w:rsid w:val="00733069"/>
    <w:rsid w:val="007339A7"/>
    <w:rsid w:val="00747B64"/>
    <w:rsid w:val="00754A13"/>
    <w:rsid w:val="00764607"/>
    <w:rsid w:val="007911A7"/>
    <w:rsid w:val="007924DB"/>
    <w:rsid w:val="007A0E7D"/>
    <w:rsid w:val="007A7797"/>
    <w:rsid w:val="007E4840"/>
    <w:rsid w:val="007F34C1"/>
    <w:rsid w:val="007F49D3"/>
    <w:rsid w:val="00802930"/>
    <w:rsid w:val="00803343"/>
    <w:rsid w:val="008143AF"/>
    <w:rsid w:val="0082226E"/>
    <w:rsid w:val="0083476F"/>
    <w:rsid w:val="00865BE8"/>
    <w:rsid w:val="00867E84"/>
    <w:rsid w:val="008804E1"/>
    <w:rsid w:val="008C77BF"/>
    <w:rsid w:val="008D7BB3"/>
    <w:rsid w:val="008F0F23"/>
    <w:rsid w:val="00903F14"/>
    <w:rsid w:val="00914561"/>
    <w:rsid w:val="009232D1"/>
    <w:rsid w:val="0093382C"/>
    <w:rsid w:val="009367D3"/>
    <w:rsid w:val="00942943"/>
    <w:rsid w:val="00957680"/>
    <w:rsid w:val="00975AB3"/>
    <w:rsid w:val="009B1778"/>
    <w:rsid w:val="009C7990"/>
    <w:rsid w:val="009D4E82"/>
    <w:rsid w:val="009E5400"/>
    <w:rsid w:val="00A029D5"/>
    <w:rsid w:val="00A1033A"/>
    <w:rsid w:val="00A249AE"/>
    <w:rsid w:val="00A50152"/>
    <w:rsid w:val="00A57FA0"/>
    <w:rsid w:val="00A64669"/>
    <w:rsid w:val="00AC3BDC"/>
    <w:rsid w:val="00AE1F0E"/>
    <w:rsid w:val="00B13502"/>
    <w:rsid w:val="00B3406A"/>
    <w:rsid w:val="00B458F9"/>
    <w:rsid w:val="00B50D35"/>
    <w:rsid w:val="00B571DE"/>
    <w:rsid w:val="00B71F91"/>
    <w:rsid w:val="00B73F30"/>
    <w:rsid w:val="00BA5298"/>
    <w:rsid w:val="00BC06EA"/>
    <w:rsid w:val="00BC2500"/>
    <w:rsid w:val="00BC496F"/>
    <w:rsid w:val="00BE1A26"/>
    <w:rsid w:val="00C0446E"/>
    <w:rsid w:val="00C228F5"/>
    <w:rsid w:val="00C238D2"/>
    <w:rsid w:val="00C24710"/>
    <w:rsid w:val="00C467E4"/>
    <w:rsid w:val="00C64234"/>
    <w:rsid w:val="00C670A7"/>
    <w:rsid w:val="00C72FF3"/>
    <w:rsid w:val="00C84782"/>
    <w:rsid w:val="00CA180B"/>
    <w:rsid w:val="00CA28BA"/>
    <w:rsid w:val="00CB3D52"/>
    <w:rsid w:val="00CB6A0D"/>
    <w:rsid w:val="00CE2B0A"/>
    <w:rsid w:val="00D058AB"/>
    <w:rsid w:val="00D22778"/>
    <w:rsid w:val="00D47B1C"/>
    <w:rsid w:val="00D5105C"/>
    <w:rsid w:val="00D548AD"/>
    <w:rsid w:val="00D60749"/>
    <w:rsid w:val="00DF0B12"/>
    <w:rsid w:val="00DF3ED3"/>
    <w:rsid w:val="00E23C21"/>
    <w:rsid w:val="00E36C62"/>
    <w:rsid w:val="00E543F8"/>
    <w:rsid w:val="00E66A29"/>
    <w:rsid w:val="00E84846"/>
    <w:rsid w:val="00E86E20"/>
    <w:rsid w:val="00EA55E8"/>
    <w:rsid w:val="00EC332E"/>
    <w:rsid w:val="00EE2B95"/>
    <w:rsid w:val="00EF6A89"/>
    <w:rsid w:val="00F3646B"/>
    <w:rsid w:val="00F37B6D"/>
    <w:rsid w:val="00F51CCD"/>
    <w:rsid w:val="00F63EE5"/>
    <w:rsid w:val="00F7034D"/>
    <w:rsid w:val="00FA7763"/>
    <w:rsid w:val="00FB2AB0"/>
    <w:rsid w:val="00FB4CBF"/>
    <w:rsid w:val="00FB723C"/>
    <w:rsid w:val="00FC2310"/>
    <w:rsid w:val="00FD40D0"/>
    <w:rsid w:val="00FE4526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B8176774-96E6-4BD8-B0EC-96E7602A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FEBRUARY2023_Tichanon%20Promsrisuk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sep.org/asep/asep/JEPonlineFEBRUARY2023_Tichanon%20Promsrisuk.doc" TargetMode="External"/><Relationship Id="rId12" Type="http://schemas.openxmlformats.org/officeDocument/2006/relationships/hyperlink" Target="http://www.asep.org/asep/asep/JEPonlineFEBRUARY2023_Lee%20Winchester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sep.org/asep/asep/JEPonlineFEBRUARY2023_Lee%20Winchester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asep.org/asep/asep/JEPonlineFEBRUARY2023_Edna%20Ferreira%20Pinto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PonlineFEBRUARY2023_Naruemon%20Leelayuwat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4885C-F8E8-42D0-B6A1-ACC15753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2023-01-30T16:09:00Z</dcterms:created>
  <dcterms:modified xsi:type="dcterms:W3CDTF">2023-01-30T16:09:00Z</dcterms:modified>
</cp:coreProperties>
</file>