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160" w:vertAnchor="page" w:horzAnchor="margin" w:tblpXSpec="center" w:tblpY="728"/>
        <w:tblW w:w="990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9900"/>
      </w:tblGrid>
      <w:tr w:rsidR="00744B99" w14:paraId="52B9D252" w14:textId="77777777" w:rsidTr="006932B5">
        <w:trPr>
          <w:trHeight w:val="12156"/>
          <w:tblCellSpacing w:w="12" w:type="dxa"/>
        </w:trPr>
        <w:tc>
          <w:tcPr>
            <w:tcW w:w="98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14B222" w14:textId="77777777" w:rsidR="00744B99" w:rsidRDefault="00744B9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  <w:p w14:paraId="0E0285CA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D35C25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</w:pPr>
          </w:p>
          <w:p w14:paraId="7482AF09" w14:textId="2D5C611A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  <w:t>Journal of Exercise Physiology</w:t>
            </w:r>
            <w:r w:rsidR="009F3477"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2"/>
                <w:sz w:val="36"/>
                <w:szCs w:val="36"/>
                <w14:ligatures w14:val="standardContextual"/>
              </w:rPr>
              <w:t>online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36"/>
                <w:szCs w:val="36"/>
                <w14:ligatures w14:val="standardContextual"/>
              </w:rPr>
              <w:t> </w:t>
            </w:r>
          </w:p>
          <w:p w14:paraId="5481E3EE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ISSN 1097-9751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  </w:t>
            </w:r>
          </w:p>
          <w:p w14:paraId="4B5B4536" w14:textId="51AF0060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br/>
            </w:r>
            <w:r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December 2024</w:t>
            </w:r>
          </w:p>
          <w:p w14:paraId="17D7749F" w14:textId="7ECCDE69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Volume 27 Number </w:t>
            </w:r>
            <w:bookmarkStart w:id="0" w:name="_Hlk135202893"/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6</w:t>
            </w:r>
          </w:p>
          <w:p w14:paraId="52767E20" w14:textId="77777777" w:rsidR="00F271EB" w:rsidRDefault="00F271EB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3FA1C90F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hAnsi="Arial" w:cs="Arial"/>
                <w:b/>
                <w:bCs/>
                <w:kern w:val="2"/>
                <w:sz w:val="16"/>
                <w:szCs w:val="16"/>
                <w14:ligatures w14:val="standardContextual"/>
              </w:rPr>
            </w:pPr>
          </w:p>
          <w:p w14:paraId="0C2BA941" w14:textId="5B6BA1D3" w:rsidR="00744B99" w:rsidRPr="00F271EB" w:rsidRDefault="00744B99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kern w:val="2"/>
                <w:sz w:val="22"/>
                <w:szCs w:val="22"/>
                <w14:ligatures w14:val="standardContextual"/>
              </w:rPr>
            </w:pPr>
            <w:bookmarkStart w:id="1" w:name="_Hlk182216735"/>
            <w:bookmarkStart w:id="2" w:name="_Hlk172729755"/>
            <w:bookmarkStart w:id="3" w:name="_Hlk166493968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Al- </w:t>
            </w:r>
            <w:proofErr w:type="spellStart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Dababseh</w:t>
            </w:r>
            <w:proofErr w:type="spellEnd"/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bidi="ar-JO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M, </w:t>
            </w:r>
            <w:proofErr w:type="spellStart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AbuEid</w:t>
            </w:r>
            <w:proofErr w:type="spellEnd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Abu Dari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A, Abu </w:t>
            </w:r>
            <w:proofErr w:type="spellStart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Altaieb</w:t>
            </w:r>
            <w:proofErr w:type="spellEnd"/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M, </w:t>
            </w:r>
            <w:proofErr w:type="spellStart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Bayyat</w:t>
            </w:r>
            <w:proofErr w:type="spellEnd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M, Mazahreh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J, Melhem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Z.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bCs/>
                <w:sz w:val="22"/>
                <w:szCs w:val="22"/>
              </w:rPr>
              <w:t>The Impact of Implementing a Multi-Level Teaching Approach on Front Crawl Swimming Technique and Emotional Intelligence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F271EB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271E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271E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2024;27(6):1-11. </w:t>
            </w:r>
            <w:bookmarkEnd w:id="1"/>
            <w:r w:rsidRPr="00F271EB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 xml:space="preserve">    </w:t>
            </w:r>
            <w:r w:rsidRPr="00F271EB">
              <w:rPr>
                <w:kern w:val="2"/>
                <w:sz w:val="22"/>
                <w:szCs w:val="22"/>
                <w14:ligatures w14:val="standardContextual"/>
              </w:rPr>
              <w:t xml:space="preserve">  </w:t>
            </w:r>
            <w:bookmarkEnd w:id="2"/>
          </w:p>
          <w:bookmarkStart w:id="4" w:name="_Hlk182219659"/>
          <w:bookmarkEnd w:id="3"/>
          <w:bookmarkStart w:id="5" w:name="_MON_1794292177"/>
          <w:bookmarkEnd w:id="5"/>
          <w:p w14:paraId="44DDFB3A" w14:textId="1B568752" w:rsidR="00715AF0" w:rsidRDefault="00B331D1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rFonts w:ascii="Arial" w:hAnsi="Arial" w:cs="Arial"/>
                <w:b/>
                <w:bCs/>
                <w:noProof/>
                <w:color w:val="000000"/>
              </w:rPr>
            </w:pPr>
            <w:r>
              <w:object w:dxaOrig="1517" w:dyaOrig="992" w14:anchorId="4A3AE8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6pt;height:49.8pt" o:ole="">
                  <v:imagedata r:id="rId4" o:title=""/>
                </v:shape>
                <o:OLEObject Type="Embed" ProgID="Word.Document.8" ShapeID="_x0000_i1025" DrawAspect="Icon" ObjectID="_1794732815" r:id="rId5">
                  <o:FieldCodes>\s</o:FieldCodes>
                </o:OLEObject>
              </w:object>
            </w:r>
          </w:p>
          <w:p w14:paraId="18D24745" w14:textId="433B9EA2" w:rsidR="00744B99" w:rsidRPr="00F271EB" w:rsidRDefault="00744B99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kern w:val="2"/>
                <w:sz w:val="22"/>
                <w:szCs w:val="22"/>
                <w14:ligatures w14:val="standardContextual"/>
              </w:rPr>
            </w:pPr>
            <w:r w:rsidRPr="00F271EB">
              <w:rPr>
                <w:rFonts w:ascii="Arial" w:hAnsi="Arial" w:cs="Arial"/>
                <w:b/>
                <w:bCs/>
                <w:noProof/>
                <w:sz w:val="22"/>
                <w:szCs w:val="22"/>
                <w:lang w:val="uk-UA"/>
              </w:rPr>
              <w:t>Jamrern</w:t>
            </w:r>
            <w:r w:rsidRPr="00F271EB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R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Chainok</w:t>
            </w:r>
            <w:proofErr w:type="spellEnd"/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P, Choi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C, </w:t>
            </w:r>
            <w:proofErr w:type="spellStart"/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Nakkanueng</w:t>
            </w:r>
            <w:proofErr w:type="spellEnd"/>
            <w:r w:rsidRPr="00F271E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H. 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Analysis of Performance and Physiological Responses of Thailand’s National Taekwondo Athletes: Simulated Taekwondo Combat Conditions. </w:t>
            </w:r>
            <w:proofErr w:type="spellStart"/>
            <w:r w:rsidRPr="00F271EB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271E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271E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2024;27(6):12-25. </w:t>
            </w:r>
            <w:bookmarkEnd w:id="4"/>
            <w:r w:rsidRPr="00F271EB">
              <w:rPr>
                <w:kern w:val="2"/>
                <w:sz w:val="22"/>
                <w:szCs w:val="22"/>
                <w14:ligatures w14:val="standardContextual"/>
              </w:rPr>
              <w:t xml:space="preserve">   </w:t>
            </w:r>
          </w:p>
          <w:p w14:paraId="568F70CE" w14:textId="7C0319C5" w:rsidR="006932B5" w:rsidRDefault="00744B99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kern w:val="2"/>
                <w14:ligatures w14:val="standardContextual"/>
              </w:rPr>
              <w:t xml:space="preserve"> </w:t>
            </w:r>
            <w:bookmarkStart w:id="6" w:name="_MON_1794292370"/>
            <w:bookmarkEnd w:id="6"/>
            <w:r w:rsidR="000F30F3">
              <w:object w:dxaOrig="1517" w:dyaOrig="992" w14:anchorId="01F3D9CD">
                <v:shape id="_x0000_i1026" type="#_x0000_t75" style="width:75.6pt;height:49.8pt" o:ole="">
                  <v:imagedata r:id="rId6" o:title=""/>
                </v:shape>
                <o:OLEObject Type="Embed" ProgID="Word.Document.8" ShapeID="_x0000_i1026" DrawAspect="Icon" ObjectID="_1794732816" r:id="rId7">
                  <o:FieldCodes>\s</o:FieldCodes>
                </o:OLEObject>
              </w:object>
            </w:r>
            <w:bookmarkStart w:id="7" w:name="_Hlk182220867"/>
          </w:p>
          <w:p w14:paraId="2AB225AE" w14:textId="0603D0BD" w:rsidR="00744B99" w:rsidRPr="00F271EB" w:rsidRDefault="005A1ABF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F271EB">
              <w:rPr>
                <w:rFonts w:ascii="Arial" w:hAnsi="Arial" w:cs="Arial"/>
                <w:b/>
                <w:bCs/>
                <w:sz w:val="22"/>
                <w:szCs w:val="22"/>
              </w:rPr>
              <w:t>Moore JL, Salem GJ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. Methodological Considerations for the Equilibration of Physiologic Effort during Running and Cycling HIIT Protocols. </w:t>
            </w:r>
            <w:proofErr w:type="spellStart"/>
            <w:r w:rsidRPr="00F271EB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271E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271E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2024;27(6):26-35. </w:t>
            </w:r>
            <w:bookmarkEnd w:id="7"/>
            <w:r w:rsidR="00744B99" w:rsidRPr="00F271EB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    </w:t>
            </w:r>
          </w:p>
          <w:p w14:paraId="654BED7F" w14:textId="0BA395CD" w:rsidR="00744B99" w:rsidRDefault="00F271EB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  <w:r>
              <w:object w:dxaOrig="1517" w:dyaOrig="992" w14:anchorId="2F95C0EE">
                <v:shape id="_x0000_i1027" type="#_x0000_t75" style="width:75.6pt;height:49.8pt" o:ole="">
                  <v:imagedata r:id="rId8" o:title=""/>
                </v:shape>
                <o:OLEObject Type="Embed" ProgID="Word.Document.12" ShapeID="_x0000_i1027" DrawAspect="Icon" ObjectID="_1794732817" r:id="rId9">
                  <o:FieldCodes>\s</o:FieldCodes>
                </o:OLEObject>
              </w:object>
            </w:r>
          </w:p>
          <w:p w14:paraId="4CA47D2D" w14:textId="322A413F" w:rsidR="005A1ABF" w:rsidRPr="00F271EB" w:rsidRDefault="005A1ABF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Style w:val="Hyperlink"/>
                <w:sz w:val="22"/>
                <w:szCs w:val="22"/>
              </w:rPr>
            </w:pPr>
            <w:bookmarkStart w:id="8" w:name="_Hlk182222318"/>
            <w:r w:rsidRPr="00F271EB">
              <w:rPr>
                <w:rFonts w:ascii="Arial" w:hAnsi="Arial" w:cs="Arial"/>
                <w:b/>
                <w:sz w:val="22"/>
                <w:szCs w:val="22"/>
              </w:rPr>
              <w:t>Smith RW, Arnett JE, Ortega DG, Roberts TD, Pioske JS, Schmidt RJ, Housh TJ</w:t>
            </w:r>
            <w:r w:rsidRPr="00F271EB">
              <w:rPr>
                <w:rFonts w:ascii="Arial" w:hAnsi="Arial" w:cs="Arial"/>
                <w:sz w:val="22"/>
                <w:szCs w:val="22"/>
              </w:rPr>
              <w:t>. Effects of Whey Protein and Leucine Supplementation</w:t>
            </w:r>
            <w:r w:rsidRPr="00F271EB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>on</w:t>
            </w:r>
            <w:r w:rsidRPr="00F271EB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>Muscular Strength,</w:t>
            </w:r>
            <w:r w:rsidRPr="00F271EB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>Endurance,</w:t>
            </w:r>
            <w:r w:rsidRPr="00F271EB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>and</w:t>
            </w:r>
            <w:r w:rsidRPr="00F271EB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Size During Eight Weeks of Dynamic Constant External Resistance Training. </w:t>
            </w:r>
            <w:proofErr w:type="spellStart"/>
            <w:r w:rsidRPr="00F271EB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271EB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271E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F271EB">
              <w:rPr>
                <w:rFonts w:ascii="Arial" w:hAnsi="Arial" w:cs="Arial"/>
                <w:sz w:val="22"/>
                <w:szCs w:val="22"/>
              </w:rPr>
              <w:t xml:space="preserve">2014;27(6):36-63. </w:t>
            </w:r>
            <w:bookmarkEnd w:id="8"/>
            <w:r w:rsidR="00744B99" w:rsidRPr="00F271EB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</w:p>
          <w:p w14:paraId="3B67D225" w14:textId="3C83544F" w:rsidR="005A1ABF" w:rsidRDefault="00F271EB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rStyle w:val="Hyperlink"/>
                <w:sz w:val="20"/>
                <w:szCs w:val="20"/>
              </w:rPr>
            </w:pPr>
            <w:r>
              <w:object w:dxaOrig="1517" w:dyaOrig="992" w14:anchorId="04F8167C">
                <v:shape id="_x0000_i1028" type="#_x0000_t75" style="width:75.6pt;height:49.8pt" o:ole="">
                  <v:imagedata r:id="rId10" o:title=""/>
                </v:shape>
                <o:OLEObject Type="Embed" ProgID="Word.Document.12" ShapeID="_x0000_i1028" DrawAspect="Icon" ObjectID="_1794732818" r:id="rId11">
                  <o:FieldCodes>\s</o:FieldCodes>
                </o:OLEObject>
              </w:object>
            </w:r>
          </w:p>
          <w:p w14:paraId="35A02175" w14:textId="5D630947" w:rsidR="00744B99" w:rsidRPr="005A1ABF" w:rsidRDefault="00744B99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Style w:val="Hyperlink"/>
                <w:sz w:val="20"/>
                <w:szCs w:val="20"/>
              </w:rPr>
            </w:pPr>
            <w:r w:rsidRPr="005A1ABF">
              <w:rPr>
                <w:rStyle w:val="Hyperlink"/>
                <w:sz w:val="20"/>
                <w:szCs w:val="20"/>
              </w:rPr>
              <w:t xml:space="preserve">     </w:t>
            </w:r>
          </w:p>
          <w:p w14:paraId="2DE6DBC6" w14:textId="77777777" w:rsidR="005A1ABF" w:rsidRDefault="005A1ABF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Style w:val="Hyperlink"/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14:paraId="20CB9770" w14:textId="77777777" w:rsidR="005A1ABF" w:rsidRDefault="005A1ABF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  <w:bookmarkStart w:id="9" w:name="_Hlk177979883"/>
          </w:p>
          <w:p w14:paraId="733DE834" w14:textId="77777777" w:rsidR="00FA1CD9" w:rsidRDefault="00FA1CD9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  <w:b/>
                <w:bCs/>
              </w:rPr>
            </w:pPr>
            <w:bookmarkStart w:id="10" w:name="_Hlk182225785"/>
            <w:bookmarkEnd w:id="0"/>
            <w:bookmarkEnd w:id="9"/>
          </w:p>
          <w:p w14:paraId="5BBEEFEB" w14:textId="665C0522" w:rsidR="00744B99" w:rsidRDefault="005A1ABF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Sonchan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W, </w:t>
            </w:r>
            <w:proofErr w:type="spellStart"/>
            <w:r>
              <w:rPr>
                <w:rFonts w:ascii="Arial" w:hAnsi="Arial" w:cs="Arial"/>
                <w:b/>
                <w:bCs/>
              </w:rPr>
              <w:t>Sonchan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>
              <w:rPr>
                <w:rFonts w:ascii="Arial" w:hAnsi="Arial" w:cs="Arial"/>
                <w:b/>
                <w:bCs/>
              </w:rPr>
              <w:t>Songtrakul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>
              <w:rPr>
                <w:rFonts w:ascii="Arial" w:hAnsi="Arial" w:cs="Arial"/>
                <w:b/>
                <w:bCs/>
              </w:rPr>
              <w:t>Longrak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R.</w:t>
            </w:r>
            <w:r>
              <w:rPr>
                <w:rFonts w:ascii="Arial" w:hAnsi="Arial" w:cs="Arial"/>
              </w:rPr>
              <w:t xml:space="preserve"> </w:t>
            </w:r>
            <w:r w:rsidRPr="00691C1A">
              <w:rPr>
                <w:rFonts w:ascii="Arial" w:hAnsi="Arial" w:cs="Arial"/>
              </w:rPr>
              <w:t xml:space="preserve">Eight-Week Battle Rope Interval Training Did Not Affect Body Compositions but Improved </w:t>
            </w:r>
            <w:r w:rsidRPr="002B05D3">
              <w:rPr>
                <w:rFonts w:ascii="Arial" w:hAnsi="Arial" w:cs="Arial"/>
              </w:rPr>
              <w:t xml:space="preserve">the </w:t>
            </w:r>
            <w:r w:rsidRPr="00691C1A">
              <w:rPr>
                <w:rFonts w:ascii="Arial" w:hAnsi="Arial" w:cs="Arial"/>
              </w:rPr>
              <w:t>Cardiometabolic Risk Factors in Overweight Individuals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2024;27(6):64-73.</w:t>
            </w:r>
            <w:bookmarkEnd w:id="10"/>
          </w:p>
          <w:p w14:paraId="61284ADD" w14:textId="536D9B8A" w:rsidR="005A1ABF" w:rsidRDefault="000D24F0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kern w:val="2"/>
                <w14:ligatures w14:val="standardContextual"/>
              </w:rPr>
            </w:pPr>
            <w:r>
              <w:object w:dxaOrig="1517" w:dyaOrig="992" w14:anchorId="77200FCC">
                <v:shape id="_x0000_i1029" type="#_x0000_t75" style="width:75.6pt;height:49.8pt" o:ole="">
                  <v:imagedata r:id="rId12" o:title=""/>
                </v:shape>
                <o:OLEObject Type="Embed" ProgID="Word.Document.8" ShapeID="_x0000_i1029" DrawAspect="Icon" ObjectID="_1794732819" r:id="rId13">
                  <o:FieldCodes>\s</o:FieldCodes>
                </o:OLEObject>
              </w:object>
            </w:r>
          </w:p>
          <w:p w14:paraId="0F569B92" w14:textId="3AD38C29" w:rsidR="005A1ABF" w:rsidRDefault="005A1ABF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</w:rPr>
            </w:pPr>
            <w:proofErr w:type="spellStart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>Jamrern</w:t>
            </w:r>
            <w:proofErr w:type="spellEnd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R, </w:t>
            </w:r>
            <w:proofErr w:type="spellStart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>Intacharoen</w:t>
            </w:r>
            <w:proofErr w:type="spellEnd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P, </w:t>
            </w:r>
            <w:proofErr w:type="spellStart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>Siriken</w:t>
            </w:r>
            <w:proofErr w:type="spellEnd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N, </w:t>
            </w:r>
            <w:proofErr w:type="spellStart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>Kumsri</w:t>
            </w:r>
            <w:proofErr w:type="spellEnd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N, </w:t>
            </w:r>
            <w:proofErr w:type="spellStart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>Namboonlue</w:t>
            </w:r>
            <w:proofErr w:type="spellEnd"/>
            <w:r w:rsidRPr="007312D3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S. </w:t>
            </w:r>
            <w:r w:rsidRPr="007312D3">
              <w:rPr>
                <w:rFonts w:ascii="Arial" w:hAnsi="Arial" w:cs="Arial"/>
                <w:color w:val="000000"/>
              </w:rPr>
              <w:t xml:space="preserve">Body Dimension and Body Composition of Youth Taekwondo Athletes </w:t>
            </w:r>
            <w:r w:rsidRPr="007312D3">
              <w:rPr>
                <w:rFonts w:ascii="Arial" w:hAnsi="Arial" w:cs="Arial"/>
              </w:rPr>
              <w:t xml:space="preserve">in the Thailand National </w:t>
            </w:r>
            <w:r w:rsidRPr="007312D3">
              <w:rPr>
                <w:rFonts w:ascii="Arial" w:hAnsi="Arial" w:cs="Browallia New"/>
                <w:szCs w:val="30"/>
                <w:lang w:bidi="th-TH"/>
              </w:rPr>
              <w:t>Youth</w:t>
            </w:r>
            <w:r w:rsidRPr="007312D3">
              <w:rPr>
                <w:rFonts w:ascii="Arial" w:hAnsi="Arial" w:cs="Arial"/>
              </w:rPr>
              <w:t xml:space="preserve"> Games</w:t>
            </w:r>
            <w:r w:rsidRPr="007312D3">
              <w:rPr>
                <w:rFonts w:ascii="Arial" w:eastAsia="Calibri" w:hAnsi="Arial" w:cs="Arial"/>
              </w:rPr>
              <w:t>.</w:t>
            </w:r>
            <w:r w:rsidRPr="007312D3">
              <w:rPr>
                <w:rFonts w:ascii="Arial" w:eastAsia="Calibri" w:hAnsi="Arial" w:cs="Arial"/>
                <w:sz w:val="28"/>
              </w:rPr>
              <w:t xml:space="preserve"> </w:t>
            </w:r>
            <w:proofErr w:type="spellStart"/>
            <w:r w:rsidRPr="007312D3">
              <w:rPr>
                <w:rFonts w:ascii="Arial" w:hAnsi="Arial" w:cs="Arial"/>
                <w:b/>
              </w:rPr>
              <w:t>JEP</w:t>
            </w:r>
            <w:r w:rsidRPr="007312D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12D3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7312D3">
              <w:rPr>
                <w:rFonts w:ascii="Arial" w:hAnsi="Arial" w:cs="Arial"/>
              </w:rPr>
              <w:t>2024;</w:t>
            </w:r>
            <w:r>
              <w:rPr>
                <w:rFonts w:ascii="Arial" w:hAnsi="Arial" w:cs="Arial"/>
              </w:rPr>
              <w:t>27</w:t>
            </w:r>
            <w:r w:rsidRPr="007312D3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6</w:t>
            </w:r>
            <w:r w:rsidRPr="007312D3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74</w:t>
            </w:r>
            <w:r w:rsidRPr="007312D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88</w:t>
            </w:r>
            <w:r w:rsidRPr="007312D3">
              <w:rPr>
                <w:rFonts w:ascii="Arial" w:hAnsi="Arial" w:cs="Arial"/>
              </w:rPr>
              <w:t>.</w:t>
            </w:r>
          </w:p>
          <w:p w14:paraId="48040EC2" w14:textId="27475B2C" w:rsidR="00EC4B8E" w:rsidRDefault="0020755B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kern w:val="2"/>
                <w14:ligatures w14:val="standardContextual"/>
              </w:rPr>
            </w:pPr>
            <w:r>
              <w:object w:dxaOrig="1517" w:dyaOrig="992" w14:anchorId="10972671">
                <v:shape id="_x0000_i1030" type="#_x0000_t75" style="width:75.6pt;height:49.8pt" o:ole="">
                  <v:imagedata r:id="rId14" o:title=""/>
                </v:shape>
                <o:OLEObject Type="Embed" ProgID="Word.Document.8" ShapeID="_x0000_i1030" DrawAspect="Icon" ObjectID="_1794732820" r:id="rId15">
                  <o:FieldCodes>\s</o:FieldCodes>
                </o:OLEObject>
              </w:object>
            </w:r>
          </w:p>
          <w:p w14:paraId="68C9AC0B" w14:textId="1504724D" w:rsidR="005A1ABF" w:rsidRDefault="006932B5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Roche C, Swafford A, Mercer JA</w:t>
            </w:r>
            <w:r>
              <w:rPr>
                <w:rFonts w:ascii="Arial" w:hAnsi="Arial" w:cs="Arial"/>
              </w:rPr>
              <w:t xml:space="preserve">. Influence of An Overhead Goal on Asymmetry During Countermovement Jump.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2024;27(6): 89-95.</w:t>
            </w:r>
          </w:p>
          <w:bookmarkStart w:id="11" w:name="_MON_1794297696"/>
          <w:bookmarkEnd w:id="11"/>
          <w:p w14:paraId="5D5F08BF" w14:textId="52A37964" w:rsidR="006932B5" w:rsidRDefault="000D29A4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  <w:rPr>
                <w:kern w:val="2"/>
                <w14:ligatures w14:val="standardContextual"/>
              </w:rPr>
            </w:pPr>
            <w:r>
              <w:object w:dxaOrig="1517" w:dyaOrig="992" w14:anchorId="09DB002E">
                <v:shape id="_x0000_i1031" type="#_x0000_t75" style="width:75.6pt;height:49.8pt" o:ole="">
                  <v:imagedata r:id="rId16" o:title=""/>
                </v:shape>
                <o:OLEObject Type="Embed" ProgID="Word.Document.8" ShapeID="_x0000_i1031" DrawAspect="Icon" ObjectID="_1794732821" r:id="rId17">
                  <o:FieldCodes>\s</o:FieldCodes>
                </o:OLEObject>
              </w:object>
            </w:r>
          </w:p>
          <w:p w14:paraId="1182212B" w14:textId="2350062C" w:rsidR="006932B5" w:rsidRDefault="006932B5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kern w:val="2"/>
                <w14:ligatures w14:val="standardContextual"/>
              </w:rPr>
            </w:pPr>
            <w:bookmarkStart w:id="12" w:name="_Hlk183523759"/>
            <w:proofErr w:type="spellStart"/>
            <w:r w:rsidRPr="00CF4855">
              <w:rPr>
                <w:rFonts w:ascii="Arial" w:hAnsi="Arial" w:cs="Arial"/>
                <w:b/>
                <w:bCs/>
              </w:rPr>
              <w:t>Phitcha</w:t>
            </w:r>
            <w:proofErr w:type="spellEnd"/>
            <w:r w:rsidRPr="00CF4855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F4855">
              <w:rPr>
                <w:rFonts w:ascii="Arial" w:hAnsi="Arial" w:cs="Arial"/>
                <w:b/>
                <w:bCs/>
              </w:rPr>
              <w:t>Pha</w:t>
            </w:r>
            <w:r w:rsidR="00E707C2">
              <w:rPr>
                <w:rFonts w:ascii="Arial" w:hAnsi="Arial" w:cs="Arial"/>
                <w:b/>
                <w:bCs/>
              </w:rPr>
              <w:t>k</w:t>
            </w:r>
            <w:r w:rsidRPr="00CF4855">
              <w:rPr>
                <w:rFonts w:ascii="Arial" w:hAnsi="Arial" w:cs="Arial"/>
                <w:b/>
                <w:bCs/>
              </w:rPr>
              <w:t>awan</w:t>
            </w:r>
            <w:proofErr w:type="spellEnd"/>
            <w:r w:rsidRPr="00CF4855">
              <w:rPr>
                <w:rFonts w:ascii="Arial" w:hAnsi="Arial" w:cs="Arial"/>
                <w:b/>
                <w:bCs/>
              </w:rPr>
              <w:t xml:space="preserve">, Surasa </w:t>
            </w:r>
            <w:proofErr w:type="spellStart"/>
            <w:r w:rsidRPr="00CF4855">
              <w:rPr>
                <w:rFonts w:ascii="Arial" w:hAnsi="Arial" w:cs="Arial"/>
                <w:b/>
                <w:bCs/>
              </w:rPr>
              <w:t>Khongprasert</w:t>
            </w:r>
            <w:proofErr w:type="spellEnd"/>
            <w:r w:rsidRPr="00CF4855">
              <w:rPr>
                <w:rFonts w:ascii="Arial" w:hAnsi="Arial" w:cs="Arial"/>
                <w:b/>
                <w:bCs/>
              </w:rPr>
              <w:t>.</w:t>
            </w:r>
            <w:r w:rsidRPr="00CF4855">
              <w:rPr>
                <w:rFonts w:ascii="Arial" w:hAnsi="Arial" w:cs="Arial"/>
              </w:rPr>
              <w:t xml:space="preserve"> Star Excursion Balance Training with a Device-Assisted Support on </w:t>
            </w:r>
            <w:r w:rsidR="00CF4855">
              <w:rPr>
                <w:rFonts w:ascii="Arial" w:hAnsi="Arial" w:cs="Arial"/>
              </w:rPr>
              <w:t>M</w:t>
            </w:r>
            <w:r w:rsidRPr="00CF4855">
              <w:rPr>
                <w:rFonts w:ascii="Arial" w:hAnsi="Arial" w:cs="Arial"/>
              </w:rPr>
              <w:t xml:space="preserve">uscle Strength and Balance in Older Women.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8C1F3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2024;27(6):96-109.</w:t>
            </w:r>
            <w:bookmarkEnd w:id="12"/>
            <w:r>
              <w:rPr>
                <w:rFonts w:ascii="Arial" w:hAnsi="Arial" w:cs="Arial"/>
              </w:rPr>
              <w:t xml:space="preserve"> </w:t>
            </w:r>
          </w:p>
          <w:bookmarkStart w:id="13" w:name="_MON_1794297638"/>
          <w:bookmarkEnd w:id="13"/>
          <w:p w14:paraId="4DAEA8F8" w14:textId="0E8B19B1" w:rsidR="00744B99" w:rsidRDefault="00F84A53" w:rsidP="00483A84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4320" w:right="1152"/>
              <w:jc w:val="both"/>
            </w:pPr>
            <w:r>
              <w:object w:dxaOrig="1517" w:dyaOrig="992" w14:anchorId="587F54B4">
                <v:shape id="_x0000_i1032" type="#_x0000_t75" style="width:75.6pt;height:49.8pt" o:ole="">
                  <v:imagedata r:id="rId18" o:title=""/>
                </v:shape>
                <o:OLEObject Type="Embed" ProgID="Word.Document.8" ShapeID="_x0000_i1032" DrawAspect="Icon" ObjectID="_1794732822" r:id="rId19">
                  <o:FieldCodes>\s</o:FieldCodes>
                </o:OLEObject>
              </w:object>
            </w:r>
          </w:p>
          <w:p w14:paraId="0D21CA43" w14:textId="77777777" w:rsidR="00F84A53" w:rsidRDefault="00F84A53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</w:pPr>
          </w:p>
          <w:p w14:paraId="4D28C3F0" w14:textId="77777777" w:rsidR="00F84A53" w:rsidRDefault="00F84A53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</w:pPr>
          </w:p>
          <w:p w14:paraId="65ED1906" w14:textId="77777777" w:rsidR="00F84A53" w:rsidRDefault="00F84A53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296" w:right="1152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14:paraId="2B33099F" w14:textId="77777777" w:rsidR="00744B99" w:rsidRDefault="00744B99">
            <w:pPr>
              <w:spacing w:line="256" w:lineRule="auto"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6004D574" w14:textId="77777777" w:rsidR="00744B99" w:rsidRDefault="00744B99" w:rsidP="00E73154">
            <w:pPr>
              <w:spacing w:line="256" w:lineRule="auto"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  <w:t>Copyright @1996-2024</w:t>
            </w:r>
          </w:p>
          <w:p w14:paraId="347DA1ED" w14:textId="77777777" w:rsidR="00744B99" w:rsidRDefault="00744B99">
            <w:pPr>
              <w:spacing w:line="256" w:lineRule="auto"/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  <w:t xml:space="preserve"> All Rights Reserved</w:t>
            </w:r>
          </w:p>
        </w:tc>
      </w:tr>
    </w:tbl>
    <w:p w14:paraId="05E808A1" w14:textId="77777777" w:rsidR="00744B99" w:rsidRDefault="00744B99" w:rsidP="00744B99">
      <w:pPr>
        <w:jc w:val="center"/>
      </w:pPr>
    </w:p>
    <w:sectPr w:rsidR="00744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99"/>
    <w:rsid w:val="000D24F0"/>
    <w:rsid w:val="000D29A4"/>
    <w:rsid w:val="000F30F3"/>
    <w:rsid w:val="001837DA"/>
    <w:rsid w:val="001B0C3F"/>
    <w:rsid w:val="0020755B"/>
    <w:rsid w:val="00290E17"/>
    <w:rsid w:val="002B05D3"/>
    <w:rsid w:val="002B526C"/>
    <w:rsid w:val="003968D1"/>
    <w:rsid w:val="004075B7"/>
    <w:rsid w:val="00483A84"/>
    <w:rsid w:val="005500B8"/>
    <w:rsid w:val="005A1ABF"/>
    <w:rsid w:val="006932B5"/>
    <w:rsid w:val="00715AF0"/>
    <w:rsid w:val="00744B99"/>
    <w:rsid w:val="007869A1"/>
    <w:rsid w:val="008D6947"/>
    <w:rsid w:val="009328A2"/>
    <w:rsid w:val="00963BE1"/>
    <w:rsid w:val="009F3477"/>
    <w:rsid w:val="00B331D1"/>
    <w:rsid w:val="00B542C8"/>
    <w:rsid w:val="00CF4855"/>
    <w:rsid w:val="00E707C2"/>
    <w:rsid w:val="00E73154"/>
    <w:rsid w:val="00EB16BE"/>
    <w:rsid w:val="00EC4B8E"/>
    <w:rsid w:val="00F271EB"/>
    <w:rsid w:val="00F84A53"/>
    <w:rsid w:val="00FA1CD9"/>
    <w:rsid w:val="00FC5166"/>
    <w:rsid w:val="00FD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1114B824"/>
  <w15:chartTrackingRefBased/>
  <w15:docId w15:val="{86B1B19E-B47F-471A-9700-85DC9ED4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B99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44B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44B99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4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8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Microsoft_Word_97_-_2003_Document2.doc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Microsoft_Word_97_-_2003_Document1.doc"/><Relationship Id="rId12" Type="http://schemas.openxmlformats.org/officeDocument/2006/relationships/image" Target="media/image5.emf"/><Relationship Id="rId17" Type="http://schemas.openxmlformats.org/officeDocument/2006/relationships/oleObject" Target="embeddings/Microsoft_Word_97_-_2003_Document4.doc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1.docx"/><Relationship Id="rId5" Type="http://schemas.openxmlformats.org/officeDocument/2006/relationships/oleObject" Target="embeddings/Microsoft_Word_97_-_2003_Document.doc"/><Relationship Id="rId15" Type="http://schemas.openxmlformats.org/officeDocument/2006/relationships/oleObject" Target="embeddings/Microsoft_Word_97_-_2003_Document3.doc"/><Relationship Id="rId10" Type="http://schemas.openxmlformats.org/officeDocument/2006/relationships/image" Target="media/image4.emf"/><Relationship Id="rId19" Type="http://schemas.openxmlformats.org/officeDocument/2006/relationships/oleObject" Target="embeddings/Microsoft_Word_97_-_2003_Document5.doc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2024-12-03T18:07:00Z</dcterms:created>
  <dcterms:modified xsi:type="dcterms:W3CDTF">2024-12-03T18:07:00Z</dcterms:modified>
</cp:coreProperties>
</file>