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621D13" w:rsidRPr="004828DE" w14:paraId="3CE8D7B8" w14:textId="77777777" w:rsidTr="00DA22AF">
        <w:trPr>
          <w:trHeight w:val="1287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4D540DD2" w14:textId="77777777" w:rsidR="00621D13" w:rsidRPr="00FE4526" w:rsidRDefault="00621D13" w:rsidP="00C51DE3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2CA311B9" w14:textId="77777777" w:rsidR="00621D13" w:rsidRPr="003942CB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E30D2A" w14:textId="77777777" w:rsidR="00621D13" w:rsidRPr="003A12D6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707CCD16" w14:textId="77777777" w:rsidR="00621D13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10E7E66" w14:textId="77777777" w:rsidR="00621D13" w:rsidRPr="0035276A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August </w:t>
            </w:r>
            <w:r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  <w:p w14:paraId="68EC011B" w14:textId="066F2195" w:rsidR="00621D13" w:rsidRDefault="00621D13" w:rsidP="00C51DE3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Volume </w:t>
            </w:r>
            <w:r w:rsidR="00DA22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</w:t>
            </w: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Number </w:t>
            </w:r>
            <w:bookmarkStart w:id="0" w:name="_Hlk135202893"/>
            <w:r w:rsidR="00DA22A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  <w:p w14:paraId="40F3547B" w14:textId="77777777" w:rsidR="00621D13" w:rsidRPr="004610D7" w:rsidRDefault="00621D13" w:rsidP="00EA591E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1FCCD32" w14:textId="680EB2E6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171586881"/>
            <w:bookmarkStart w:id="2" w:name="_Hlk166493968"/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Intawachirarat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Mitranun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Maphong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Sriramatr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S.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Differences in Executive Function and Brain-Derived Neurotrophic Factor Among School Children Across Three Thai Growth Reference Categories (Normal Weight, Overweight, and Obesity).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2024;27(4):1-18. </w:t>
            </w:r>
            <w:bookmarkEnd w:id="1"/>
            <w:r w:rsidRPr="00621D13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A58E12F" w14:textId="21C1BB9D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3" w:name="_Hlk171588566"/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Thongthanapat</w:t>
            </w:r>
            <w:proofErr w:type="spellEnd"/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N,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Keawyok</w:t>
            </w:r>
            <w:proofErr w:type="spellEnd"/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K,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Thongsri</w:t>
            </w:r>
            <w:proofErr w:type="spellEnd"/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S,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Kantamart</w:t>
            </w:r>
            <w:proofErr w:type="spellEnd"/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S,</w:t>
            </w:r>
            <w:r w:rsidRPr="00621D13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Thongchim</w:t>
            </w:r>
            <w:proofErr w:type="spellEnd"/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J</w:t>
            </w:r>
            <w:r w:rsidRPr="00621D13">
              <w:rPr>
                <w:rFonts w:ascii="Arial" w:hAnsi="Arial" w:cs="Arial"/>
                <w:sz w:val="20"/>
                <w:szCs w:val="20"/>
              </w:rPr>
              <w:t>. Study of Heart Rates During Competition in</w:t>
            </w:r>
            <w:r w:rsidRPr="00621D1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>Pencak Silat fighting athletes: A Comparison Between Gender</w:t>
            </w:r>
            <w:r w:rsidRPr="00621D13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and Competition Rounds.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>2024;27 (4):19-26.</w:t>
            </w:r>
            <w:r w:rsidRPr="00621D13">
              <w:rPr>
                <w:sz w:val="20"/>
                <w:szCs w:val="20"/>
              </w:rPr>
              <w:t xml:space="preserve"> </w:t>
            </w:r>
            <w:bookmarkEnd w:id="3"/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End w:id="2"/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EC3C919" w14:textId="0C169200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4" w:name="_Hlk166495327"/>
            <w:bookmarkStart w:id="5" w:name="_Hlk171590606"/>
            <w:proofErr w:type="spellStart"/>
            <w:r w:rsidRPr="00621D1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Tinuan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621D1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Bhidayasiri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R, </w:t>
            </w:r>
            <w:proofErr w:type="spellStart"/>
            <w:r w:rsidRPr="00621D1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Chuensiri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Khongprasert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S.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1D13">
              <w:rPr>
                <w:rFonts w:ascii="Arial" w:eastAsia="Calibri" w:hAnsi="Arial" w:cs="Arial"/>
                <w:sz w:val="20"/>
                <w:szCs w:val="20"/>
              </w:rPr>
              <w:t>Step Training Using a Multi-Visual-Cue Mat to Improve Gait in People with Parkinson’s Disease: A Feasibility Study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2024;27(4):27-42.  </w:t>
            </w:r>
            <w:bookmarkEnd w:id="4"/>
            <w:bookmarkEnd w:id="5"/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806BC0A" w14:textId="4EFB92CA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6" w:name="_Hlk135236089"/>
            <w:bookmarkStart w:id="7" w:name="_Hlk171593150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Ballmann CG,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Jiannine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Washmuth NB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. Exploring the Effects of Swearing on Aerobic Endurance: A Preliminary Investigation.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2024;27(4):43-51. </w:t>
            </w:r>
            <w:bookmarkEnd w:id="6"/>
            <w:bookmarkEnd w:id="7"/>
            <w:r w:rsidRPr="00621D13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Pr="00556EC9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568C47D" w14:textId="235B9B1E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8" w:name="_Hlk171594153"/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Tipbanpod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Nokkaew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 Caffeine Mouth Rinse Enhances Reaction Time, Agility and Futsal-Specific Performance in Male Futsal Players. </w:t>
            </w:r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2024;27(4):52-61. </w:t>
            </w:r>
            <w:bookmarkEnd w:id="8"/>
            <w:r w:rsidRPr="00621D13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3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F46EF16" w14:textId="60E2069E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9" w:name="_Hlk171596083"/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Thamnithis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Punjaruk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Auvichayapat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Tunkamnerdthai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O. </w:t>
            </w:r>
            <w:r w:rsidRPr="00621D13">
              <w:rPr>
                <w:rFonts w:ascii="Arial" w:hAnsi="Arial" w:cs="Arial"/>
                <w:sz w:val="20"/>
                <w:szCs w:val="20"/>
              </w:rPr>
              <w:t>Relationship Between Physical and Pulmonary Function after Combining Transcranial Direct Current Stimulation with Breathing and Balance Exercises in Community-Dwelling Older Adults.</w:t>
            </w:r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sz w:val="20"/>
                <w:szCs w:val="20"/>
              </w:rPr>
              <w:t xml:space="preserve"> 2024;27</w:t>
            </w:r>
            <w:r w:rsidR="007010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(4):62-74.   </w:t>
            </w:r>
            <w:hyperlink r:id="rId14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5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9"/>
          </w:p>
          <w:p w14:paraId="4DA69F55" w14:textId="588772EA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0" w:name="_Hlk81823636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Saipan P,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Kooncumchoo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Yuenyongchaiwat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Rungroungdouyboon</w:t>
            </w:r>
            <w:proofErr w:type="spellEnd"/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B,</w:t>
            </w:r>
            <w:r w:rsidRPr="00621D13">
              <w:rPr>
                <w:sz w:val="20"/>
                <w:szCs w:val="20"/>
              </w:rPr>
              <w:t xml:space="preserve">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Muanjai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Sukkho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Loungpon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  <w:lang w:bidi="th-TH"/>
              </w:rPr>
              <w:t>Locomotor Recovery Following 8 Weeks of I-Walk Gait Training in Subacute Stroke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2024;27(4):75-86.   </w:t>
            </w:r>
            <w:hyperlink r:id="rId16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7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10"/>
          </w:p>
          <w:p w14:paraId="0C3B50F5" w14:textId="5FF7A729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Hlk171597619"/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Jaro</w:t>
            </w:r>
            <w:r w:rsidRPr="00621D13">
              <w:rPr>
                <w:rFonts w:ascii="Arial" w:hAnsi="Arial" w:cs="Browallia New"/>
                <w:b/>
                <w:bCs/>
                <w:sz w:val="20"/>
                <w:szCs w:val="20"/>
                <w:lang w:bidi="th-TH"/>
              </w:rPr>
              <w:t>e</w:t>
            </w:r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nsukwimon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N.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bCs/>
                <w:sz w:val="20"/>
                <w:szCs w:val="20"/>
              </w:rPr>
              <w:t xml:space="preserve">Effects of a Combination Massage Program on Pain Relief and Flexibility Enhancement in the Low Back Muscles. </w:t>
            </w:r>
            <w:proofErr w:type="spellStart"/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2024;27(4):87-99.   </w:t>
            </w:r>
            <w:hyperlink r:id="rId18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9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11"/>
          </w:p>
          <w:p w14:paraId="5A9D741C" w14:textId="58D77512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2" w:name="_Hlk172535780"/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Singsanan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Kiatkulanusorn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S, Burtscher M,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Luangpon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Klarod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21D13">
              <w:rPr>
                <w:rFonts w:ascii="Arial" w:hAnsi="Arial" w:cs="Arial"/>
                <w:bCs/>
                <w:sz w:val="20"/>
                <w:szCs w:val="20"/>
              </w:rPr>
              <w:t>Effects of Qigong Training on Telomere Length, Leg-Back Muscle Strength, and Antioxidant Levels in Young Sedentary Females.</w:t>
            </w:r>
            <w:r w:rsidRPr="00621D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21D13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2024;27(4):100-111.   </w:t>
            </w:r>
            <w:hyperlink r:id="rId20" w:history="1">
              <w:r w:rsidRPr="007010FE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1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12"/>
          </w:p>
          <w:p w14:paraId="657C3D59" w14:textId="7172EC59" w:rsidR="00621D13" w:rsidRPr="00621D13" w:rsidRDefault="00621D13" w:rsidP="00C51DE3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3" w:name="_Hlk172537445"/>
            <w:proofErr w:type="spellStart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>Pattaphong</w:t>
            </w:r>
            <w:proofErr w:type="spellEnd"/>
            <w:r w:rsidRPr="00621D1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R, Apanukul S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. Acute Effects of Accentuated Eccentric Warm-Up on Power, Speed, and Agility in Varsity Soccer Players. </w:t>
            </w:r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1D13">
              <w:rPr>
                <w:rFonts w:ascii="Arial" w:hAnsi="Arial" w:cs="Arial"/>
                <w:b/>
                <w:color w:val="000000"/>
                <w:sz w:val="20"/>
                <w:szCs w:val="20"/>
              </w:rPr>
              <w:t>JEP</w:t>
            </w:r>
            <w:r w:rsidRPr="00621D13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21D1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</w:t>
            </w:r>
            <w:r w:rsidRPr="00621D13">
              <w:rPr>
                <w:rFonts w:ascii="Arial" w:hAnsi="Arial" w:cs="Arial"/>
                <w:sz w:val="20"/>
                <w:szCs w:val="20"/>
              </w:rPr>
              <w:t>20</w:t>
            </w:r>
            <w:r w:rsidRPr="00621D13">
              <w:rPr>
                <w:rFonts w:ascii="Arial" w:hAnsi="Arial" w:cs="Arial"/>
                <w:sz w:val="20"/>
                <w:szCs w:val="20"/>
                <w:lang w:bidi="th-TH"/>
              </w:rPr>
              <w:t>24</w:t>
            </w:r>
            <w:r w:rsidRPr="00621D13">
              <w:rPr>
                <w:rFonts w:ascii="Arial" w:hAnsi="Arial" w:cs="Arial"/>
                <w:sz w:val="20"/>
                <w:szCs w:val="20"/>
              </w:rPr>
              <w:t xml:space="preserve">;27(4):112-123.   </w:t>
            </w:r>
            <w:hyperlink r:id="rId22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621D1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3" w:history="1">
              <w:r w:rsidRPr="00621D1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13"/>
          </w:p>
          <w:bookmarkEnd w:id="0"/>
          <w:p w14:paraId="4522D742" w14:textId="77777777" w:rsidR="00621D13" w:rsidRDefault="00621D13" w:rsidP="00C51DE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@1996-2024</w:t>
            </w:r>
          </w:p>
          <w:p w14:paraId="64A8DB10" w14:textId="77777777" w:rsidR="00621D13" w:rsidRPr="00686A95" w:rsidRDefault="00621D13" w:rsidP="00C51DE3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All Rights Reserved</w:t>
            </w:r>
          </w:p>
        </w:tc>
      </w:tr>
    </w:tbl>
    <w:p w14:paraId="0223EA14" w14:textId="77777777" w:rsidR="00621D13" w:rsidRPr="00621D13" w:rsidRDefault="00621D13" w:rsidP="00621D13"/>
    <w:sectPr w:rsidR="00621D13" w:rsidRPr="00621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13"/>
    <w:rsid w:val="0027593C"/>
    <w:rsid w:val="00510747"/>
    <w:rsid w:val="00556EC9"/>
    <w:rsid w:val="00621D13"/>
    <w:rsid w:val="007010FE"/>
    <w:rsid w:val="008173B5"/>
    <w:rsid w:val="00CB7200"/>
    <w:rsid w:val="00DA22AF"/>
    <w:rsid w:val="00E01309"/>
    <w:rsid w:val="00EA591E"/>
    <w:rsid w:val="00EA5BCE"/>
    <w:rsid w:val="00FA337E"/>
    <w:rsid w:val="00FA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0D31C"/>
  <w15:chartTrackingRefBased/>
  <w15:docId w15:val="{7E2C2B3E-74B6-4F0B-8032-C6428BC2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13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21D1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21D13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621D1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56E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UGUST2024_Khongprasert.doc" TargetMode="External"/><Relationship Id="rId13" Type="http://schemas.openxmlformats.org/officeDocument/2006/relationships/hyperlink" Target="http://www.asep.org/asep/asep/JEPonlineAUGUST2024_Nattiporn%20Nokkaew.pdf" TargetMode="External"/><Relationship Id="rId18" Type="http://schemas.openxmlformats.org/officeDocument/2006/relationships/hyperlink" Target="http://www.asep.org/asep/asep/JEPonlineAUGUST2024_Nutdanai%20Jaroensukwimon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sep.org/asep/asep/JEPonlineAUGUST2024_Kultida%20Klarod_Nongnuch%20Luangpon.pdf" TargetMode="External"/><Relationship Id="rId7" Type="http://schemas.openxmlformats.org/officeDocument/2006/relationships/hyperlink" Target="http://www.asep.org/asep/asep/JEPonlineAUGUST2024_Jutathip%20Thongchim.pdf" TargetMode="External"/><Relationship Id="rId12" Type="http://schemas.openxmlformats.org/officeDocument/2006/relationships/hyperlink" Target="http://www.asep.org/asep/asep/JEPonlineAUGUST2024_Nattiporn%20Nokkaew.doc" TargetMode="External"/><Relationship Id="rId17" Type="http://schemas.openxmlformats.org/officeDocument/2006/relationships/hyperlink" Target="http://www.asep.org/asep/asep/JEPonlineAUGUST2024_Nongnuch%20Loungpon.pdf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UGUST2024_Nongnuch%20Loungpon.docx" TargetMode="External"/><Relationship Id="rId20" Type="http://schemas.openxmlformats.org/officeDocument/2006/relationships/hyperlink" Target="http://www.asep.org/asep/asep/JEPonlineAUGUST2024_Kultida%20Klarod_Nongnuch%20Luangpon.doc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AUGUST2024_Jutathip%20Thongchim.docx" TargetMode="External"/><Relationship Id="rId11" Type="http://schemas.openxmlformats.org/officeDocument/2006/relationships/hyperlink" Target="http://www.asep.org/asep/asep/JEPonlineAUGUST2024_Nicholas%20Washmuth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asep.org/asep/asep/JEPonlineAUGUST2024_Sonthaya%20Sriramatr_Keerati%20Intawachirarat.pdf" TargetMode="External"/><Relationship Id="rId15" Type="http://schemas.openxmlformats.org/officeDocument/2006/relationships/hyperlink" Target="http://www.asep.org/asep/asep/JEPonlineAUGUST2024_Orathai%20Tunkamnerdthai.pdf" TargetMode="External"/><Relationship Id="rId23" Type="http://schemas.openxmlformats.org/officeDocument/2006/relationships/hyperlink" Target="http://www.asep.org/asep/asep/JEPonlineAUGUST2024_Suttikorn%20Apanukul.pdf" TargetMode="External"/><Relationship Id="rId10" Type="http://schemas.openxmlformats.org/officeDocument/2006/relationships/hyperlink" Target="http://www.asep.org/asep/asep/JEPonlineAUGUST2024_Nicholas%20Washmuth.doc" TargetMode="External"/><Relationship Id="rId19" Type="http://schemas.openxmlformats.org/officeDocument/2006/relationships/hyperlink" Target="http://www.asep.org/asep/asep/JEPonlineAUGUST2024_Nutdanai%20Jaroensukwimon.pdf" TargetMode="External"/><Relationship Id="rId4" Type="http://schemas.openxmlformats.org/officeDocument/2006/relationships/hyperlink" Target="http://www.asep.org/asep/asep/JEPonlineAUGUST2024_Sonthaya%20Sriramatr_Keerati%20Intawachirarat.docx" TargetMode="External"/><Relationship Id="rId9" Type="http://schemas.openxmlformats.org/officeDocument/2006/relationships/hyperlink" Target="http://www.asep.org/asep/asep/JEPonlineAUGUST2024_Khongprasert.pdf" TargetMode="External"/><Relationship Id="rId14" Type="http://schemas.openxmlformats.org/officeDocument/2006/relationships/hyperlink" Target="http://www.asep.org/asep/asep/JEPonlineAUGUST2024_Orathai%20Tunkamnerdthai.doc" TargetMode="External"/><Relationship Id="rId22" Type="http://schemas.openxmlformats.org/officeDocument/2006/relationships/hyperlink" Target="http://www.asep.org/asep/asep/JEPonlineAUGUST2024_Suttikorn%20Apanukul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2024-07-30T19:12:00Z</dcterms:created>
  <dcterms:modified xsi:type="dcterms:W3CDTF">2024-07-30T19:12:00Z</dcterms:modified>
</cp:coreProperties>
</file>