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6C4" w:rsidRDefault="0016449B" w:rsidP="007A16C4">
      <w:pPr>
        <w:ind w:left="0" w:firstLine="0"/>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pict>
          <v:rect id="_x0000_s1026" style="position:absolute;left:0;text-align:left;margin-left:0;margin-top:0;width:538.55pt;height:127.8pt;flip:x;z-index:251658240;mso-wrap-distance-top:7.2pt;mso-wrap-distance-bottom:10.8pt;mso-position-horizontal:center;mso-position-horizontal-relative:page;mso-position-vertical:top;mso-position-vertical-relative:page" o:allowincell="f" fillcolor="#9bbb59" stroked="f" strokecolor="white" strokeweight="1.5pt">
            <v:shadow on="t" color="#e36c0a" offset="-80pt,-36pt" offset2="-148pt,-60pt"/>
            <v:textbox style="mso-next-textbox:#_x0000_s1026" inset="36pt,0,10.8pt,0">
              <w:txbxContent>
                <w:p w:rsidR="003F3797" w:rsidRDefault="003F3797" w:rsidP="007A16C4">
                  <w:pPr>
                    <w:pBdr>
                      <w:top w:val="single" w:sz="18" w:space="5" w:color="FFFFFF"/>
                      <w:left w:val="single" w:sz="18" w:space="28" w:color="FFFFFF"/>
                      <w:right w:val="single" w:sz="48" w:space="30" w:color="9BBB59"/>
                    </w:pBdr>
                    <w:jc w:val="center"/>
                    <w:rPr>
                      <w:rFonts w:ascii="Times New Roman" w:eastAsia="Calibri" w:hAnsi="Times New Roman" w:cs="Times New Roman"/>
                      <w:iCs/>
                      <w:color w:val="FFFFFF"/>
                      <w:sz w:val="36"/>
                      <w:szCs w:val="36"/>
                    </w:rPr>
                  </w:pPr>
                </w:p>
                <w:p w:rsidR="003F3797" w:rsidRPr="00B50957" w:rsidRDefault="003F3797" w:rsidP="007A16C4">
                  <w:pPr>
                    <w:pBdr>
                      <w:top w:val="single" w:sz="18" w:space="5" w:color="FFFFFF"/>
                      <w:left w:val="single" w:sz="18" w:space="28" w:color="FFFFFF"/>
                      <w:right w:val="single" w:sz="48" w:space="30" w:color="9BBB59"/>
                    </w:pBdr>
                    <w:jc w:val="center"/>
                    <w:rPr>
                      <w:rFonts w:ascii="Times New Roman" w:eastAsia="Calibri" w:hAnsi="Times New Roman" w:cs="Times New Roman"/>
                      <w:b/>
                      <w:bCs/>
                      <w:color w:val="FFFFFF"/>
                      <w:sz w:val="20"/>
                      <w:szCs w:val="20"/>
                    </w:rPr>
                  </w:pPr>
                  <w:r w:rsidRPr="00B50957">
                    <w:rPr>
                      <w:rFonts w:ascii="Times New Roman" w:eastAsia="Calibri" w:hAnsi="Times New Roman" w:cs="Times New Roman"/>
                      <w:iCs/>
                      <w:color w:val="FFFFFF"/>
                      <w:sz w:val="36"/>
                      <w:szCs w:val="36"/>
                    </w:rPr>
                    <w:t xml:space="preserve">Professionalization of Exercise </w:t>
                  </w:r>
                  <w:proofErr w:type="spellStart"/>
                  <w:r w:rsidRPr="00B50957">
                    <w:rPr>
                      <w:rFonts w:ascii="Times New Roman" w:eastAsia="Calibri" w:hAnsi="Times New Roman" w:cs="Times New Roman"/>
                      <w:iCs/>
                      <w:color w:val="FFFFFF"/>
                      <w:sz w:val="36"/>
                      <w:szCs w:val="36"/>
                    </w:rPr>
                    <w:t>Physiology</w:t>
                  </w:r>
                  <w:r w:rsidRPr="00B50957">
                    <w:rPr>
                      <w:rFonts w:ascii="Times New Roman" w:eastAsia="Calibri" w:hAnsi="Times New Roman" w:cs="Times New Roman"/>
                      <w:b/>
                      <w:iCs/>
                      <w:color w:val="FF0000"/>
                      <w:sz w:val="28"/>
                      <w:szCs w:val="28"/>
                    </w:rPr>
                    <w:t>online</w:t>
                  </w:r>
                  <w:proofErr w:type="spellEnd"/>
                </w:p>
                <w:p w:rsidR="003F3797" w:rsidRPr="00B50957" w:rsidRDefault="003F3797" w:rsidP="007A16C4">
                  <w:pPr>
                    <w:pBdr>
                      <w:top w:val="single" w:sz="18" w:space="5" w:color="FFFFFF"/>
                      <w:left w:val="single" w:sz="18" w:space="28" w:color="FFFFFF"/>
                      <w:right w:val="single" w:sz="48" w:space="30" w:color="9BBB59"/>
                    </w:pBdr>
                    <w:jc w:val="center"/>
                    <w:rPr>
                      <w:rFonts w:ascii="Times New Roman" w:hAnsi="Times New Roman" w:cs="Times New Roman"/>
                      <w:b/>
                      <w:bCs/>
                      <w:color w:val="FFFFFF"/>
                    </w:rPr>
                  </w:pPr>
                </w:p>
                <w:p w:rsidR="003F3797" w:rsidRPr="00B50957" w:rsidRDefault="003F3797" w:rsidP="007A16C4">
                  <w:pPr>
                    <w:pBdr>
                      <w:top w:val="single" w:sz="18" w:space="5" w:color="FFFFFF"/>
                      <w:left w:val="single" w:sz="18" w:space="28" w:color="FFFFFF"/>
                      <w:right w:val="single" w:sz="48" w:space="30" w:color="9BBB59"/>
                    </w:pBdr>
                    <w:jc w:val="center"/>
                    <w:rPr>
                      <w:rFonts w:ascii="Times New Roman" w:eastAsia="Calibri" w:hAnsi="Times New Roman" w:cs="Times New Roman"/>
                      <w:i/>
                      <w:iCs/>
                      <w:color w:val="FFFFFF"/>
                      <w:sz w:val="36"/>
                      <w:szCs w:val="36"/>
                    </w:rPr>
                  </w:pPr>
                  <w:r w:rsidRPr="00B50957">
                    <w:rPr>
                      <w:rFonts w:ascii="Times New Roman" w:hAnsi="Times New Roman" w:cs="Times New Roman"/>
                      <w:bCs/>
                      <w:color w:val="FFFFFF"/>
                    </w:rPr>
                    <w:t>ISSN 1099-5862</w:t>
                  </w:r>
                </w:p>
                <w:p w:rsidR="003F3797" w:rsidRPr="00B50957" w:rsidRDefault="003F3797" w:rsidP="007A16C4">
                  <w:pPr>
                    <w:pBdr>
                      <w:top w:val="single" w:sz="18" w:space="5" w:color="FFFFFF"/>
                      <w:left w:val="single" w:sz="18" w:space="28" w:color="FFFFFF"/>
                      <w:right w:val="single" w:sz="48" w:space="30" w:color="9BBB59"/>
                    </w:pBdr>
                    <w:jc w:val="center"/>
                    <w:rPr>
                      <w:rFonts w:ascii="Times New Roman" w:hAnsi="Times New Roman" w:cs="Times New Roman"/>
                      <w:iCs/>
                      <w:color w:val="FFFFFF"/>
                    </w:rPr>
                  </w:pPr>
                </w:p>
                <w:p w:rsidR="003F3797" w:rsidRPr="00B50957" w:rsidRDefault="003F3797" w:rsidP="007A16C4">
                  <w:pPr>
                    <w:pBdr>
                      <w:top w:val="single" w:sz="18" w:space="5" w:color="FFFFFF"/>
                      <w:left w:val="single" w:sz="18" w:space="28" w:color="FFFFFF"/>
                      <w:right w:val="single" w:sz="48" w:space="30" w:color="9BBB59"/>
                    </w:pBdr>
                    <w:jc w:val="center"/>
                    <w:rPr>
                      <w:rFonts w:ascii="Times New Roman" w:eastAsia="Calibri" w:hAnsi="Times New Roman" w:cs="Times New Roman"/>
                      <w:szCs w:val="36"/>
                    </w:rPr>
                  </w:pPr>
                  <w:r>
                    <w:rPr>
                      <w:rFonts w:ascii="Times New Roman" w:hAnsi="Times New Roman" w:cs="Times New Roman"/>
                      <w:iCs/>
                      <w:color w:val="FFFFFF"/>
                    </w:rPr>
                    <w:t>October</w:t>
                  </w:r>
                  <w:r w:rsidRPr="00B50957">
                    <w:rPr>
                      <w:rFonts w:ascii="Times New Roman" w:eastAsia="Calibri" w:hAnsi="Times New Roman" w:cs="Times New Roman"/>
                      <w:iCs/>
                      <w:color w:val="FFFFFF"/>
                    </w:rPr>
                    <w:t xml:space="preserve"> 2011 </w:t>
                  </w:r>
                  <w:proofErr w:type="spellStart"/>
                  <w:r w:rsidRPr="00B50957">
                    <w:rPr>
                      <w:rFonts w:ascii="Times New Roman" w:eastAsia="Calibri" w:hAnsi="Times New Roman" w:cs="Times New Roman"/>
                      <w:iCs/>
                      <w:color w:val="FFFFFF"/>
                    </w:rPr>
                    <w:t>Vol</w:t>
                  </w:r>
                  <w:proofErr w:type="spellEnd"/>
                  <w:r w:rsidRPr="00B50957">
                    <w:rPr>
                      <w:rFonts w:ascii="Times New Roman" w:eastAsia="Calibri" w:hAnsi="Times New Roman" w:cs="Times New Roman"/>
                      <w:iCs/>
                      <w:color w:val="FFFFFF"/>
                    </w:rPr>
                    <w:t xml:space="preserve"> 14 No </w:t>
                  </w:r>
                  <w:r>
                    <w:rPr>
                      <w:rFonts w:ascii="Times New Roman" w:eastAsia="Calibri" w:hAnsi="Times New Roman" w:cs="Times New Roman"/>
                      <w:iCs/>
                      <w:color w:val="FFFFFF"/>
                    </w:rPr>
                    <w:t>10</w:t>
                  </w:r>
                </w:p>
              </w:txbxContent>
            </v:textbox>
            <w10:wrap type="square" anchorx="page" anchory="page"/>
          </v:rect>
        </w:pict>
      </w:r>
    </w:p>
    <w:p w:rsidR="00854BEA" w:rsidRDefault="007A16C4" w:rsidP="00DB2F10">
      <w:pPr>
        <w:ind w:left="0" w:firstLine="0"/>
        <w:jc w:val="left"/>
        <w:rPr>
          <w:rFonts w:ascii="Times New Roman" w:eastAsia="Times New Roman" w:hAnsi="Times New Roman" w:cs="Times New Roman"/>
          <w:sz w:val="24"/>
          <w:szCs w:val="24"/>
        </w:rPr>
      </w:pPr>
      <w:r w:rsidRPr="007A16C4">
        <w:rPr>
          <w:rFonts w:ascii="Times New Roman" w:eastAsia="Times New Roman" w:hAnsi="Times New Roman" w:cs="Times New Roman"/>
          <w:b/>
          <w:bCs/>
          <w:sz w:val="32"/>
          <w:szCs w:val="32"/>
        </w:rPr>
        <w:t>The Importance of Participation</w:t>
      </w:r>
      <w:r w:rsidR="00DB2F10" w:rsidRPr="00DB2F10">
        <w:rPr>
          <w:rFonts w:ascii="Times New Roman" w:eastAsia="Times New Roman" w:hAnsi="Times New Roman" w:cs="Times New Roman"/>
          <w:sz w:val="28"/>
          <w:szCs w:val="28"/>
        </w:rPr>
        <w:t xml:space="preserve"> </w:t>
      </w:r>
      <w:r w:rsidR="00DB2F10" w:rsidRPr="00DB2F10">
        <w:rPr>
          <w:rFonts w:ascii="Times New Roman" w:eastAsia="Times New Roman" w:hAnsi="Times New Roman" w:cs="Times New Roman"/>
          <w:sz w:val="28"/>
          <w:szCs w:val="28"/>
        </w:rPr>
        <w:br/>
      </w:r>
      <w:r w:rsidR="00DB2F10" w:rsidRPr="00DB2F10">
        <w:rPr>
          <w:rFonts w:ascii="Times New Roman" w:eastAsia="Times New Roman" w:hAnsi="Times New Roman" w:cs="Times New Roman"/>
          <w:sz w:val="24"/>
          <w:szCs w:val="24"/>
        </w:rPr>
        <w:t xml:space="preserve">Tommy Boone, PhD, MPH, </w:t>
      </w:r>
      <w:r w:rsidR="00084030">
        <w:rPr>
          <w:rFonts w:ascii="Times New Roman" w:eastAsia="Times New Roman" w:hAnsi="Times New Roman" w:cs="Times New Roman"/>
          <w:sz w:val="24"/>
          <w:szCs w:val="24"/>
        </w:rPr>
        <w:t>MBA</w:t>
      </w:r>
    </w:p>
    <w:p w:rsidR="00854BEA" w:rsidRDefault="00854BEA" w:rsidP="00DB2F10">
      <w:pPr>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Fellow, American Society of Exercise Physiologist</w:t>
      </w:r>
    </w:p>
    <w:p w:rsidR="00DB2F10" w:rsidRDefault="00854BEA" w:rsidP="00DB2F10">
      <w:pPr>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Board Certified Exercise Physiologist</w:t>
      </w:r>
      <w:r w:rsidR="00DB2F10" w:rsidRPr="00DB2F10">
        <w:rPr>
          <w:rFonts w:ascii="Times New Roman" w:eastAsia="Times New Roman" w:hAnsi="Times New Roman" w:cs="Times New Roman"/>
          <w:sz w:val="24"/>
          <w:szCs w:val="24"/>
        </w:rPr>
        <w:t xml:space="preserve"> </w:t>
      </w:r>
      <w:r w:rsidR="00DB2F10" w:rsidRPr="00DB2F10">
        <w:rPr>
          <w:rFonts w:ascii="Times New Roman" w:eastAsia="Times New Roman" w:hAnsi="Times New Roman" w:cs="Times New Roman"/>
          <w:sz w:val="24"/>
          <w:szCs w:val="24"/>
        </w:rPr>
        <w:br/>
      </w:r>
      <w:r w:rsidR="00084030">
        <w:rPr>
          <w:rFonts w:ascii="Times New Roman" w:eastAsia="Times New Roman" w:hAnsi="Times New Roman" w:cs="Times New Roman"/>
          <w:sz w:val="24"/>
          <w:szCs w:val="24"/>
        </w:rPr>
        <w:t xml:space="preserve">Professor, </w:t>
      </w:r>
      <w:r w:rsidR="00DB2F10" w:rsidRPr="00DB2F10">
        <w:rPr>
          <w:rFonts w:ascii="Times New Roman" w:eastAsia="Times New Roman" w:hAnsi="Times New Roman" w:cs="Times New Roman"/>
          <w:sz w:val="24"/>
          <w:szCs w:val="24"/>
        </w:rPr>
        <w:t xml:space="preserve">Department of Exercise Physiology </w:t>
      </w:r>
      <w:r w:rsidR="00DB2F10" w:rsidRPr="00DB2F10">
        <w:rPr>
          <w:rFonts w:ascii="Times New Roman" w:eastAsia="Times New Roman" w:hAnsi="Times New Roman" w:cs="Times New Roman"/>
          <w:sz w:val="24"/>
          <w:szCs w:val="24"/>
        </w:rPr>
        <w:br/>
      </w:r>
      <w:proofErr w:type="gramStart"/>
      <w:r w:rsidR="00DB2F10" w:rsidRPr="00DB2F10">
        <w:rPr>
          <w:rFonts w:ascii="Times New Roman" w:eastAsia="Times New Roman" w:hAnsi="Times New Roman" w:cs="Times New Roman"/>
          <w:sz w:val="24"/>
          <w:szCs w:val="24"/>
        </w:rPr>
        <w:t>The</w:t>
      </w:r>
      <w:proofErr w:type="gramEnd"/>
      <w:r w:rsidR="00DB2F10" w:rsidRPr="00DB2F10">
        <w:rPr>
          <w:rFonts w:ascii="Times New Roman" w:eastAsia="Times New Roman" w:hAnsi="Times New Roman" w:cs="Times New Roman"/>
          <w:sz w:val="24"/>
          <w:szCs w:val="24"/>
        </w:rPr>
        <w:t xml:space="preserve"> College of St. </w:t>
      </w:r>
      <w:proofErr w:type="spellStart"/>
      <w:r w:rsidR="00DB2F10" w:rsidRPr="00DB2F10">
        <w:rPr>
          <w:rFonts w:ascii="Times New Roman" w:eastAsia="Times New Roman" w:hAnsi="Times New Roman" w:cs="Times New Roman"/>
          <w:sz w:val="24"/>
          <w:szCs w:val="24"/>
        </w:rPr>
        <w:t>Scholastica</w:t>
      </w:r>
      <w:proofErr w:type="spellEnd"/>
      <w:r w:rsidR="00DB2F10" w:rsidRPr="00DB2F10">
        <w:rPr>
          <w:rFonts w:ascii="Times New Roman" w:eastAsia="Times New Roman" w:hAnsi="Times New Roman" w:cs="Times New Roman"/>
          <w:sz w:val="24"/>
          <w:szCs w:val="24"/>
        </w:rPr>
        <w:t xml:space="preserve"> </w:t>
      </w:r>
      <w:r w:rsidR="00DB2F10" w:rsidRPr="00DB2F10">
        <w:rPr>
          <w:rFonts w:ascii="Times New Roman" w:eastAsia="Times New Roman" w:hAnsi="Times New Roman" w:cs="Times New Roman"/>
          <w:sz w:val="24"/>
          <w:szCs w:val="24"/>
        </w:rPr>
        <w:br/>
        <w:t xml:space="preserve">Duluth, MN 55811 </w:t>
      </w:r>
    </w:p>
    <w:p w:rsidR="00DB2F10" w:rsidRDefault="00DB2F10" w:rsidP="00DB2F10">
      <w:pPr>
        <w:pBdr>
          <w:left w:val="single" w:sz="4" w:space="4" w:color="auto"/>
        </w:pBdr>
        <w:ind w:firstLine="0"/>
        <w:jc w:val="left"/>
        <w:rPr>
          <w:rFonts w:ascii="Times New Roman" w:eastAsia="Times New Roman" w:hAnsi="Times New Roman" w:cs="Times New Roman"/>
          <w:sz w:val="24"/>
          <w:szCs w:val="24"/>
        </w:rPr>
      </w:pPr>
    </w:p>
    <w:p w:rsidR="00084030" w:rsidRPr="001E2C9A" w:rsidRDefault="00084030" w:rsidP="00DB2F10">
      <w:pPr>
        <w:pBdr>
          <w:left w:val="single" w:sz="4" w:space="4" w:color="auto"/>
        </w:pBdr>
        <w:ind w:firstLine="0"/>
        <w:jc w:val="left"/>
        <w:rPr>
          <w:rFonts w:ascii="Times New Roman" w:eastAsia="Times New Roman" w:hAnsi="Times New Roman" w:cs="Times New Roman"/>
          <w:sz w:val="24"/>
          <w:szCs w:val="24"/>
        </w:rPr>
      </w:pPr>
      <w:r w:rsidRPr="001E2C9A">
        <w:rPr>
          <w:rFonts w:ascii="Times New Roman" w:eastAsia="Times New Roman" w:hAnsi="Times New Roman" w:cs="Times New Roman"/>
          <w:sz w:val="24"/>
          <w:szCs w:val="24"/>
        </w:rPr>
        <w:t>The inherent dignity of a person is violated when his free spirit is oppressed or manipulated.</w:t>
      </w:r>
    </w:p>
    <w:p w:rsidR="00084030" w:rsidRDefault="00084030" w:rsidP="00084030">
      <w:pPr>
        <w:pBdr>
          <w:left w:val="single" w:sz="4" w:space="4" w:color="auto"/>
        </w:pBdr>
        <w:ind w:left="1080"/>
        <w:jc w:val="right"/>
        <w:rPr>
          <w:rFonts w:ascii="Times New Roman" w:eastAsia="Times New Roman" w:hAnsi="Times New Roman" w:cs="Times New Roman"/>
          <w:i/>
          <w:sz w:val="24"/>
          <w:szCs w:val="24"/>
        </w:rPr>
      </w:pPr>
      <w:r w:rsidRPr="001E2C9A">
        <w:rPr>
          <w:rFonts w:ascii="Times New Roman" w:eastAsia="Times New Roman" w:hAnsi="Times New Roman" w:cs="Times New Roman"/>
          <w:sz w:val="24"/>
          <w:szCs w:val="24"/>
        </w:rPr>
        <w:t xml:space="preserve">-- Robert H. </w:t>
      </w:r>
      <w:proofErr w:type="spellStart"/>
      <w:r w:rsidRPr="001E2C9A">
        <w:rPr>
          <w:rFonts w:ascii="Times New Roman" w:eastAsia="Times New Roman" w:hAnsi="Times New Roman" w:cs="Times New Roman"/>
          <w:sz w:val="24"/>
          <w:szCs w:val="24"/>
        </w:rPr>
        <w:t>Schuller</w:t>
      </w:r>
      <w:proofErr w:type="spellEnd"/>
    </w:p>
    <w:p w:rsidR="007A16C4" w:rsidRPr="00084030" w:rsidRDefault="007A16C4" w:rsidP="007A16C4">
      <w:pPr>
        <w:keepNext/>
        <w:framePr w:dropCap="drop" w:lines="2" w:wrap="around" w:vAnchor="text" w:hAnchor="page" w:x="1714" w:y="129"/>
        <w:spacing w:before="280" w:line="551" w:lineRule="exact"/>
        <w:ind w:left="0" w:firstLine="0"/>
        <w:textAlignment w:val="baseline"/>
        <w:rPr>
          <w:rFonts w:ascii="Times New Roman" w:eastAsia="Times New Roman" w:hAnsi="Times New Roman" w:cs="Times New Roman"/>
          <w:position w:val="-6"/>
          <w:sz w:val="70"/>
          <w:szCs w:val="24"/>
        </w:rPr>
      </w:pPr>
      <w:r>
        <w:rPr>
          <w:rFonts w:ascii="Times New Roman" w:eastAsia="Times New Roman" w:hAnsi="Times New Roman" w:cs="Times New Roman"/>
          <w:position w:val="-6"/>
          <w:sz w:val="70"/>
          <w:szCs w:val="24"/>
        </w:rPr>
        <w:t>W</w:t>
      </w:r>
    </w:p>
    <w:p w:rsidR="007A16C4" w:rsidRDefault="007A16C4" w:rsidP="00084030">
      <w:pPr>
        <w:pBdr>
          <w:left w:val="single" w:sz="4" w:space="4" w:color="auto"/>
        </w:pBdr>
        <w:ind w:left="1080"/>
        <w:jc w:val="right"/>
        <w:rPr>
          <w:rFonts w:ascii="Times New Roman" w:eastAsia="Times New Roman" w:hAnsi="Times New Roman" w:cs="Times New Roman"/>
          <w:i/>
          <w:sz w:val="24"/>
          <w:szCs w:val="24"/>
        </w:rPr>
      </w:pPr>
    </w:p>
    <w:p w:rsidR="007A16C4" w:rsidRPr="00872D94" w:rsidRDefault="007A16C4" w:rsidP="00084030">
      <w:pPr>
        <w:pBdr>
          <w:left w:val="single" w:sz="4" w:space="4" w:color="auto"/>
        </w:pBdr>
        <w:ind w:left="1080"/>
        <w:jc w:val="right"/>
        <w:rPr>
          <w:rFonts w:ascii="Times New Roman" w:eastAsia="Times New Roman" w:hAnsi="Times New Roman" w:cs="Times New Roman"/>
          <w:i/>
          <w:sz w:val="24"/>
          <w:szCs w:val="24"/>
        </w:rPr>
      </w:pPr>
    </w:p>
    <w:tbl>
      <w:tblPr>
        <w:tblStyle w:val="TableGrid"/>
        <w:tblpPr w:leftFromText="187" w:rightFromText="187" w:topFromText="245" w:bottomFromText="245" w:vertAnchor="text" w:horzAnchor="margin" w:tblpXSpec="right" w:tblpY="16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515"/>
      </w:tblGrid>
      <w:tr w:rsidR="001E2C9A" w:rsidTr="001E2C9A">
        <w:trPr>
          <w:trHeight w:val="327"/>
        </w:trPr>
        <w:tc>
          <w:tcPr>
            <w:tcW w:w="3515" w:type="dxa"/>
          </w:tcPr>
          <w:p w:rsidR="001E2C9A" w:rsidRPr="003F3797" w:rsidRDefault="001E2C9A" w:rsidP="001E2C9A">
            <w:pPr>
              <w:ind w:left="0" w:firstLine="0"/>
              <w:rPr>
                <w:rFonts w:ascii="Times New Roman" w:eastAsia="Times New Roman" w:hAnsi="Times New Roman" w:cs="Times New Roman"/>
                <w:b/>
                <w:sz w:val="24"/>
                <w:szCs w:val="24"/>
              </w:rPr>
            </w:pPr>
            <w:r w:rsidRPr="003F3797">
              <w:rPr>
                <w:rFonts w:ascii="Times New Roman" w:eastAsia="Times New Roman" w:hAnsi="Times New Roman" w:cs="Times New Roman"/>
                <w:b/>
                <w:sz w:val="24"/>
                <w:szCs w:val="24"/>
              </w:rPr>
              <w:t>We need exercise physiologists to write, talk, and present lectures on the importance of participation, including</w:t>
            </w:r>
            <w:r>
              <w:rPr>
                <w:rFonts w:ascii="Times New Roman" w:eastAsia="Times New Roman" w:hAnsi="Times New Roman" w:cs="Times New Roman"/>
                <w:b/>
                <w:sz w:val="24"/>
                <w:szCs w:val="24"/>
              </w:rPr>
              <w:t xml:space="preserve"> the topic of</w:t>
            </w:r>
            <w:r w:rsidRPr="003F3797">
              <w:rPr>
                <w:rFonts w:ascii="Times New Roman" w:eastAsia="Times New Roman" w:hAnsi="Times New Roman" w:cs="Times New Roman"/>
                <w:b/>
                <w:sz w:val="24"/>
                <w:szCs w:val="24"/>
              </w:rPr>
              <w:t xml:space="preserve"> professionalism.  Why are we so short on doing this? </w:t>
            </w:r>
            <w:r>
              <w:rPr>
                <w:rFonts w:ascii="Times New Roman" w:eastAsia="Times New Roman" w:hAnsi="Times New Roman" w:cs="Times New Roman"/>
                <w:b/>
                <w:sz w:val="24"/>
                <w:szCs w:val="24"/>
              </w:rPr>
              <w:t xml:space="preserve"> Where are we going to find them</w:t>
            </w:r>
            <w:r w:rsidRPr="003F3797">
              <w:rPr>
                <w:rFonts w:ascii="Times New Roman" w:eastAsia="Times New Roman" w:hAnsi="Times New Roman" w:cs="Times New Roman"/>
                <w:b/>
                <w:sz w:val="24"/>
                <w:szCs w:val="24"/>
              </w:rPr>
              <w:t>?</w:t>
            </w:r>
          </w:p>
        </w:tc>
      </w:tr>
    </w:tbl>
    <w:p w:rsidR="007A16C4" w:rsidRDefault="001A7C2B" w:rsidP="007A16C4">
      <w:pPr>
        <w:spacing w:line="360" w:lineRule="auto"/>
        <w:ind w:left="0" w:firstLine="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ithout</w:t>
      </w:r>
      <w:proofErr w:type="spellEnd"/>
      <w:proofErr w:type="gramEnd"/>
      <w:r>
        <w:rPr>
          <w:rFonts w:ascii="Times New Roman" w:eastAsia="Times New Roman" w:hAnsi="Times New Roman" w:cs="Times New Roman"/>
          <w:sz w:val="24"/>
          <w:szCs w:val="24"/>
        </w:rPr>
        <w:t xml:space="preserve"> question, exercise physiologists understand the importance of research.  They have displayed a preoccupation with publishing research articles </w:t>
      </w:r>
      <w:r w:rsidR="00854BEA">
        <w:rPr>
          <w:rFonts w:ascii="Times New Roman" w:eastAsia="Times New Roman" w:hAnsi="Times New Roman" w:cs="Times New Roman"/>
          <w:sz w:val="24"/>
          <w:szCs w:val="24"/>
        </w:rPr>
        <w:t>for decades.  Academic e</w:t>
      </w:r>
      <w:r>
        <w:rPr>
          <w:rFonts w:ascii="Times New Roman" w:eastAsia="Times New Roman" w:hAnsi="Times New Roman" w:cs="Times New Roman"/>
          <w:sz w:val="24"/>
          <w:szCs w:val="24"/>
        </w:rPr>
        <w:t xml:space="preserve">xercise physiologists have succeeded </w:t>
      </w:r>
      <w:r w:rsidR="006D5744">
        <w:rPr>
          <w:rFonts w:ascii="Times New Roman" w:eastAsia="Times New Roman" w:hAnsi="Times New Roman" w:cs="Times New Roman"/>
          <w:sz w:val="24"/>
          <w:szCs w:val="24"/>
        </w:rPr>
        <w:t>very well</w:t>
      </w:r>
      <w:r>
        <w:rPr>
          <w:rFonts w:ascii="Times New Roman" w:eastAsia="Times New Roman" w:hAnsi="Times New Roman" w:cs="Times New Roman"/>
          <w:sz w:val="24"/>
          <w:szCs w:val="24"/>
        </w:rPr>
        <w:t xml:space="preserve"> and, therefore, deserve the </w:t>
      </w:r>
      <w:r w:rsidR="00B82498">
        <w:rPr>
          <w:rFonts w:ascii="Times New Roman" w:eastAsia="Times New Roman" w:hAnsi="Times New Roman" w:cs="Times New Roman"/>
          <w:sz w:val="24"/>
          <w:szCs w:val="24"/>
        </w:rPr>
        <w:t xml:space="preserve">respect of the </w:t>
      </w:r>
      <w:r>
        <w:rPr>
          <w:rFonts w:ascii="Times New Roman" w:eastAsia="Times New Roman" w:hAnsi="Times New Roman" w:cs="Times New Roman"/>
          <w:sz w:val="24"/>
          <w:szCs w:val="24"/>
        </w:rPr>
        <w:t>scientific communit</w:t>
      </w:r>
      <w:r w:rsidR="00B82498">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But, to get straight to the point of this article, it isn’t surprising that publishing research articles about the physiology of exercise and/or </w:t>
      </w:r>
      <w:r w:rsidR="00854BEA">
        <w:rPr>
          <w:rFonts w:ascii="Times New Roman" w:eastAsia="Times New Roman" w:hAnsi="Times New Roman" w:cs="Times New Roman"/>
          <w:sz w:val="24"/>
          <w:szCs w:val="24"/>
        </w:rPr>
        <w:t>sports training</w:t>
      </w:r>
      <w:r>
        <w:rPr>
          <w:rFonts w:ascii="Times New Roman" w:eastAsia="Times New Roman" w:hAnsi="Times New Roman" w:cs="Times New Roman"/>
          <w:sz w:val="24"/>
          <w:szCs w:val="24"/>
        </w:rPr>
        <w:t xml:space="preserve"> is popular.  After all, exercise physiology is an offspring of physical education</w:t>
      </w:r>
      <w:r w:rsidR="00366625">
        <w:rPr>
          <w:rFonts w:ascii="Times New Roman" w:eastAsia="Times New Roman" w:hAnsi="Times New Roman" w:cs="Times New Roman"/>
          <w:sz w:val="24"/>
          <w:szCs w:val="24"/>
        </w:rPr>
        <w:t xml:space="preserve">, sports, and athletics.  </w:t>
      </w:r>
      <w:r w:rsidR="006D5744">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question is this: </w:t>
      </w:r>
      <w:r w:rsidR="00B824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When are exercise physiologists going to seek confirmation of their arrival into the ranks of </w:t>
      </w:r>
      <w:r w:rsidR="00854BEA">
        <w:rPr>
          <w:rFonts w:ascii="Times New Roman" w:eastAsia="Times New Roman" w:hAnsi="Times New Roman" w:cs="Times New Roman"/>
          <w:sz w:val="24"/>
          <w:szCs w:val="24"/>
        </w:rPr>
        <w:t xml:space="preserve">the </w:t>
      </w:r>
      <w:r w:rsidR="0022766F">
        <w:rPr>
          <w:rFonts w:ascii="Times New Roman" w:eastAsia="Times New Roman" w:hAnsi="Times New Roman" w:cs="Times New Roman"/>
          <w:sz w:val="24"/>
          <w:szCs w:val="24"/>
        </w:rPr>
        <w:t xml:space="preserve">healthcare </w:t>
      </w:r>
      <w:r>
        <w:rPr>
          <w:rFonts w:ascii="Times New Roman" w:eastAsia="Times New Roman" w:hAnsi="Times New Roman" w:cs="Times New Roman"/>
          <w:sz w:val="24"/>
          <w:szCs w:val="24"/>
        </w:rPr>
        <w:t xml:space="preserve">profession by writing </w:t>
      </w:r>
      <w:r w:rsidR="006D5744">
        <w:rPr>
          <w:rFonts w:ascii="Times New Roman" w:eastAsia="Times New Roman" w:hAnsi="Times New Roman" w:cs="Times New Roman"/>
          <w:sz w:val="24"/>
          <w:szCs w:val="24"/>
        </w:rPr>
        <w:t xml:space="preserve">professionalism articles?  </w:t>
      </w:r>
      <w:r w:rsidR="0022766F">
        <w:rPr>
          <w:rFonts w:ascii="Times New Roman" w:eastAsia="Times New Roman" w:hAnsi="Times New Roman" w:cs="Times New Roman"/>
          <w:sz w:val="24"/>
          <w:szCs w:val="24"/>
        </w:rPr>
        <w:t xml:space="preserve">When are </w:t>
      </w:r>
      <w:r w:rsidR="00854BEA">
        <w:rPr>
          <w:rFonts w:ascii="Times New Roman" w:eastAsia="Times New Roman" w:hAnsi="Times New Roman" w:cs="Times New Roman"/>
          <w:sz w:val="24"/>
          <w:szCs w:val="24"/>
        </w:rPr>
        <w:t xml:space="preserve">the academic exercise physiologists </w:t>
      </w:r>
      <w:r w:rsidR="0022766F">
        <w:rPr>
          <w:rFonts w:ascii="Times New Roman" w:eastAsia="Times New Roman" w:hAnsi="Times New Roman" w:cs="Times New Roman"/>
          <w:sz w:val="24"/>
          <w:szCs w:val="24"/>
        </w:rPr>
        <w:t xml:space="preserve">going to take the time to write about the professional challenges and concerns faced by </w:t>
      </w:r>
      <w:r w:rsidR="00854BEA">
        <w:rPr>
          <w:rFonts w:ascii="Times New Roman" w:eastAsia="Times New Roman" w:hAnsi="Times New Roman" w:cs="Times New Roman"/>
          <w:sz w:val="24"/>
          <w:szCs w:val="24"/>
        </w:rPr>
        <w:t xml:space="preserve">their </w:t>
      </w:r>
      <w:r w:rsidR="0022766F">
        <w:rPr>
          <w:rFonts w:ascii="Times New Roman" w:eastAsia="Times New Roman" w:hAnsi="Times New Roman" w:cs="Times New Roman"/>
          <w:sz w:val="24"/>
          <w:szCs w:val="24"/>
        </w:rPr>
        <w:t xml:space="preserve">students? </w:t>
      </w:r>
    </w:p>
    <w:p w:rsidR="007A16C4" w:rsidRDefault="00366625" w:rsidP="007A16C4">
      <w:pPr>
        <w:spacing w:line="360" w:lineRule="auto"/>
        <w:ind w:left="0" w:firstLine="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exists an agreed-upon body of </w:t>
      </w:r>
      <w:r w:rsidR="006D5744">
        <w:rPr>
          <w:rFonts w:ascii="Times New Roman" w:eastAsia="Times New Roman" w:hAnsi="Times New Roman" w:cs="Times New Roman"/>
          <w:sz w:val="24"/>
          <w:szCs w:val="24"/>
        </w:rPr>
        <w:t xml:space="preserve">scientific </w:t>
      </w:r>
      <w:r>
        <w:rPr>
          <w:rFonts w:ascii="Times New Roman" w:eastAsia="Times New Roman" w:hAnsi="Times New Roman" w:cs="Times New Roman"/>
          <w:sz w:val="24"/>
          <w:szCs w:val="24"/>
        </w:rPr>
        <w:t>knowledge, informed by systematic research effort that is indispensable to the practice of exerc</w:t>
      </w:r>
      <w:r w:rsidR="00854BEA">
        <w:rPr>
          <w:rFonts w:ascii="Times New Roman" w:eastAsia="Times New Roman" w:hAnsi="Times New Roman" w:cs="Times New Roman"/>
          <w:sz w:val="24"/>
          <w:szCs w:val="24"/>
        </w:rPr>
        <w:t>ise physiology.  B</w:t>
      </w:r>
      <w:r>
        <w:rPr>
          <w:rFonts w:ascii="Times New Roman" w:eastAsia="Times New Roman" w:hAnsi="Times New Roman" w:cs="Times New Roman"/>
          <w:sz w:val="24"/>
          <w:szCs w:val="24"/>
        </w:rPr>
        <w:t>oard certified exercise physiologists have earned the ASEP credential that defines the</w:t>
      </w:r>
      <w:r w:rsidR="006D5744">
        <w:rPr>
          <w:rFonts w:ascii="Times New Roman" w:eastAsia="Times New Roman" w:hAnsi="Times New Roman" w:cs="Times New Roman"/>
          <w:sz w:val="24"/>
          <w:szCs w:val="24"/>
        </w:rPr>
        <w:t>ir</w:t>
      </w:r>
      <w:r w:rsidR="0022766F">
        <w:rPr>
          <w:rFonts w:ascii="Times New Roman" w:eastAsia="Times New Roman" w:hAnsi="Times New Roman" w:cs="Times New Roman"/>
          <w:sz w:val="24"/>
          <w:szCs w:val="24"/>
        </w:rPr>
        <w:t xml:space="preserve"> exercise </w:t>
      </w:r>
      <w:r w:rsidR="0022766F">
        <w:rPr>
          <w:rFonts w:ascii="Times New Roman" w:eastAsia="Times New Roman" w:hAnsi="Times New Roman" w:cs="Times New Roman"/>
          <w:sz w:val="24"/>
          <w:szCs w:val="24"/>
        </w:rPr>
        <w:lastRenderedPageBreak/>
        <w:t xml:space="preserve">physiology </w:t>
      </w:r>
      <w:r>
        <w:rPr>
          <w:rFonts w:ascii="Times New Roman" w:eastAsia="Times New Roman" w:hAnsi="Times New Roman" w:cs="Times New Roman"/>
          <w:sz w:val="24"/>
          <w:szCs w:val="24"/>
        </w:rPr>
        <w:t xml:space="preserve">practice in the public sector. </w:t>
      </w:r>
      <w:r w:rsidR="002276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w:t>
      </w:r>
      <w:r w:rsidR="006D5744">
        <w:rPr>
          <w:rFonts w:ascii="Times New Roman" w:eastAsia="Times New Roman" w:hAnsi="Times New Roman" w:cs="Times New Roman"/>
          <w:sz w:val="24"/>
          <w:szCs w:val="24"/>
        </w:rPr>
        <w:t xml:space="preserve">professional </w:t>
      </w:r>
      <w:r>
        <w:rPr>
          <w:rFonts w:ascii="Times New Roman" w:eastAsia="Times New Roman" w:hAnsi="Times New Roman" w:cs="Times New Roman"/>
          <w:sz w:val="24"/>
          <w:szCs w:val="24"/>
        </w:rPr>
        <w:t>commitment to public service is acknowledged as a founding principle of the ASEP</w:t>
      </w:r>
      <w:r w:rsidR="00854BEA">
        <w:rPr>
          <w:rFonts w:ascii="Times New Roman" w:eastAsia="Times New Roman" w:hAnsi="Times New Roman" w:cs="Times New Roman"/>
          <w:sz w:val="24"/>
          <w:szCs w:val="24"/>
        </w:rPr>
        <w:t xml:space="preserve"> vision.</w:t>
      </w:r>
      <w:r>
        <w:rPr>
          <w:rFonts w:ascii="Times New Roman" w:eastAsia="Times New Roman" w:hAnsi="Times New Roman" w:cs="Times New Roman"/>
          <w:sz w:val="24"/>
          <w:szCs w:val="24"/>
        </w:rPr>
        <w:t xml:space="preserve"> </w:t>
      </w:r>
      <w:r w:rsidR="006D57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this end, writing about and refining professionalism in exercise physiology </w:t>
      </w:r>
      <w:r w:rsidR="0022766F">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as important as publishing research articles.  </w:t>
      </w:r>
      <w:r w:rsidR="006D5744">
        <w:rPr>
          <w:rFonts w:ascii="Times New Roman" w:eastAsia="Times New Roman" w:hAnsi="Times New Roman" w:cs="Times New Roman"/>
          <w:sz w:val="24"/>
          <w:szCs w:val="24"/>
        </w:rPr>
        <w:t xml:space="preserve">Given the ASEP vision for the future, </w:t>
      </w:r>
      <w:r w:rsidR="00854BEA">
        <w:rPr>
          <w:rFonts w:ascii="Times New Roman" w:eastAsia="Times New Roman" w:hAnsi="Times New Roman" w:cs="Times New Roman"/>
          <w:sz w:val="24"/>
          <w:szCs w:val="24"/>
        </w:rPr>
        <w:t xml:space="preserve">it would </w:t>
      </w:r>
      <w:r w:rsidR="006D5744">
        <w:rPr>
          <w:rFonts w:ascii="Times New Roman" w:eastAsia="Times New Roman" w:hAnsi="Times New Roman" w:cs="Times New Roman"/>
          <w:sz w:val="24"/>
          <w:szCs w:val="24"/>
        </w:rPr>
        <w:t>seem very</w:t>
      </w:r>
      <w:r w:rsidR="00854BEA">
        <w:rPr>
          <w:rFonts w:ascii="Times New Roman" w:eastAsia="Times New Roman" w:hAnsi="Times New Roman" w:cs="Times New Roman"/>
          <w:sz w:val="24"/>
          <w:szCs w:val="24"/>
        </w:rPr>
        <w:t xml:space="preserve"> appropriate to conclude that writing about professionalism is presently more important </w:t>
      </w:r>
      <w:r w:rsidR="006D5744">
        <w:rPr>
          <w:rFonts w:ascii="Times New Roman" w:eastAsia="Times New Roman" w:hAnsi="Times New Roman" w:cs="Times New Roman"/>
          <w:sz w:val="24"/>
          <w:szCs w:val="24"/>
        </w:rPr>
        <w:t xml:space="preserve">than </w:t>
      </w:r>
      <w:r w:rsidR="00854BEA">
        <w:rPr>
          <w:rFonts w:ascii="Times New Roman" w:eastAsia="Times New Roman" w:hAnsi="Times New Roman" w:cs="Times New Roman"/>
          <w:sz w:val="24"/>
          <w:szCs w:val="24"/>
        </w:rPr>
        <w:t xml:space="preserve">continuing to publish </w:t>
      </w:r>
      <w:r w:rsidR="006D5744">
        <w:rPr>
          <w:rFonts w:ascii="Times New Roman" w:eastAsia="Times New Roman" w:hAnsi="Times New Roman" w:cs="Times New Roman"/>
          <w:sz w:val="24"/>
          <w:szCs w:val="24"/>
        </w:rPr>
        <w:t xml:space="preserve">only </w:t>
      </w:r>
      <w:r w:rsidR="00854BEA">
        <w:rPr>
          <w:rFonts w:ascii="Times New Roman" w:eastAsia="Times New Roman" w:hAnsi="Times New Roman" w:cs="Times New Roman"/>
          <w:sz w:val="24"/>
          <w:szCs w:val="24"/>
        </w:rPr>
        <w:t xml:space="preserve">research articles.  And yet, there are obvious </w:t>
      </w:r>
      <w:r>
        <w:rPr>
          <w:rFonts w:ascii="Times New Roman" w:eastAsia="Times New Roman" w:hAnsi="Times New Roman" w:cs="Times New Roman"/>
          <w:sz w:val="24"/>
          <w:szCs w:val="24"/>
        </w:rPr>
        <w:t>claims of disinterestedness in writing about profess</w:t>
      </w:r>
      <w:r w:rsidR="00854BEA">
        <w:rPr>
          <w:rFonts w:ascii="Times New Roman" w:eastAsia="Times New Roman" w:hAnsi="Times New Roman" w:cs="Times New Roman"/>
          <w:sz w:val="24"/>
          <w:szCs w:val="24"/>
        </w:rPr>
        <w:t>ionalism in exercise physiology</w:t>
      </w:r>
      <w:r>
        <w:rPr>
          <w:rFonts w:ascii="Times New Roman" w:eastAsia="Times New Roman" w:hAnsi="Times New Roman" w:cs="Times New Roman"/>
          <w:sz w:val="24"/>
          <w:szCs w:val="24"/>
        </w:rPr>
        <w:t xml:space="preserve"> by new</w:t>
      </w:r>
      <w:r w:rsidR="00854BEA">
        <w:rPr>
          <w:rFonts w:ascii="Times New Roman" w:eastAsia="Times New Roman" w:hAnsi="Times New Roman" w:cs="Times New Roman"/>
          <w:sz w:val="24"/>
          <w:szCs w:val="24"/>
        </w:rPr>
        <w:t xml:space="preserve"> and old exercise physiologists.  My gut instinct is to treat such thinking as a </w:t>
      </w:r>
      <w:r w:rsidR="0022766F">
        <w:rPr>
          <w:rFonts w:ascii="Times New Roman" w:eastAsia="Times New Roman" w:hAnsi="Times New Roman" w:cs="Times New Roman"/>
          <w:sz w:val="24"/>
          <w:szCs w:val="24"/>
        </w:rPr>
        <w:t>major</w:t>
      </w:r>
      <w:r>
        <w:rPr>
          <w:rFonts w:ascii="Times New Roman" w:eastAsia="Times New Roman" w:hAnsi="Times New Roman" w:cs="Times New Roman"/>
          <w:sz w:val="24"/>
          <w:szCs w:val="24"/>
        </w:rPr>
        <w:t xml:space="preserve"> concern for all ASEP members. </w:t>
      </w:r>
      <w:r w:rsidR="00D71C91">
        <w:rPr>
          <w:rFonts w:ascii="Times New Roman" w:eastAsia="Times New Roman" w:hAnsi="Times New Roman" w:cs="Times New Roman"/>
          <w:sz w:val="24"/>
          <w:szCs w:val="24"/>
        </w:rPr>
        <w:t xml:space="preserve"> </w:t>
      </w:r>
      <w:r w:rsidR="00854BEA">
        <w:rPr>
          <w:rFonts w:ascii="Times New Roman" w:eastAsia="Times New Roman" w:hAnsi="Times New Roman" w:cs="Times New Roman"/>
          <w:sz w:val="24"/>
          <w:szCs w:val="24"/>
        </w:rPr>
        <w:t xml:space="preserve">Similarly, the </w:t>
      </w:r>
      <w:proofErr w:type="spellStart"/>
      <w:r w:rsidR="00854BEA">
        <w:rPr>
          <w:rFonts w:ascii="Times New Roman" w:eastAsia="Times New Roman" w:hAnsi="Times New Roman" w:cs="Times New Roman"/>
          <w:sz w:val="24"/>
          <w:szCs w:val="24"/>
        </w:rPr>
        <w:t>deprofessionalization</w:t>
      </w:r>
      <w:proofErr w:type="spellEnd"/>
      <w:r w:rsidR="00D71C91">
        <w:rPr>
          <w:rFonts w:ascii="Times New Roman" w:eastAsia="Times New Roman" w:hAnsi="Times New Roman" w:cs="Times New Roman"/>
          <w:sz w:val="24"/>
          <w:szCs w:val="24"/>
        </w:rPr>
        <w:t xml:space="preserve"> or the systematic de-skilling of jobs that exercise physiology students apply for after college, such as </w:t>
      </w:r>
      <w:r w:rsidR="006D5744">
        <w:rPr>
          <w:rFonts w:ascii="Times New Roman" w:eastAsia="Times New Roman" w:hAnsi="Times New Roman" w:cs="Times New Roman"/>
          <w:sz w:val="24"/>
          <w:szCs w:val="24"/>
        </w:rPr>
        <w:t>a personal trainer</w:t>
      </w:r>
      <w:r w:rsidR="00D71C91">
        <w:rPr>
          <w:rFonts w:ascii="Times New Roman" w:eastAsia="Times New Roman" w:hAnsi="Times New Roman" w:cs="Times New Roman"/>
          <w:sz w:val="24"/>
          <w:szCs w:val="24"/>
        </w:rPr>
        <w:t xml:space="preserve"> and </w:t>
      </w:r>
      <w:r w:rsidR="00854BEA">
        <w:rPr>
          <w:rFonts w:ascii="Times New Roman" w:eastAsia="Times New Roman" w:hAnsi="Times New Roman" w:cs="Times New Roman"/>
          <w:sz w:val="24"/>
          <w:szCs w:val="24"/>
        </w:rPr>
        <w:t xml:space="preserve">fitness </w:t>
      </w:r>
      <w:r w:rsidR="006D5744">
        <w:rPr>
          <w:rFonts w:ascii="Times New Roman" w:eastAsia="Times New Roman" w:hAnsi="Times New Roman" w:cs="Times New Roman"/>
          <w:sz w:val="24"/>
          <w:szCs w:val="24"/>
        </w:rPr>
        <w:t>instructor</w:t>
      </w:r>
      <w:r w:rsidR="00D71C91">
        <w:rPr>
          <w:rFonts w:ascii="Times New Roman" w:eastAsia="Times New Roman" w:hAnsi="Times New Roman" w:cs="Times New Roman"/>
          <w:sz w:val="24"/>
          <w:szCs w:val="24"/>
        </w:rPr>
        <w:t>, bears resemblance to applicants without a college degree.</w:t>
      </w:r>
    </w:p>
    <w:tbl>
      <w:tblPr>
        <w:tblStyle w:val="TableGrid"/>
        <w:tblpPr w:leftFromText="187" w:rightFromText="187" w:topFromText="245" w:bottomFromText="245" w:vertAnchor="text" w:horzAnchor="margin" w:tblpY="40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108"/>
      </w:tblGrid>
      <w:tr w:rsidR="00EC77A5" w:rsidTr="001E2C9A">
        <w:trPr>
          <w:trHeight w:val="409"/>
        </w:trPr>
        <w:tc>
          <w:tcPr>
            <w:tcW w:w="3108" w:type="dxa"/>
          </w:tcPr>
          <w:p w:rsidR="00EC77A5" w:rsidRPr="003F3797" w:rsidRDefault="00EC77A5" w:rsidP="001E2C9A">
            <w:pPr>
              <w:ind w:left="0" w:firstLine="0"/>
              <w:rPr>
                <w:rFonts w:ascii="Times New Roman" w:eastAsia="Times New Roman" w:hAnsi="Times New Roman" w:cs="Times New Roman"/>
                <w:b/>
                <w:sz w:val="24"/>
                <w:szCs w:val="24"/>
              </w:rPr>
            </w:pPr>
            <w:r w:rsidRPr="003F3797">
              <w:rPr>
                <w:rFonts w:ascii="Times New Roman" w:eastAsia="Times New Roman" w:hAnsi="Times New Roman" w:cs="Times New Roman"/>
                <w:b/>
                <w:sz w:val="24"/>
                <w:szCs w:val="24"/>
              </w:rPr>
              <w:t>Everyone thinks of writing research articles, but no one thinks of publishing a professional development article.</w:t>
            </w:r>
          </w:p>
        </w:tc>
      </w:tr>
    </w:tbl>
    <w:p w:rsidR="007A16C4" w:rsidRDefault="00F11501" w:rsidP="007A16C4">
      <w:pPr>
        <w:spacing w:line="360" w:lineRule="auto"/>
        <w:ind w:left="0" w:firstLine="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doubt you have heard the expression, “Deliver us from evil.”  </w:t>
      </w:r>
      <w:r w:rsidR="00854BEA">
        <w:rPr>
          <w:rFonts w:ascii="Times New Roman" w:eastAsia="Times New Roman" w:hAnsi="Times New Roman" w:cs="Times New Roman"/>
          <w:sz w:val="24"/>
          <w:szCs w:val="24"/>
        </w:rPr>
        <w:t xml:space="preserve">In spite of the belief that it is appropriate for generic organizations to promote a personal trainer certification, the </w:t>
      </w:r>
      <w:r w:rsidR="00A21679">
        <w:rPr>
          <w:rFonts w:ascii="Times New Roman" w:eastAsia="Times New Roman" w:hAnsi="Times New Roman" w:cs="Times New Roman"/>
          <w:sz w:val="24"/>
          <w:szCs w:val="24"/>
        </w:rPr>
        <w:t>concern is whether it is ethical.  After all, it is an “open secret” among exercise physiologists that it doesn’t substantially benefit the college graduate.  Yet, given this is the case, where is the institutional self-criticism?  Where is the scrupulous self-regulation or influence of the academic exercise physiologists when it comes to</w:t>
      </w:r>
      <w:r w:rsidR="00DD3041">
        <w:rPr>
          <w:rFonts w:ascii="Times New Roman" w:eastAsia="Times New Roman" w:hAnsi="Times New Roman" w:cs="Times New Roman"/>
          <w:sz w:val="24"/>
          <w:szCs w:val="24"/>
        </w:rPr>
        <w:t xml:space="preserve"> the universal standards shared by all </w:t>
      </w:r>
      <w:r w:rsidR="006D5744">
        <w:rPr>
          <w:rFonts w:ascii="Times New Roman" w:eastAsia="Times New Roman" w:hAnsi="Times New Roman" w:cs="Times New Roman"/>
          <w:sz w:val="24"/>
          <w:szCs w:val="24"/>
        </w:rPr>
        <w:t xml:space="preserve">healthcare </w:t>
      </w:r>
      <w:r w:rsidR="00DD3041">
        <w:rPr>
          <w:rFonts w:ascii="Times New Roman" w:eastAsia="Times New Roman" w:hAnsi="Times New Roman" w:cs="Times New Roman"/>
          <w:sz w:val="24"/>
          <w:szCs w:val="24"/>
        </w:rPr>
        <w:t xml:space="preserve">professionals?  Where is the self-regulation of exercise physiology by its own members?  Where is the academic community of exercise physiologists to sustain the commitment to </w:t>
      </w:r>
      <w:r w:rsidR="00C5713C">
        <w:rPr>
          <w:rFonts w:ascii="Times New Roman" w:eastAsia="Times New Roman" w:hAnsi="Times New Roman" w:cs="Times New Roman"/>
          <w:sz w:val="24"/>
          <w:szCs w:val="24"/>
        </w:rPr>
        <w:t>critical thinking about exercise physiology?  Why aren’t they working with ASEP to elevate the status of exercise physiologists as healthcare professionals?  Why aren’t they working on behalf of the college graduates to increase their wealth, status, and power?</w:t>
      </w:r>
    </w:p>
    <w:p w:rsidR="007A16C4" w:rsidRDefault="00150E80" w:rsidP="007A16C4">
      <w:pPr>
        <w:spacing w:line="360" w:lineRule="auto"/>
        <w:ind w:left="0" w:firstLine="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questions bring up an important point.  Why aren’t ASEP </w:t>
      </w:r>
      <w:r w:rsidR="00F11501">
        <w:rPr>
          <w:rFonts w:ascii="Times New Roman" w:eastAsia="Times New Roman" w:hAnsi="Times New Roman" w:cs="Times New Roman"/>
          <w:sz w:val="24"/>
          <w:szCs w:val="24"/>
        </w:rPr>
        <w:t>exercise physiologist</w:t>
      </w:r>
      <w:r>
        <w:rPr>
          <w:rFonts w:ascii="Times New Roman" w:eastAsia="Times New Roman" w:hAnsi="Times New Roman" w:cs="Times New Roman"/>
          <w:sz w:val="24"/>
          <w:szCs w:val="24"/>
        </w:rPr>
        <w:t xml:space="preserve">s writing about the need for professionalism in exercise physiology and all of the underlying factors, issues, and challenges that go with it?  </w:t>
      </w:r>
      <w:r w:rsidR="006361EB">
        <w:rPr>
          <w:rFonts w:ascii="Times New Roman" w:eastAsia="Times New Roman" w:hAnsi="Times New Roman" w:cs="Times New Roman"/>
          <w:sz w:val="24"/>
          <w:szCs w:val="24"/>
        </w:rPr>
        <w:t xml:space="preserve">Why aren’t they interested in publishing in </w:t>
      </w:r>
      <w:proofErr w:type="spellStart"/>
      <w:r w:rsidR="006361EB">
        <w:rPr>
          <w:rFonts w:ascii="Times New Roman" w:eastAsia="Times New Roman" w:hAnsi="Times New Roman" w:cs="Times New Roman"/>
          <w:sz w:val="24"/>
          <w:szCs w:val="24"/>
        </w:rPr>
        <w:t>PEPonline</w:t>
      </w:r>
      <w:proofErr w:type="spellEnd"/>
      <w:r w:rsidR="006361EB">
        <w:rPr>
          <w:rFonts w:ascii="Times New Roman" w:eastAsia="Times New Roman" w:hAnsi="Times New Roman" w:cs="Times New Roman"/>
          <w:sz w:val="24"/>
          <w:szCs w:val="24"/>
        </w:rPr>
        <w:t>?  Perhaps, i</w:t>
      </w:r>
      <w:r>
        <w:rPr>
          <w:rFonts w:ascii="Times New Roman" w:eastAsia="Times New Roman" w:hAnsi="Times New Roman" w:cs="Times New Roman"/>
          <w:sz w:val="24"/>
          <w:szCs w:val="24"/>
        </w:rPr>
        <w:t xml:space="preserve">t </w:t>
      </w:r>
      <w:r w:rsidR="006361EB">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as simple as saying, “It is a waste of my p</w:t>
      </w:r>
      <w:r w:rsidR="00F11501">
        <w:rPr>
          <w:rFonts w:ascii="Times New Roman" w:eastAsia="Times New Roman" w:hAnsi="Times New Roman" w:cs="Times New Roman"/>
          <w:sz w:val="24"/>
          <w:szCs w:val="24"/>
        </w:rPr>
        <w:t>recious t</w:t>
      </w:r>
      <w:r>
        <w:rPr>
          <w:rFonts w:ascii="Times New Roman" w:eastAsia="Times New Roman" w:hAnsi="Times New Roman" w:cs="Times New Roman"/>
          <w:sz w:val="24"/>
          <w:szCs w:val="24"/>
        </w:rPr>
        <w:t xml:space="preserve">ime.”  If so, </w:t>
      </w:r>
      <w:r w:rsidR="006361EB">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such a comment appropriate?  </w:t>
      </w:r>
      <w:r w:rsidR="00F11501">
        <w:rPr>
          <w:rFonts w:ascii="Times New Roman" w:eastAsia="Times New Roman" w:hAnsi="Times New Roman" w:cs="Times New Roman"/>
          <w:sz w:val="24"/>
          <w:szCs w:val="24"/>
        </w:rPr>
        <w:t xml:space="preserve">Tragically, </w:t>
      </w:r>
      <w:r w:rsidR="00D71C91">
        <w:rPr>
          <w:rFonts w:ascii="Times New Roman" w:eastAsia="Times New Roman" w:hAnsi="Times New Roman" w:cs="Times New Roman"/>
          <w:sz w:val="24"/>
          <w:szCs w:val="24"/>
        </w:rPr>
        <w:t xml:space="preserve">when </w:t>
      </w:r>
      <w:r w:rsidR="00F11501">
        <w:rPr>
          <w:rFonts w:ascii="Times New Roman" w:eastAsia="Times New Roman" w:hAnsi="Times New Roman" w:cs="Times New Roman"/>
          <w:sz w:val="24"/>
          <w:szCs w:val="24"/>
        </w:rPr>
        <w:t>exercise physiologists could help w</w:t>
      </w:r>
      <w:r w:rsidR="001103E3">
        <w:rPr>
          <w:rFonts w:ascii="Times New Roman" w:eastAsia="Times New Roman" w:hAnsi="Times New Roman" w:cs="Times New Roman"/>
          <w:sz w:val="24"/>
          <w:szCs w:val="24"/>
        </w:rPr>
        <w:t xml:space="preserve">ith the promotion of </w:t>
      </w:r>
      <w:r w:rsidR="00F11501">
        <w:rPr>
          <w:rFonts w:ascii="Times New Roman" w:eastAsia="Times New Roman" w:hAnsi="Times New Roman" w:cs="Times New Roman"/>
          <w:sz w:val="24"/>
          <w:szCs w:val="24"/>
        </w:rPr>
        <w:t xml:space="preserve">professionalism </w:t>
      </w:r>
      <w:r w:rsidR="001103E3">
        <w:rPr>
          <w:rFonts w:ascii="Times New Roman" w:eastAsia="Times New Roman" w:hAnsi="Times New Roman" w:cs="Times New Roman"/>
          <w:sz w:val="24"/>
          <w:szCs w:val="24"/>
        </w:rPr>
        <w:t xml:space="preserve">in exercise physiology, instead they </w:t>
      </w:r>
      <w:r w:rsidR="00F11501">
        <w:rPr>
          <w:rFonts w:ascii="Times New Roman" w:eastAsia="Times New Roman" w:hAnsi="Times New Roman" w:cs="Times New Roman"/>
          <w:sz w:val="24"/>
          <w:szCs w:val="24"/>
        </w:rPr>
        <w:t xml:space="preserve">turn a blind eye </w:t>
      </w:r>
      <w:r w:rsidR="006361EB">
        <w:rPr>
          <w:rFonts w:ascii="Times New Roman" w:eastAsia="Times New Roman" w:hAnsi="Times New Roman" w:cs="Times New Roman"/>
          <w:sz w:val="24"/>
          <w:szCs w:val="24"/>
        </w:rPr>
        <w:t xml:space="preserve">to doing </w:t>
      </w:r>
      <w:r w:rsidR="006361EB">
        <w:rPr>
          <w:rFonts w:ascii="Times New Roman" w:eastAsia="Times New Roman" w:hAnsi="Times New Roman" w:cs="Times New Roman"/>
          <w:sz w:val="24"/>
          <w:szCs w:val="24"/>
        </w:rPr>
        <w:lastRenderedPageBreak/>
        <w:t>so</w:t>
      </w:r>
      <w:r w:rsidR="001103E3">
        <w:rPr>
          <w:rFonts w:ascii="Times New Roman" w:eastAsia="Times New Roman" w:hAnsi="Times New Roman" w:cs="Times New Roman"/>
          <w:sz w:val="24"/>
          <w:szCs w:val="24"/>
        </w:rPr>
        <w:t xml:space="preserve">.  The self-perception that the only thing important is to publish more research articles is an illusion that prevents </w:t>
      </w:r>
      <w:r w:rsidR="006361EB">
        <w:rPr>
          <w:rFonts w:ascii="Times New Roman" w:eastAsia="Times New Roman" w:hAnsi="Times New Roman" w:cs="Times New Roman"/>
          <w:sz w:val="24"/>
          <w:szCs w:val="24"/>
        </w:rPr>
        <w:t xml:space="preserve">many exercise physiologists </w:t>
      </w:r>
      <w:r w:rsidR="001103E3">
        <w:rPr>
          <w:rFonts w:ascii="Times New Roman" w:eastAsia="Times New Roman" w:hAnsi="Times New Roman" w:cs="Times New Roman"/>
          <w:sz w:val="24"/>
          <w:szCs w:val="24"/>
        </w:rPr>
        <w:t xml:space="preserve">from </w:t>
      </w:r>
      <w:r w:rsidR="006361EB">
        <w:rPr>
          <w:rFonts w:ascii="Times New Roman" w:eastAsia="Times New Roman" w:hAnsi="Times New Roman" w:cs="Times New Roman"/>
          <w:sz w:val="24"/>
          <w:szCs w:val="24"/>
        </w:rPr>
        <w:t xml:space="preserve">acknowledging </w:t>
      </w:r>
      <w:r w:rsidR="001103E3">
        <w:rPr>
          <w:rFonts w:ascii="Times New Roman" w:eastAsia="Times New Roman" w:hAnsi="Times New Roman" w:cs="Times New Roman"/>
          <w:sz w:val="24"/>
          <w:szCs w:val="24"/>
        </w:rPr>
        <w:t>their true responsibilities</w:t>
      </w:r>
      <w:r w:rsidR="006361EB">
        <w:rPr>
          <w:rFonts w:ascii="Times New Roman" w:eastAsia="Times New Roman" w:hAnsi="Times New Roman" w:cs="Times New Roman"/>
          <w:sz w:val="24"/>
          <w:szCs w:val="24"/>
        </w:rPr>
        <w:t xml:space="preserve"> to the evolving profession</w:t>
      </w:r>
      <w:r w:rsidR="001103E3">
        <w:rPr>
          <w:rFonts w:ascii="Times New Roman" w:eastAsia="Times New Roman" w:hAnsi="Times New Roman" w:cs="Times New Roman"/>
          <w:sz w:val="24"/>
          <w:szCs w:val="24"/>
        </w:rPr>
        <w:t xml:space="preserve">.  This false consciousness of their role as </w:t>
      </w:r>
      <w:r w:rsidR="00D13017">
        <w:rPr>
          <w:rFonts w:ascii="Times New Roman" w:eastAsia="Times New Roman" w:hAnsi="Times New Roman" w:cs="Times New Roman"/>
          <w:sz w:val="24"/>
          <w:szCs w:val="24"/>
        </w:rPr>
        <w:t>a college teacher</w:t>
      </w:r>
      <w:r w:rsidR="006361EB">
        <w:rPr>
          <w:rFonts w:ascii="Times New Roman" w:eastAsia="Times New Roman" w:hAnsi="Times New Roman" w:cs="Times New Roman"/>
          <w:sz w:val="24"/>
          <w:szCs w:val="24"/>
        </w:rPr>
        <w:t xml:space="preserve"> (in particular)</w:t>
      </w:r>
      <w:r w:rsidR="001103E3">
        <w:rPr>
          <w:rFonts w:ascii="Times New Roman" w:eastAsia="Times New Roman" w:hAnsi="Times New Roman" w:cs="Times New Roman"/>
          <w:sz w:val="24"/>
          <w:szCs w:val="24"/>
        </w:rPr>
        <w:t xml:space="preserve"> weakens the</w:t>
      </w:r>
      <w:r w:rsidR="00D13017">
        <w:rPr>
          <w:rFonts w:ascii="Times New Roman" w:eastAsia="Times New Roman" w:hAnsi="Times New Roman" w:cs="Times New Roman"/>
          <w:sz w:val="24"/>
          <w:szCs w:val="24"/>
        </w:rPr>
        <w:t xml:space="preserve"> ASEP</w:t>
      </w:r>
      <w:r w:rsidR="001103E3">
        <w:rPr>
          <w:rFonts w:ascii="Times New Roman" w:eastAsia="Times New Roman" w:hAnsi="Times New Roman" w:cs="Times New Roman"/>
          <w:sz w:val="24"/>
          <w:szCs w:val="24"/>
        </w:rPr>
        <w:t xml:space="preserve"> voice </w:t>
      </w:r>
      <w:r w:rsidR="00D13017">
        <w:rPr>
          <w:rFonts w:ascii="Times New Roman" w:eastAsia="Times New Roman" w:hAnsi="Times New Roman" w:cs="Times New Roman"/>
          <w:sz w:val="24"/>
          <w:szCs w:val="24"/>
        </w:rPr>
        <w:t>for all</w:t>
      </w:r>
      <w:r w:rsidR="001103E3">
        <w:rPr>
          <w:rFonts w:ascii="Times New Roman" w:eastAsia="Times New Roman" w:hAnsi="Times New Roman" w:cs="Times New Roman"/>
          <w:sz w:val="24"/>
          <w:szCs w:val="24"/>
        </w:rPr>
        <w:t xml:space="preserve"> exercise physiologists.  In the end, regardless of the</w:t>
      </w:r>
      <w:r w:rsidR="00D13017">
        <w:rPr>
          <w:rFonts w:ascii="Times New Roman" w:eastAsia="Times New Roman" w:hAnsi="Times New Roman" w:cs="Times New Roman"/>
          <w:sz w:val="24"/>
          <w:szCs w:val="24"/>
        </w:rPr>
        <w:t xml:space="preserve"> exercise physiologist’s </w:t>
      </w:r>
      <w:r w:rsidR="001103E3">
        <w:rPr>
          <w:rFonts w:ascii="Times New Roman" w:eastAsia="Times New Roman" w:hAnsi="Times New Roman" w:cs="Times New Roman"/>
          <w:sz w:val="24"/>
          <w:szCs w:val="24"/>
        </w:rPr>
        <w:t xml:space="preserve">academic position, </w:t>
      </w:r>
      <w:r w:rsidR="00D13017">
        <w:rPr>
          <w:rFonts w:ascii="Times New Roman" w:eastAsia="Times New Roman" w:hAnsi="Times New Roman" w:cs="Times New Roman"/>
          <w:sz w:val="24"/>
          <w:szCs w:val="24"/>
        </w:rPr>
        <w:t xml:space="preserve">his or her thinking </w:t>
      </w:r>
      <w:r w:rsidR="001103E3">
        <w:rPr>
          <w:rFonts w:ascii="Times New Roman" w:eastAsia="Times New Roman" w:hAnsi="Times New Roman" w:cs="Times New Roman"/>
          <w:sz w:val="24"/>
          <w:szCs w:val="24"/>
        </w:rPr>
        <w:t>cannot be viewed as</w:t>
      </w:r>
      <w:r w:rsidR="008D6111">
        <w:rPr>
          <w:rFonts w:ascii="Times New Roman" w:eastAsia="Times New Roman" w:hAnsi="Times New Roman" w:cs="Times New Roman"/>
          <w:sz w:val="24"/>
          <w:szCs w:val="24"/>
        </w:rPr>
        <w:t xml:space="preserve"> appropriate</w:t>
      </w:r>
      <w:r w:rsidR="00D13017">
        <w:rPr>
          <w:rFonts w:ascii="Times New Roman" w:eastAsia="Times New Roman" w:hAnsi="Times New Roman" w:cs="Times New Roman"/>
          <w:sz w:val="24"/>
          <w:szCs w:val="24"/>
        </w:rPr>
        <w:t xml:space="preserve">.  However, </w:t>
      </w:r>
      <w:r w:rsidR="006361EB">
        <w:rPr>
          <w:rFonts w:ascii="Times New Roman" w:eastAsia="Times New Roman" w:hAnsi="Times New Roman" w:cs="Times New Roman"/>
          <w:sz w:val="24"/>
          <w:szCs w:val="24"/>
        </w:rPr>
        <w:t xml:space="preserve">it is clear that since the founding of ASEP only </w:t>
      </w:r>
      <w:r w:rsidR="008F391B">
        <w:rPr>
          <w:rFonts w:ascii="Times New Roman" w:eastAsia="Times New Roman" w:hAnsi="Times New Roman" w:cs="Times New Roman"/>
          <w:sz w:val="24"/>
          <w:szCs w:val="24"/>
        </w:rPr>
        <w:t xml:space="preserve">few exercise physiologists have </w:t>
      </w:r>
      <w:r w:rsidR="006361EB">
        <w:rPr>
          <w:rFonts w:ascii="Times New Roman" w:eastAsia="Times New Roman" w:hAnsi="Times New Roman" w:cs="Times New Roman"/>
          <w:sz w:val="24"/>
          <w:szCs w:val="24"/>
        </w:rPr>
        <w:t xml:space="preserve">stayed the course </w:t>
      </w:r>
      <w:r w:rsidR="008F391B">
        <w:rPr>
          <w:rFonts w:ascii="Times New Roman" w:eastAsia="Times New Roman" w:hAnsi="Times New Roman" w:cs="Times New Roman"/>
          <w:sz w:val="24"/>
          <w:szCs w:val="24"/>
        </w:rPr>
        <w:t xml:space="preserve">as </w:t>
      </w:r>
      <w:r w:rsidR="00D13017">
        <w:rPr>
          <w:rFonts w:ascii="Times New Roman" w:eastAsia="Times New Roman" w:hAnsi="Times New Roman" w:cs="Times New Roman"/>
          <w:sz w:val="24"/>
          <w:szCs w:val="24"/>
        </w:rPr>
        <w:t xml:space="preserve">sustainable </w:t>
      </w:r>
      <w:r w:rsidR="008F391B">
        <w:rPr>
          <w:rFonts w:ascii="Times New Roman" w:eastAsia="Times New Roman" w:hAnsi="Times New Roman" w:cs="Times New Roman"/>
          <w:sz w:val="24"/>
          <w:szCs w:val="24"/>
        </w:rPr>
        <w:t xml:space="preserve">leaders in the </w:t>
      </w:r>
      <w:r w:rsidR="008D6111">
        <w:rPr>
          <w:rFonts w:ascii="Times New Roman" w:eastAsia="Times New Roman" w:hAnsi="Times New Roman" w:cs="Times New Roman"/>
          <w:sz w:val="24"/>
          <w:szCs w:val="24"/>
        </w:rPr>
        <w:t xml:space="preserve">professionalization of exercise physiology. </w:t>
      </w:r>
      <w:r w:rsidR="00D13017">
        <w:rPr>
          <w:rFonts w:ascii="Times New Roman" w:eastAsia="Times New Roman" w:hAnsi="Times New Roman" w:cs="Times New Roman"/>
          <w:sz w:val="24"/>
          <w:szCs w:val="24"/>
        </w:rPr>
        <w:t xml:space="preserve">  Why is it so hard to see that the trade-offs and compromises inherent in virtually every aspect of ASEP are made in a</w:t>
      </w:r>
      <w:r w:rsidR="006361EB">
        <w:rPr>
          <w:rFonts w:ascii="Times New Roman" w:eastAsia="Times New Roman" w:hAnsi="Times New Roman" w:cs="Times New Roman"/>
          <w:sz w:val="24"/>
          <w:szCs w:val="24"/>
        </w:rPr>
        <w:t xml:space="preserve"> forward-looking vision for everyone who has an interest in exercise physiology</w:t>
      </w:r>
      <w:r w:rsidR="00D13017">
        <w:rPr>
          <w:rFonts w:ascii="Times New Roman" w:eastAsia="Times New Roman" w:hAnsi="Times New Roman" w:cs="Times New Roman"/>
          <w:sz w:val="24"/>
          <w:szCs w:val="24"/>
        </w:rPr>
        <w:t>?</w:t>
      </w:r>
    </w:p>
    <w:tbl>
      <w:tblPr>
        <w:tblStyle w:val="TableGrid"/>
        <w:tblpPr w:leftFromText="187" w:rightFromText="187" w:topFromText="245" w:bottomFromText="245" w:vertAnchor="text" w:horzAnchor="margin" w:tblpXSpec="right" w:tblpY="1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413"/>
      </w:tblGrid>
      <w:tr w:rsidR="00EC77A5" w:rsidTr="001E2C9A">
        <w:trPr>
          <w:trHeight w:val="372"/>
        </w:trPr>
        <w:tc>
          <w:tcPr>
            <w:tcW w:w="3413" w:type="dxa"/>
          </w:tcPr>
          <w:p w:rsidR="003F3797" w:rsidRDefault="00EC77A5" w:rsidP="001E2C9A">
            <w:pPr>
              <w:ind w:left="0" w:firstLine="0"/>
              <w:rPr>
                <w:rFonts w:ascii="Times New Roman" w:eastAsia="Times New Roman" w:hAnsi="Times New Roman" w:cs="Times New Roman"/>
                <w:b/>
                <w:sz w:val="24"/>
                <w:szCs w:val="24"/>
              </w:rPr>
            </w:pPr>
            <w:r w:rsidRPr="003F3797">
              <w:rPr>
                <w:rFonts w:ascii="Times New Roman" w:eastAsia="Times New Roman" w:hAnsi="Times New Roman" w:cs="Times New Roman"/>
                <w:b/>
                <w:sz w:val="24"/>
                <w:szCs w:val="24"/>
              </w:rPr>
              <w:t xml:space="preserve">The evidence is all around us.  </w:t>
            </w:r>
          </w:p>
          <w:p w:rsidR="00EC77A5" w:rsidRPr="003F3797" w:rsidRDefault="00EC77A5" w:rsidP="001E2C9A">
            <w:pPr>
              <w:ind w:left="0" w:firstLine="0"/>
              <w:rPr>
                <w:rFonts w:ascii="Times New Roman" w:eastAsia="Times New Roman" w:hAnsi="Times New Roman" w:cs="Times New Roman"/>
                <w:b/>
                <w:sz w:val="24"/>
                <w:szCs w:val="24"/>
              </w:rPr>
            </w:pPr>
            <w:r w:rsidRPr="003F3797">
              <w:rPr>
                <w:rFonts w:ascii="Times New Roman" w:eastAsia="Times New Roman" w:hAnsi="Times New Roman" w:cs="Times New Roman"/>
                <w:b/>
                <w:sz w:val="24"/>
                <w:szCs w:val="24"/>
              </w:rPr>
              <w:t xml:space="preserve">We live it every day.  The fact is </w:t>
            </w:r>
            <w:r w:rsidR="003F3797">
              <w:rPr>
                <w:rFonts w:ascii="Times New Roman" w:eastAsia="Times New Roman" w:hAnsi="Times New Roman" w:cs="Times New Roman"/>
                <w:b/>
                <w:sz w:val="24"/>
                <w:szCs w:val="24"/>
              </w:rPr>
              <w:t>i</w:t>
            </w:r>
            <w:r w:rsidRPr="003F3797">
              <w:rPr>
                <w:rFonts w:ascii="Times New Roman" w:eastAsia="Times New Roman" w:hAnsi="Times New Roman" w:cs="Times New Roman"/>
                <w:b/>
                <w:sz w:val="24"/>
                <w:szCs w:val="24"/>
              </w:rPr>
              <w:t>t</w:t>
            </w:r>
            <w:r w:rsidR="003F3797">
              <w:rPr>
                <w:rFonts w:ascii="Times New Roman" w:eastAsia="Times New Roman" w:hAnsi="Times New Roman" w:cs="Times New Roman"/>
                <w:b/>
                <w:sz w:val="24"/>
                <w:szCs w:val="24"/>
              </w:rPr>
              <w:t xml:space="preserve"> i</w:t>
            </w:r>
            <w:r w:rsidRPr="003F3797">
              <w:rPr>
                <w:rFonts w:ascii="Times New Roman" w:eastAsia="Times New Roman" w:hAnsi="Times New Roman" w:cs="Times New Roman"/>
                <w:b/>
                <w:sz w:val="24"/>
                <w:szCs w:val="24"/>
              </w:rPr>
              <w:t>s actually impossible to change a person’s mindset.  You can only try to influence their thinking.</w:t>
            </w:r>
          </w:p>
        </w:tc>
      </w:tr>
    </w:tbl>
    <w:p w:rsidR="007A16C4" w:rsidRDefault="008F391B" w:rsidP="007A16C4">
      <w:pPr>
        <w:spacing w:line="360" w:lineRule="auto"/>
        <w:ind w:left="0" w:firstLine="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should be clear that the power of a healthcare profession to define the standards that govern </w:t>
      </w:r>
      <w:r w:rsidR="006361E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delivery of its services goes to the heart of its leaders.  In this case, the authority of the exercise physiology profession resides in its exclusive capacity to set the terms of what contributes to the professional development of exercise physiologists.  This monopoly of what is exercise physiology and who is an exercise physiologist is the right</w:t>
      </w:r>
      <w:r w:rsidR="00D13017">
        <w:rPr>
          <w:rFonts w:ascii="Times New Roman" w:eastAsia="Times New Roman" w:hAnsi="Times New Roman" w:cs="Times New Roman"/>
          <w:sz w:val="24"/>
          <w:szCs w:val="24"/>
        </w:rPr>
        <w:t xml:space="preserve"> of the ASEP organization and its </w:t>
      </w:r>
      <w:r>
        <w:rPr>
          <w:rFonts w:ascii="Times New Roman" w:eastAsia="Times New Roman" w:hAnsi="Times New Roman" w:cs="Times New Roman"/>
          <w:sz w:val="24"/>
          <w:szCs w:val="24"/>
        </w:rPr>
        <w:t xml:space="preserve">leadership.  This is also why it is expected of the leadership to write about and publish their thoughts regarding </w:t>
      </w:r>
      <w:r w:rsidR="00331147">
        <w:rPr>
          <w:rFonts w:ascii="Times New Roman" w:eastAsia="Times New Roman" w:hAnsi="Times New Roman" w:cs="Times New Roman"/>
          <w:sz w:val="24"/>
          <w:szCs w:val="24"/>
        </w:rPr>
        <w:t>“public issues” and other items of “newsworthiness” that empowers or distracts from the reality of exercise physiology as defined by the ASEP</w:t>
      </w:r>
      <w:r w:rsidR="00D13017">
        <w:rPr>
          <w:rFonts w:ascii="Times New Roman" w:eastAsia="Times New Roman" w:hAnsi="Times New Roman" w:cs="Times New Roman"/>
          <w:sz w:val="24"/>
          <w:szCs w:val="24"/>
        </w:rPr>
        <w:t xml:space="preserve"> as the professional organization of exercise physiologists</w:t>
      </w:r>
      <w:r w:rsidR="00331147">
        <w:rPr>
          <w:rFonts w:ascii="Times New Roman" w:eastAsia="Times New Roman" w:hAnsi="Times New Roman" w:cs="Times New Roman"/>
          <w:sz w:val="24"/>
          <w:szCs w:val="24"/>
        </w:rPr>
        <w:t>.  Hence, given this thinking as critical in supporting the ASEP perspective, it isn’t a stretch of the imagination to expect the leadership and the membership to participate in disseminating material that supports professionalism.</w:t>
      </w:r>
      <w:r w:rsidR="00D13017">
        <w:rPr>
          <w:rFonts w:ascii="Times New Roman" w:eastAsia="Times New Roman" w:hAnsi="Times New Roman" w:cs="Times New Roman"/>
          <w:sz w:val="24"/>
          <w:szCs w:val="24"/>
        </w:rPr>
        <w:t xml:space="preserve">  After all, writing about professionalism, the need for it, and the means by which to sustain it is often promoted by a clear image of ideas and expectations described in published articles.</w:t>
      </w:r>
    </w:p>
    <w:p w:rsidR="007A16C4" w:rsidRDefault="00331147" w:rsidP="007A16C4">
      <w:pPr>
        <w:spacing w:line="360" w:lineRule="auto"/>
        <w:ind w:left="0" w:firstLine="576"/>
        <w:rPr>
          <w:rFonts w:ascii="Times New Roman" w:eastAsia="Times New Roman" w:hAnsi="Times New Roman" w:cs="Times New Roman"/>
          <w:sz w:val="24"/>
          <w:szCs w:val="24"/>
        </w:rPr>
      </w:pPr>
      <w:r>
        <w:rPr>
          <w:rFonts w:ascii="Times New Roman" w:eastAsia="Times New Roman" w:hAnsi="Times New Roman" w:cs="Times New Roman"/>
          <w:sz w:val="24"/>
          <w:szCs w:val="24"/>
        </w:rPr>
        <w:t>In no sense therefore is it reasonable to excuse exercise physiologists from participating in the good will “writing effort</w:t>
      </w:r>
      <w:r w:rsidR="0097737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977378">
        <w:rPr>
          <w:rFonts w:ascii="Times New Roman" w:eastAsia="Times New Roman" w:hAnsi="Times New Roman" w:cs="Times New Roman"/>
          <w:sz w:val="24"/>
          <w:szCs w:val="24"/>
        </w:rPr>
        <w:t>that help to turn the ASEP vision into a reality by changing how people think, by lessening the probability of resistance, and communicating a new strategy and/or philosophy</w:t>
      </w:r>
      <w:r>
        <w:rPr>
          <w:rFonts w:ascii="Times New Roman" w:eastAsia="Times New Roman" w:hAnsi="Times New Roman" w:cs="Times New Roman"/>
          <w:sz w:val="24"/>
          <w:szCs w:val="24"/>
        </w:rPr>
        <w:t xml:space="preserve">.  This obligation is binding on all members of the </w:t>
      </w:r>
      <w:r w:rsidR="005B2099">
        <w:rPr>
          <w:rFonts w:ascii="Times New Roman" w:eastAsia="Times New Roman" w:hAnsi="Times New Roman" w:cs="Times New Roman"/>
          <w:sz w:val="24"/>
          <w:szCs w:val="24"/>
        </w:rPr>
        <w:t xml:space="preserve">ASEP </w:t>
      </w:r>
      <w:r>
        <w:rPr>
          <w:rFonts w:ascii="Times New Roman" w:eastAsia="Times New Roman" w:hAnsi="Times New Roman" w:cs="Times New Roman"/>
          <w:sz w:val="24"/>
          <w:szCs w:val="24"/>
        </w:rPr>
        <w:t xml:space="preserve">organization for the duration of their membership.  There is no immunity of one’s involvement when </w:t>
      </w:r>
      <w:r w:rsidR="005B2099">
        <w:rPr>
          <w:rFonts w:ascii="Times New Roman" w:eastAsia="Times New Roman" w:hAnsi="Times New Roman" w:cs="Times New Roman"/>
          <w:sz w:val="24"/>
          <w:szCs w:val="24"/>
        </w:rPr>
        <w:t>he or she is an ASEP member.  A similar distinction pervades the basic standards of thinking when one is a member of another professional organization.  Hence, it becomes very important to argue th</w:t>
      </w:r>
      <w:r w:rsidR="00977378">
        <w:rPr>
          <w:rFonts w:ascii="Times New Roman" w:eastAsia="Times New Roman" w:hAnsi="Times New Roman" w:cs="Times New Roman"/>
          <w:sz w:val="24"/>
          <w:szCs w:val="24"/>
        </w:rPr>
        <w:t xml:space="preserve">at just as people and machines have to work together to serve each other successfully, the process of writing and publishing professionalism articles in </w:t>
      </w:r>
      <w:proofErr w:type="spellStart"/>
      <w:r w:rsidR="00977378">
        <w:rPr>
          <w:rFonts w:ascii="Times New Roman" w:eastAsia="Times New Roman" w:hAnsi="Times New Roman" w:cs="Times New Roman"/>
          <w:sz w:val="24"/>
          <w:szCs w:val="24"/>
        </w:rPr>
        <w:t>PEPonline</w:t>
      </w:r>
      <w:proofErr w:type="spellEnd"/>
      <w:r w:rsidR="00977378">
        <w:rPr>
          <w:rFonts w:ascii="Times New Roman" w:eastAsia="Times New Roman" w:hAnsi="Times New Roman" w:cs="Times New Roman"/>
          <w:sz w:val="24"/>
          <w:szCs w:val="24"/>
        </w:rPr>
        <w:t xml:space="preserve"> is a professional necessity.  Otherwise, how </w:t>
      </w:r>
      <w:r w:rsidR="005B2099">
        <w:rPr>
          <w:rFonts w:ascii="Times New Roman" w:eastAsia="Times New Roman" w:hAnsi="Times New Roman" w:cs="Times New Roman"/>
          <w:sz w:val="24"/>
          <w:szCs w:val="24"/>
        </w:rPr>
        <w:t xml:space="preserve">is it possible for a person to </w:t>
      </w:r>
      <w:r w:rsidR="00F11501">
        <w:rPr>
          <w:rFonts w:ascii="Times New Roman" w:eastAsia="Times New Roman" w:hAnsi="Times New Roman" w:cs="Times New Roman"/>
          <w:sz w:val="24"/>
          <w:szCs w:val="24"/>
        </w:rPr>
        <w:t>actually demonstrate faith in ASEP if he</w:t>
      </w:r>
      <w:r w:rsidR="005B2099">
        <w:rPr>
          <w:rFonts w:ascii="Times New Roman" w:eastAsia="Times New Roman" w:hAnsi="Times New Roman" w:cs="Times New Roman"/>
          <w:sz w:val="24"/>
          <w:szCs w:val="24"/>
        </w:rPr>
        <w:t xml:space="preserve"> or </w:t>
      </w:r>
      <w:r w:rsidR="00F11501">
        <w:rPr>
          <w:rFonts w:ascii="Times New Roman" w:eastAsia="Times New Roman" w:hAnsi="Times New Roman" w:cs="Times New Roman"/>
          <w:sz w:val="24"/>
          <w:szCs w:val="24"/>
        </w:rPr>
        <w:t xml:space="preserve">she isn’t willing to take the time to </w:t>
      </w:r>
      <w:r w:rsidR="00AC638A">
        <w:rPr>
          <w:rFonts w:ascii="Times New Roman" w:eastAsia="Times New Roman" w:hAnsi="Times New Roman" w:cs="Times New Roman"/>
          <w:sz w:val="24"/>
          <w:szCs w:val="24"/>
        </w:rPr>
        <w:t>support its electronic journals</w:t>
      </w:r>
      <w:r w:rsidR="00F11501">
        <w:rPr>
          <w:rFonts w:ascii="Times New Roman" w:eastAsia="Times New Roman" w:hAnsi="Times New Roman" w:cs="Times New Roman"/>
          <w:sz w:val="24"/>
          <w:szCs w:val="24"/>
        </w:rPr>
        <w:t xml:space="preserve">?  </w:t>
      </w:r>
      <w:r w:rsidR="00896F89">
        <w:rPr>
          <w:rFonts w:ascii="Times New Roman" w:eastAsia="Times New Roman" w:hAnsi="Times New Roman" w:cs="Times New Roman"/>
          <w:sz w:val="24"/>
          <w:szCs w:val="24"/>
        </w:rPr>
        <w:t>A commitment of f</w:t>
      </w:r>
      <w:r w:rsidR="00F11501">
        <w:rPr>
          <w:rFonts w:ascii="Times New Roman" w:eastAsia="Times New Roman" w:hAnsi="Times New Roman" w:cs="Times New Roman"/>
          <w:sz w:val="24"/>
          <w:szCs w:val="24"/>
        </w:rPr>
        <w:t xml:space="preserve">aith </w:t>
      </w:r>
      <w:r w:rsidR="00896F89">
        <w:rPr>
          <w:rFonts w:ascii="Times New Roman" w:eastAsia="Times New Roman" w:hAnsi="Times New Roman" w:cs="Times New Roman"/>
          <w:sz w:val="24"/>
          <w:szCs w:val="24"/>
        </w:rPr>
        <w:t xml:space="preserve">in ASEP </w:t>
      </w:r>
      <w:r w:rsidR="00F11501">
        <w:rPr>
          <w:rFonts w:ascii="Times New Roman" w:eastAsia="Times New Roman" w:hAnsi="Times New Roman" w:cs="Times New Roman"/>
          <w:sz w:val="24"/>
          <w:szCs w:val="24"/>
        </w:rPr>
        <w:t>is a commit</w:t>
      </w:r>
      <w:r w:rsidR="00896F89">
        <w:rPr>
          <w:rFonts w:ascii="Times New Roman" w:eastAsia="Times New Roman" w:hAnsi="Times New Roman" w:cs="Times New Roman"/>
          <w:sz w:val="24"/>
          <w:szCs w:val="24"/>
        </w:rPr>
        <w:t>me</w:t>
      </w:r>
      <w:r w:rsidR="005B2099">
        <w:rPr>
          <w:rFonts w:ascii="Times New Roman" w:eastAsia="Times New Roman" w:hAnsi="Times New Roman" w:cs="Times New Roman"/>
          <w:sz w:val="24"/>
          <w:szCs w:val="24"/>
        </w:rPr>
        <w:t xml:space="preserve">nt </w:t>
      </w:r>
      <w:r w:rsidR="00AC638A">
        <w:rPr>
          <w:rFonts w:ascii="Times New Roman" w:eastAsia="Times New Roman" w:hAnsi="Times New Roman" w:cs="Times New Roman"/>
          <w:sz w:val="24"/>
          <w:szCs w:val="24"/>
        </w:rPr>
        <w:t xml:space="preserve">of time and critical thinking that </w:t>
      </w:r>
      <w:r w:rsidR="005B2099">
        <w:rPr>
          <w:rFonts w:ascii="Times New Roman" w:eastAsia="Times New Roman" w:hAnsi="Times New Roman" w:cs="Times New Roman"/>
          <w:sz w:val="24"/>
          <w:szCs w:val="24"/>
        </w:rPr>
        <w:t>promot</w:t>
      </w:r>
      <w:r w:rsidR="00AC638A">
        <w:rPr>
          <w:rFonts w:ascii="Times New Roman" w:eastAsia="Times New Roman" w:hAnsi="Times New Roman" w:cs="Times New Roman"/>
          <w:sz w:val="24"/>
          <w:szCs w:val="24"/>
        </w:rPr>
        <w:t>es</w:t>
      </w:r>
      <w:r w:rsidR="005B2099">
        <w:rPr>
          <w:rFonts w:ascii="Times New Roman" w:eastAsia="Times New Roman" w:hAnsi="Times New Roman" w:cs="Times New Roman"/>
          <w:sz w:val="24"/>
          <w:szCs w:val="24"/>
        </w:rPr>
        <w:t xml:space="preserve"> </w:t>
      </w:r>
      <w:r w:rsidR="00896F89">
        <w:rPr>
          <w:rFonts w:ascii="Times New Roman" w:eastAsia="Times New Roman" w:hAnsi="Times New Roman" w:cs="Times New Roman"/>
          <w:sz w:val="24"/>
          <w:szCs w:val="24"/>
        </w:rPr>
        <w:t>professionalism</w:t>
      </w:r>
      <w:r w:rsidR="00872D94">
        <w:rPr>
          <w:rFonts w:ascii="Times New Roman" w:eastAsia="Times New Roman" w:hAnsi="Times New Roman" w:cs="Times New Roman"/>
          <w:sz w:val="24"/>
          <w:szCs w:val="24"/>
        </w:rPr>
        <w:t xml:space="preserve"> in exercise physiology</w:t>
      </w:r>
      <w:r w:rsidR="00896F89">
        <w:rPr>
          <w:rFonts w:ascii="Times New Roman" w:eastAsia="Times New Roman" w:hAnsi="Times New Roman" w:cs="Times New Roman"/>
          <w:sz w:val="24"/>
          <w:szCs w:val="24"/>
        </w:rPr>
        <w:t xml:space="preserve">.  </w:t>
      </w:r>
    </w:p>
    <w:tbl>
      <w:tblPr>
        <w:tblStyle w:val="TableGrid"/>
        <w:tblpPr w:leftFromText="187" w:rightFromText="187" w:topFromText="245" w:bottomFromText="245" w:vertAnchor="text" w:horzAnchor="margin" w:tblpY="29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354"/>
      </w:tblGrid>
      <w:tr w:rsidR="00EC77A5" w:rsidTr="001E2C9A">
        <w:trPr>
          <w:trHeight w:val="604"/>
        </w:trPr>
        <w:tc>
          <w:tcPr>
            <w:tcW w:w="3354" w:type="dxa"/>
          </w:tcPr>
          <w:p w:rsidR="00EC77A5" w:rsidRPr="003F3797" w:rsidRDefault="00EC77A5" w:rsidP="001E2C9A">
            <w:pPr>
              <w:ind w:left="0" w:firstLine="0"/>
              <w:rPr>
                <w:rFonts w:ascii="Times New Roman" w:eastAsia="Times New Roman" w:hAnsi="Times New Roman" w:cs="Times New Roman"/>
                <w:b/>
                <w:sz w:val="24"/>
                <w:szCs w:val="24"/>
              </w:rPr>
            </w:pPr>
            <w:r w:rsidRPr="003F3797">
              <w:rPr>
                <w:rFonts w:ascii="Times New Roman" w:eastAsia="Times New Roman" w:hAnsi="Times New Roman" w:cs="Times New Roman"/>
                <w:b/>
                <w:sz w:val="24"/>
                <w:szCs w:val="24"/>
              </w:rPr>
              <w:t>Taking and writing about professionalism in exercise physiology move us towards what we want rather than what we do not want.</w:t>
            </w:r>
          </w:p>
        </w:tc>
      </w:tr>
    </w:tbl>
    <w:p w:rsidR="007A16C4" w:rsidRDefault="00896F89" w:rsidP="007A16C4">
      <w:pPr>
        <w:spacing w:line="360" w:lineRule="auto"/>
        <w:ind w:left="0" w:firstLine="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tragedy of exercise physiologists who </w:t>
      </w:r>
      <w:r w:rsidR="00872D94">
        <w:rPr>
          <w:rFonts w:ascii="Times New Roman" w:eastAsia="Times New Roman" w:hAnsi="Times New Roman" w:cs="Times New Roman"/>
          <w:sz w:val="24"/>
          <w:szCs w:val="24"/>
        </w:rPr>
        <w:t xml:space="preserve">aren’t willing to share their thoughts and ideas in a professional article is the </w:t>
      </w:r>
      <w:r w:rsidR="005B2099">
        <w:rPr>
          <w:rFonts w:ascii="Times New Roman" w:eastAsia="Times New Roman" w:hAnsi="Times New Roman" w:cs="Times New Roman"/>
          <w:sz w:val="24"/>
          <w:szCs w:val="24"/>
        </w:rPr>
        <w:t xml:space="preserve">unfortunate </w:t>
      </w:r>
      <w:r w:rsidR="00872D94">
        <w:rPr>
          <w:rFonts w:ascii="Times New Roman" w:eastAsia="Times New Roman" w:hAnsi="Times New Roman" w:cs="Times New Roman"/>
          <w:sz w:val="24"/>
          <w:szCs w:val="24"/>
        </w:rPr>
        <w:t xml:space="preserve">lost opportunity to share their thinking with others.  Just as it is important to publish not one or 40 but a 100 or more articles on the cardiovascular effects of different training programs, exercise physiologists must also look for the opportunity to express their expertise in professionalization articles.  Doing so encourages professionalization in exercise physiology.  </w:t>
      </w:r>
      <w:r w:rsidR="005B2099">
        <w:rPr>
          <w:rFonts w:ascii="Times New Roman" w:eastAsia="Times New Roman" w:hAnsi="Times New Roman" w:cs="Times New Roman"/>
          <w:sz w:val="24"/>
          <w:szCs w:val="24"/>
        </w:rPr>
        <w:t xml:space="preserve">It shouldn’t be viewed as </w:t>
      </w:r>
      <w:r w:rsidR="00853EA6">
        <w:rPr>
          <w:rFonts w:ascii="Times New Roman" w:eastAsia="Times New Roman" w:hAnsi="Times New Roman" w:cs="Times New Roman"/>
          <w:sz w:val="24"/>
          <w:szCs w:val="24"/>
        </w:rPr>
        <w:t xml:space="preserve">an intrusion on their time, but rather as a legitimate responsibility to support </w:t>
      </w:r>
      <w:r w:rsidR="00AC638A">
        <w:rPr>
          <w:rFonts w:ascii="Times New Roman" w:eastAsia="Times New Roman" w:hAnsi="Times New Roman" w:cs="Times New Roman"/>
          <w:sz w:val="24"/>
          <w:szCs w:val="24"/>
        </w:rPr>
        <w:t xml:space="preserve">the </w:t>
      </w:r>
      <w:r w:rsidR="00853EA6">
        <w:rPr>
          <w:rFonts w:ascii="Times New Roman" w:eastAsia="Times New Roman" w:hAnsi="Times New Roman" w:cs="Times New Roman"/>
          <w:sz w:val="24"/>
          <w:szCs w:val="24"/>
        </w:rPr>
        <w:t xml:space="preserve">prevailing standards of the ASEP community.  </w:t>
      </w:r>
      <w:r w:rsidR="00872D94">
        <w:rPr>
          <w:rFonts w:ascii="Times New Roman" w:eastAsia="Times New Roman" w:hAnsi="Times New Roman" w:cs="Times New Roman"/>
          <w:sz w:val="24"/>
          <w:szCs w:val="24"/>
        </w:rPr>
        <w:t>On the other hand, rationalization is consistent with</w:t>
      </w:r>
      <w:r w:rsidR="00AC638A">
        <w:rPr>
          <w:rFonts w:ascii="Times New Roman" w:eastAsia="Times New Roman" w:hAnsi="Times New Roman" w:cs="Times New Roman"/>
          <w:sz w:val="24"/>
          <w:szCs w:val="24"/>
        </w:rPr>
        <w:t xml:space="preserve"> the</w:t>
      </w:r>
      <w:r w:rsidR="00872D94">
        <w:rPr>
          <w:rFonts w:ascii="Times New Roman" w:eastAsia="Times New Roman" w:hAnsi="Times New Roman" w:cs="Times New Roman"/>
          <w:sz w:val="24"/>
          <w:szCs w:val="24"/>
        </w:rPr>
        <w:t xml:space="preserve"> behavior </w:t>
      </w:r>
      <w:r>
        <w:rPr>
          <w:rFonts w:ascii="Times New Roman" w:eastAsia="Times New Roman" w:hAnsi="Times New Roman" w:cs="Times New Roman"/>
          <w:sz w:val="24"/>
          <w:szCs w:val="24"/>
        </w:rPr>
        <w:t xml:space="preserve">that </w:t>
      </w:r>
      <w:r w:rsidR="00872D94">
        <w:rPr>
          <w:rFonts w:ascii="Times New Roman" w:eastAsia="Times New Roman" w:hAnsi="Times New Roman" w:cs="Times New Roman"/>
          <w:sz w:val="24"/>
          <w:szCs w:val="24"/>
        </w:rPr>
        <w:t xml:space="preserve">fails to address the immediate problems of exercise physiology.  </w:t>
      </w:r>
      <w:r w:rsidR="00853EA6">
        <w:rPr>
          <w:rFonts w:ascii="Times New Roman" w:eastAsia="Times New Roman" w:hAnsi="Times New Roman" w:cs="Times New Roman"/>
          <w:sz w:val="24"/>
          <w:szCs w:val="24"/>
        </w:rPr>
        <w:t>In short, i</w:t>
      </w:r>
      <w:r w:rsidR="00872D94">
        <w:rPr>
          <w:rFonts w:ascii="Times New Roman" w:eastAsia="Times New Roman" w:hAnsi="Times New Roman" w:cs="Times New Roman"/>
          <w:sz w:val="24"/>
          <w:szCs w:val="24"/>
        </w:rPr>
        <w:t>t is all about cultivating a unique and personal voice that is fundamental to the relevant issues of actual experience by non-doctorate exercise physiologists.</w:t>
      </w:r>
    </w:p>
    <w:p w:rsidR="007A16C4" w:rsidRDefault="00AC638A" w:rsidP="007A16C4">
      <w:pPr>
        <w:spacing w:line="360" w:lineRule="auto"/>
        <w:ind w:left="0" w:firstLine="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 willing to try something new is at the heart of breakthrough thinking.  It is singly and collectively the search for solutions to the exercise physiologists’ problems.  </w:t>
      </w:r>
      <w:r w:rsidR="00896F89">
        <w:rPr>
          <w:rFonts w:ascii="Times New Roman" w:eastAsia="Times New Roman" w:hAnsi="Times New Roman" w:cs="Times New Roman"/>
          <w:sz w:val="24"/>
          <w:szCs w:val="24"/>
        </w:rPr>
        <w:t xml:space="preserve">It should be obvious that the </w:t>
      </w:r>
      <w:r w:rsidR="000C0D70">
        <w:rPr>
          <w:rFonts w:ascii="Times New Roman" w:eastAsia="Times New Roman" w:hAnsi="Times New Roman" w:cs="Times New Roman"/>
          <w:sz w:val="24"/>
          <w:szCs w:val="24"/>
        </w:rPr>
        <w:t xml:space="preserve">ASEP </w:t>
      </w:r>
      <w:r w:rsidR="00896F89">
        <w:rPr>
          <w:rFonts w:ascii="Times New Roman" w:eastAsia="Times New Roman" w:hAnsi="Times New Roman" w:cs="Times New Roman"/>
          <w:sz w:val="24"/>
          <w:szCs w:val="24"/>
        </w:rPr>
        <w:t xml:space="preserve">view of exercise physiology </w:t>
      </w:r>
      <w:r w:rsidR="00853EA6">
        <w:rPr>
          <w:rFonts w:ascii="Times New Roman" w:eastAsia="Times New Roman" w:hAnsi="Times New Roman" w:cs="Times New Roman"/>
          <w:sz w:val="24"/>
          <w:szCs w:val="24"/>
        </w:rPr>
        <w:t xml:space="preserve">is </w:t>
      </w:r>
      <w:r w:rsidR="00FA7589">
        <w:rPr>
          <w:rFonts w:ascii="Times New Roman" w:eastAsia="Times New Roman" w:hAnsi="Times New Roman" w:cs="Times New Roman"/>
          <w:sz w:val="24"/>
          <w:szCs w:val="24"/>
        </w:rPr>
        <w:t xml:space="preserve">about </w:t>
      </w:r>
      <w:r w:rsidR="00896F89">
        <w:rPr>
          <w:rFonts w:ascii="Times New Roman" w:eastAsia="Times New Roman" w:hAnsi="Times New Roman" w:cs="Times New Roman"/>
          <w:sz w:val="24"/>
          <w:szCs w:val="24"/>
        </w:rPr>
        <w:t>professionalism and</w:t>
      </w:r>
      <w:r w:rsidR="00853EA6">
        <w:rPr>
          <w:rFonts w:ascii="Times New Roman" w:eastAsia="Times New Roman" w:hAnsi="Times New Roman" w:cs="Times New Roman"/>
          <w:sz w:val="24"/>
          <w:szCs w:val="24"/>
        </w:rPr>
        <w:t>, yes,</w:t>
      </w:r>
      <w:r w:rsidR="00896F89">
        <w:rPr>
          <w:rFonts w:ascii="Times New Roman" w:eastAsia="Times New Roman" w:hAnsi="Times New Roman" w:cs="Times New Roman"/>
          <w:sz w:val="24"/>
          <w:szCs w:val="24"/>
        </w:rPr>
        <w:t xml:space="preserve"> research</w:t>
      </w:r>
      <w:r w:rsidR="00853EA6">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without a doubt --</w:t>
      </w:r>
      <w:r w:rsidR="00853EA6">
        <w:rPr>
          <w:rFonts w:ascii="Times New Roman" w:eastAsia="Times New Roman" w:hAnsi="Times New Roman" w:cs="Times New Roman"/>
          <w:sz w:val="24"/>
          <w:szCs w:val="24"/>
        </w:rPr>
        <w:t xml:space="preserve"> “exercise as medicine</w:t>
      </w:r>
      <w:r w:rsidR="00896F89">
        <w:rPr>
          <w:rFonts w:ascii="Times New Roman" w:eastAsia="Times New Roman" w:hAnsi="Times New Roman" w:cs="Times New Roman"/>
          <w:sz w:val="24"/>
          <w:szCs w:val="24"/>
        </w:rPr>
        <w:t>.</w:t>
      </w:r>
      <w:r w:rsidR="00853EA6">
        <w:rPr>
          <w:rFonts w:ascii="Times New Roman" w:eastAsia="Times New Roman" w:hAnsi="Times New Roman" w:cs="Times New Roman"/>
          <w:sz w:val="24"/>
          <w:szCs w:val="24"/>
        </w:rPr>
        <w:t>”</w:t>
      </w:r>
      <w:r w:rsidR="00896F89">
        <w:rPr>
          <w:rFonts w:ascii="Times New Roman" w:eastAsia="Times New Roman" w:hAnsi="Times New Roman" w:cs="Times New Roman"/>
          <w:sz w:val="24"/>
          <w:szCs w:val="24"/>
        </w:rPr>
        <w:t xml:space="preserve">  </w:t>
      </w:r>
      <w:r w:rsidR="00FA7589">
        <w:rPr>
          <w:rFonts w:ascii="Times New Roman" w:eastAsia="Times New Roman" w:hAnsi="Times New Roman" w:cs="Times New Roman"/>
          <w:sz w:val="24"/>
          <w:szCs w:val="24"/>
        </w:rPr>
        <w:t>I</w:t>
      </w:r>
      <w:r w:rsidR="000C0D70">
        <w:rPr>
          <w:rFonts w:ascii="Times New Roman" w:eastAsia="Times New Roman" w:hAnsi="Times New Roman" w:cs="Times New Roman"/>
          <w:sz w:val="24"/>
          <w:szCs w:val="24"/>
        </w:rPr>
        <w:t>f ASEP is to serve as a mediator for the profession, then, the shared history of organizational development should reflect the k</w:t>
      </w:r>
      <w:r w:rsidR="00FA7589">
        <w:rPr>
          <w:rFonts w:ascii="Times New Roman" w:eastAsia="Times New Roman" w:hAnsi="Times New Roman" w:cs="Times New Roman"/>
          <w:sz w:val="24"/>
          <w:szCs w:val="24"/>
        </w:rPr>
        <w:t xml:space="preserve">ey issues that undergird </w:t>
      </w:r>
      <w:r w:rsidR="000C0D70">
        <w:rPr>
          <w:rFonts w:ascii="Times New Roman" w:eastAsia="Times New Roman" w:hAnsi="Times New Roman" w:cs="Times New Roman"/>
          <w:sz w:val="24"/>
          <w:szCs w:val="24"/>
        </w:rPr>
        <w:t xml:space="preserve">professionalization.  </w:t>
      </w:r>
      <w:r w:rsidR="003D34B7">
        <w:rPr>
          <w:rFonts w:ascii="Times New Roman" w:eastAsia="Times New Roman" w:hAnsi="Times New Roman" w:cs="Times New Roman"/>
          <w:sz w:val="24"/>
          <w:szCs w:val="24"/>
        </w:rPr>
        <w:t>Raisin</w:t>
      </w:r>
      <w:r w:rsidR="00853EA6">
        <w:rPr>
          <w:rFonts w:ascii="Times New Roman" w:eastAsia="Times New Roman" w:hAnsi="Times New Roman" w:cs="Times New Roman"/>
          <w:sz w:val="24"/>
          <w:szCs w:val="24"/>
        </w:rPr>
        <w:t>g concerns about the</w:t>
      </w:r>
      <w:r>
        <w:rPr>
          <w:rFonts w:ascii="Times New Roman" w:eastAsia="Times New Roman" w:hAnsi="Times New Roman" w:cs="Times New Roman"/>
          <w:sz w:val="24"/>
          <w:szCs w:val="24"/>
        </w:rPr>
        <w:t xml:space="preserve"> use and</w:t>
      </w:r>
      <w:r w:rsidR="00853EA6">
        <w:rPr>
          <w:rFonts w:ascii="Times New Roman" w:eastAsia="Times New Roman" w:hAnsi="Times New Roman" w:cs="Times New Roman"/>
          <w:sz w:val="24"/>
          <w:szCs w:val="24"/>
        </w:rPr>
        <w:t xml:space="preserve"> impact of exercise as medicine</w:t>
      </w:r>
      <w:r w:rsidR="003D34B7">
        <w:rPr>
          <w:rFonts w:ascii="Times New Roman" w:eastAsia="Times New Roman" w:hAnsi="Times New Roman" w:cs="Times New Roman"/>
          <w:sz w:val="24"/>
          <w:szCs w:val="24"/>
        </w:rPr>
        <w:t xml:space="preserve"> parallels other healthcare advances in preventing disease</w:t>
      </w:r>
      <w:r>
        <w:rPr>
          <w:rFonts w:ascii="Times New Roman" w:eastAsia="Times New Roman" w:hAnsi="Times New Roman" w:cs="Times New Roman"/>
          <w:sz w:val="24"/>
          <w:szCs w:val="24"/>
        </w:rPr>
        <w:t xml:space="preserve"> and disability</w:t>
      </w:r>
      <w:r w:rsidR="003D34B7">
        <w:rPr>
          <w:rFonts w:ascii="Times New Roman" w:eastAsia="Times New Roman" w:hAnsi="Times New Roman" w:cs="Times New Roman"/>
          <w:sz w:val="24"/>
          <w:szCs w:val="24"/>
        </w:rPr>
        <w:t xml:space="preserve">.  A vision of this kind could not evolve into exercise physiology as a profession without </w:t>
      </w:r>
      <w:r w:rsidR="00853EA6">
        <w:rPr>
          <w:rFonts w:ascii="Times New Roman" w:eastAsia="Times New Roman" w:hAnsi="Times New Roman" w:cs="Times New Roman"/>
          <w:sz w:val="24"/>
          <w:szCs w:val="24"/>
        </w:rPr>
        <w:t>a</w:t>
      </w:r>
      <w:r w:rsidR="003D34B7">
        <w:rPr>
          <w:rFonts w:ascii="Times New Roman" w:eastAsia="Times New Roman" w:hAnsi="Times New Roman" w:cs="Times New Roman"/>
          <w:sz w:val="24"/>
          <w:szCs w:val="24"/>
        </w:rPr>
        <w:t xml:space="preserve"> vision that is grounded in the setting of standards in the education of exercise physiologists.  </w:t>
      </w:r>
      <w:r>
        <w:rPr>
          <w:rFonts w:ascii="Times New Roman" w:eastAsia="Times New Roman" w:hAnsi="Times New Roman" w:cs="Times New Roman"/>
          <w:sz w:val="24"/>
          <w:szCs w:val="24"/>
        </w:rPr>
        <w:t>Hence</w:t>
      </w:r>
      <w:r w:rsidR="00853EA6">
        <w:rPr>
          <w:rFonts w:ascii="Times New Roman" w:eastAsia="Times New Roman" w:hAnsi="Times New Roman" w:cs="Times New Roman"/>
          <w:sz w:val="24"/>
          <w:szCs w:val="24"/>
        </w:rPr>
        <w:t>, i</w:t>
      </w:r>
      <w:r w:rsidR="003D34B7">
        <w:rPr>
          <w:rFonts w:ascii="Times New Roman" w:eastAsia="Times New Roman" w:hAnsi="Times New Roman" w:cs="Times New Roman"/>
          <w:sz w:val="24"/>
          <w:szCs w:val="24"/>
        </w:rPr>
        <w:t xml:space="preserve">f ASEP is to fulfill the functions of a professional organization and its obligations to its members, the leadership is ethically responsible for addressing </w:t>
      </w:r>
      <w:r w:rsidR="00923DA2">
        <w:rPr>
          <w:rFonts w:ascii="Times New Roman" w:eastAsia="Times New Roman" w:hAnsi="Times New Roman" w:cs="Times New Roman"/>
          <w:sz w:val="24"/>
          <w:szCs w:val="24"/>
        </w:rPr>
        <w:t xml:space="preserve">professionalism issues and concerns.  </w:t>
      </w:r>
      <w:r w:rsidR="004737DF">
        <w:rPr>
          <w:rFonts w:ascii="Times New Roman" w:eastAsia="Times New Roman" w:hAnsi="Times New Roman" w:cs="Times New Roman"/>
          <w:sz w:val="24"/>
          <w:szCs w:val="24"/>
        </w:rPr>
        <w:t>Not only is t</w:t>
      </w:r>
      <w:r w:rsidR="00923DA2">
        <w:rPr>
          <w:rFonts w:ascii="Times New Roman" w:eastAsia="Times New Roman" w:hAnsi="Times New Roman" w:cs="Times New Roman"/>
          <w:sz w:val="24"/>
          <w:szCs w:val="24"/>
        </w:rPr>
        <w:t>h</w:t>
      </w:r>
      <w:r w:rsidR="00853EA6">
        <w:rPr>
          <w:rFonts w:ascii="Times New Roman" w:eastAsia="Times New Roman" w:hAnsi="Times New Roman" w:cs="Times New Roman"/>
          <w:sz w:val="24"/>
          <w:szCs w:val="24"/>
        </w:rPr>
        <w:t xml:space="preserve">is thinking </w:t>
      </w:r>
      <w:r w:rsidR="00923DA2">
        <w:rPr>
          <w:rFonts w:ascii="Times New Roman" w:eastAsia="Times New Roman" w:hAnsi="Times New Roman" w:cs="Times New Roman"/>
          <w:sz w:val="24"/>
          <w:szCs w:val="24"/>
        </w:rPr>
        <w:t>integral to understanding the historical dev</w:t>
      </w:r>
      <w:r w:rsidR="004737DF">
        <w:rPr>
          <w:rFonts w:ascii="Times New Roman" w:eastAsia="Times New Roman" w:hAnsi="Times New Roman" w:cs="Times New Roman"/>
          <w:sz w:val="24"/>
          <w:szCs w:val="24"/>
        </w:rPr>
        <w:t>elopment of exercise physiology,</w:t>
      </w:r>
      <w:r w:rsidR="00923DA2">
        <w:rPr>
          <w:rFonts w:ascii="Times New Roman" w:eastAsia="Times New Roman" w:hAnsi="Times New Roman" w:cs="Times New Roman"/>
          <w:sz w:val="24"/>
          <w:szCs w:val="24"/>
        </w:rPr>
        <w:t xml:space="preserve"> </w:t>
      </w:r>
      <w:r w:rsidR="004737DF">
        <w:rPr>
          <w:rFonts w:ascii="Times New Roman" w:eastAsia="Times New Roman" w:hAnsi="Times New Roman" w:cs="Times New Roman"/>
          <w:sz w:val="24"/>
          <w:szCs w:val="24"/>
        </w:rPr>
        <w:t xml:space="preserve">it speaks to the </w:t>
      </w:r>
      <w:r w:rsidR="00853EA6">
        <w:rPr>
          <w:rFonts w:ascii="Times New Roman" w:eastAsia="Times New Roman" w:hAnsi="Times New Roman" w:cs="Times New Roman"/>
          <w:sz w:val="24"/>
          <w:szCs w:val="24"/>
        </w:rPr>
        <w:t>care and accountability of</w:t>
      </w:r>
      <w:r w:rsidR="00923DA2">
        <w:rPr>
          <w:rFonts w:ascii="Times New Roman" w:eastAsia="Times New Roman" w:hAnsi="Times New Roman" w:cs="Times New Roman"/>
          <w:sz w:val="24"/>
          <w:szCs w:val="24"/>
        </w:rPr>
        <w:t xml:space="preserve"> all ASEP members.  </w:t>
      </w:r>
    </w:p>
    <w:tbl>
      <w:tblPr>
        <w:tblStyle w:val="TableGrid"/>
        <w:tblpPr w:leftFromText="187" w:rightFromText="187" w:topFromText="245" w:bottomFromText="245" w:vertAnchor="text" w:horzAnchor="margin" w:tblpXSpec="right" w:tblpY="2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946"/>
      </w:tblGrid>
      <w:tr w:rsidR="003F3797" w:rsidTr="003F3797">
        <w:trPr>
          <w:trHeight w:val="774"/>
        </w:trPr>
        <w:tc>
          <w:tcPr>
            <w:tcW w:w="3946" w:type="dxa"/>
          </w:tcPr>
          <w:p w:rsidR="003F3797" w:rsidRPr="003F3797" w:rsidRDefault="003F3797" w:rsidP="001E2C9A">
            <w:pPr>
              <w:ind w:left="0" w:firstLine="0"/>
              <w:rPr>
                <w:rFonts w:ascii="Times New Roman" w:eastAsia="Times New Roman" w:hAnsi="Times New Roman" w:cs="Times New Roman"/>
                <w:b/>
                <w:sz w:val="24"/>
                <w:szCs w:val="24"/>
              </w:rPr>
            </w:pPr>
            <w:r w:rsidRPr="003F3797">
              <w:rPr>
                <w:rFonts w:ascii="Times New Roman" w:eastAsia="Times New Roman" w:hAnsi="Times New Roman" w:cs="Times New Roman"/>
                <w:b/>
                <w:sz w:val="24"/>
                <w:szCs w:val="24"/>
              </w:rPr>
              <w:t>Most exercise physiologists don’t know what to think about a code of ethics, board certification, and standards of practice, but they do know what they want…because they are tired of being trainers and instructors.</w:t>
            </w:r>
          </w:p>
        </w:tc>
      </w:tr>
    </w:tbl>
    <w:p w:rsidR="007A16C4" w:rsidRDefault="00923DA2" w:rsidP="007A16C4">
      <w:pPr>
        <w:spacing w:line="360" w:lineRule="auto"/>
        <w:ind w:left="0" w:firstLine="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Articles about </w:t>
      </w:r>
      <w:r w:rsidR="004737DF">
        <w:rPr>
          <w:rFonts w:ascii="Times New Roman" w:eastAsia="Times New Roman" w:hAnsi="Times New Roman" w:cs="Times New Roman"/>
          <w:sz w:val="24"/>
          <w:szCs w:val="24"/>
        </w:rPr>
        <w:t xml:space="preserve">what is exercise physiology, who is an exercise physiologist, and what </w:t>
      </w:r>
      <w:r w:rsidR="00AC638A">
        <w:rPr>
          <w:rFonts w:ascii="Times New Roman" w:eastAsia="Times New Roman" w:hAnsi="Times New Roman" w:cs="Times New Roman"/>
          <w:sz w:val="24"/>
          <w:szCs w:val="24"/>
        </w:rPr>
        <w:t xml:space="preserve">are </w:t>
      </w:r>
      <w:r w:rsidR="004737DF">
        <w:rPr>
          <w:rFonts w:ascii="Times New Roman" w:eastAsia="Times New Roman" w:hAnsi="Times New Roman" w:cs="Times New Roman"/>
          <w:sz w:val="24"/>
          <w:szCs w:val="24"/>
        </w:rPr>
        <w:t>the</w:t>
      </w:r>
      <w:r w:rsidR="00AC638A">
        <w:rPr>
          <w:rFonts w:ascii="Times New Roman" w:eastAsia="Times New Roman" w:hAnsi="Times New Roman" w:cs="Times New Roman"/>
          <w:sz w:val="24"/>
          <w:szCs w:val="24"/>
        </w:rPr>
        <w:t xml:space="preserve"> exercise physiologist’s</w:t>
      </w:r>
      <w:r w:rsidR="004737DF">
        <w:rPr>
          <w:rFonts w:ascii="Times New Roman" w:eastAsia="Times New Roman" w:hAnsi="Times New Roman" w:cs="Times New Roman"/>
          <w:sz w:val="24"/>
          <w:szCs w:val="24"/>
        </w:rPr>
        <w:t xml:space="preserve"> </w:t>
      </w:r>
      <w:r w:rsidR="00AC638A">
        <w:rPr>
          <w:rFonts w:ascii="Times New Roman" w:eastAsia="Times New Roman" w:hAnsi="Times New Roman" w:cs="Times New Roman"/>
          <w:sz w:val="24"/>
          <w:szCs w:val="24"/>
        </w:rPr>
        <w:t xml:space="preserve">ethical guidelines in provided care, </w:t>
      </w:r>
      <w:r w:rsidR="004737DF">
        <w:rPr>
          <w:rFonts w:ascii="Times New Roman" w:eastAsia="Times New Roman" w:hAnsi="Times New Roman" w:cs="Times New Roman"/>
          <w:sz w:val="24"/>
          <w:szCs w:val="24"/>
        </w:rPr>
        <w:t xml:space="preserve">and </w:t>
      </w:r>
      <w:r w:rsidR="007B59DC">
        <w:rPr>
          <w:rFonts w:ascii="Times New Roman" w:eastAsia="Times New Roman" w:hAnsi="Times New Roman" w:cs="Times New Roman"/>
          <w:sz w:val="24"/>
          <w:szCs w:val="24"/>
        </w:rPr>
        <w:t xml:space="preserve">what are the </w:t>
      </w:r>
      <w:r w:rsidR="004737DF">
        <w:rPr>
          <w:rFonts w:ascii="Times New Roman" w:eastAsia="Times New Roman" w:hAnsi="Times New Roman" w:cs="Times New Roman"/>
          <w:sz w:val="24"/>
          <w:szCs w:val="24"/>
        </w:rPr>
        <w:t>service</w:t>
      </w:r>
      <w:r w:rsidR="007B59DC">
        <w:rPr>
          <w:rFonts w:ascii="Times New Roman" w:eastAsia="Times New Roman" w:hAnsi="Times New Roman" w:cs="Times New Roman"/>
          <w:sz w:val="24"/>
          <w:szCs w:val="24"/>
        </w:rPr>
        <w:t>s</w:t>
      </w:r>
      <w:r w:rsidR="004737DF">
        <w:rPr>
          <w:rFonts w:ascii="Times New Roman" w:eastAsia="Times New Roman" w:hAnsi="Times New Roman" w:cs="Times New Roman"/>
          <w:sz w:val="24"/>
          <w:szCs w:val="24"/>
        </w:rPr>
        <w:t xml:space="preserve"> provided by an exercise physiologist are essential to the </w:t>
      </w:r>
      <w:r w:rsidR="00AC638A">
        <w:rPr>
          <w:rFonts w:ascii="Times New Roman" w:eastAsia="Times New Roman" w:hAnsi="Times New Roman" w:cs="Times New Roman"/>
          <w:sz w:val="24"/>
          <w:szCs w:val="24"/>
        </w:rPr>
        <w:t xml:space="preserve">role and </w:t>
      </w:r>
      <w:r w:rsidR="004737DF">
        <w:rPr>
          <w:rFonts w:ascii="Times New Roman" w:eastAsia="Times New Roman" w:hAnsi="Times New Roman" w:cs="Times New Roman"/>
          <w:sz w:val="24"/>
          <w:szCs w:val="24"/>
        </w:rPr>
        <w:t xml:space="preserve">clarification of the exercise physiologist’s </w:t>
      </w:r>
      <w:r w:rsidR="00AC638A">
        <w:rPr>
          <w:rFonts w:ascii="Times New Roman" w:eastAsia="Times New Roman" w:hAnsi="Times New Roman" w:cs="Times New Roman"/>
          <w:sz w:val="24"/>
          <w:szCs w:val="24"/>
        </w:rPr>
        <w:t>in the public sector</w:t>
      </w:r>
      <w:r w:rsidR="004737DF">
        <w:rPr>
          <w:rFonts w:ascii="Times New Roman" w:eastAsia="Times New Roman" w:hAnsi="Times New Roman" w:cs="Times New Roman"/>
          <w:sz w:val="24"/>
          <w:szCs w:val="24"/>
        </w:rPr>
        <w:t>.</w:t>
      </w:r>
      <w:r w:rsidR="00853EA6">
        <w:rPr>
          <w:rFonts w:ascii="Times New Roman" w:eastAsia="Times New Roman" w:hAnsi="Times New Roman" w:cs="Times New Roman"/>
          <w:sz w:val="24"/>
          <w:szCs w:val="24"/>
        </w:rPr>
        <w:t xml:space="preserve">  </w:t>
      </w:r>
      <w:r w:rsidR="007B59DC">
        <w:rPr>
          <w:rFonts w:ascii="Times New Roman" w:eastAsia="Times New Roman" w:hAnsi="Times New Roman" w:cs="Times New Roman"/>
          <w:sz w:val="24"/>
          <w:szCs w:val="24"/>
        </w:rPr>
        <w:t>Th</w:t>
      </w:r>
      <w:r w:rsidR="00853EA6">
        <w:rPr>
          <w:rFonts w:ascii="Times New Roman" w:eastAsia="Times New Roman" w:hAnsi="Times New Roman" w:cs="Times New Roman"/>
          <w:sz w:val="24"/>
          <w:szCs w:val="24"/>
        </w:rPr>
        <w:t>us, th</w:t>
      </w:r>
      <w:r w:rsidR="007B59DC">
        <w:rPr>
          <w:rFonts w:ascii="Times New Roman" w:eastAsia="Times New Roman" w:hAnsi="Times New Roman" w:cs="Times New Roman"/>
          <w:sz w:val="24"/>
          <w:szCs w:val="24"/>
        </w:rPr>
        <w:t xml:space="preserve">e sole purpose of advancing exercise physiology as a profession through </w:t>
      </w:r>
      <w:proofErr w:type="spellStart"/>
      <w:r w:rsidR="007B59DC">
        <w:rPr>
          <w:rFonts w:ascii="Times New Roman" w:eastAsia="Times New Roman" w:hAnsi="Times New Roman" w:cs="Times New Roman"/>
          <w:sz w:val="24"/>
          <w:szCs w:val="24"/>
        </w:rPr>
        <w:t>PEPonline</w:t>
      </w:r>
      <w:proofErr w:type="spellEnd"/>
      <w:r w:rsidR="007B59DC">
        <w:rPr>
          <w:rFonts w:ascii="Times New Roman" w:eastAsia="Times New Roman" w:hAnsi="Times New Roman" w:cs="Times New Roman"/>
          <w:sz w:val="24"/>
          <w:szCs w:val="24"/>
        </w:rPr>
        <w:t xml:space="preserve"> articles is a social activity carried out by exercise physiologists.  Admittedly, it is only one form of social influence but it certainly</w:t>
      </w:r>
      <w:r w:rsidR="00770FFA">
        <w:rPr>
          <w:rFonts w:ascii="Times New Roman" w:eastAsia="Times New Roman" w:hAnsi="Times New Roman" w:cs="Times New Roman"/>
          <w:sz w:val="24"/>
          <w:szCs w:val="24"/>
        </w:rPr>
        <w:t xml:space="preserve"> </w:t>
      </w:r>
      <w:r w:rsidR="00853EA6">
        <w:rPr>
          <w:rFonts w:ascii="Times New Roman" w:eastAsia="Times New Roman" w:hAnsi="Times New Roman" w:cs="Times New Roman"/>
          <w:sz w:val="24"/>
          <w:szCs w:val="24"/>
        </w:rPr>
        <w:t xml:space="preserve">is </w:t>
      </w:r>
      <w:r w:rsidR="00770FFA">
        <w:rPr>
          <w:rFonts w:ascii="Times New Roman" w:eastAsia="Times New Roman" w:hAnsi="Times New Roman" w:cs="Times New Roman"/>
          <w:sz w:val="24"/>
          <w:szCs w:val="24"/>
        </w:rPr>
        <w:t>an important one.  Where else is the role of the exercise physiology profession (or any profession) going to agree on standards of practice</w:t>
      </w:r>
      <w:r w:rsidR="0099279D">
        <w:rPr>
          <w:rFonts w:ascii="Times New Roman" w:eastAsia="Times New Roman" w:hAnsi="Times New Roman" w:cs="Times New Roman"/>
          <w:sz w:val="24"/>
          <w:szCs w:val="24"/>
        </w:rPr>
        <w:t xml:space="preserve"> except through analysis and debate within the context of published articles?  Where are they going to </w:t>
      </w:r>
      <w:r w:rsidR="00770FFA">
        <w:rPr>
          <w:rFonts w:ascii="Times New Roman" w:eastAsia="Times New Roman" w:hAnsi="Times New Roman" w:cs="Times New Roman"/>
          <w:sz w:val="24"/>
          <w:szCs w:val="24"/>
        </w:rPr>
        <w:t>set and agree on an ethical course of action except within the context of a professional journal?  Th</w:t>
      </w:r>
      <w:r w:rsidR="0099279D">
        <w:rPr>
          <w:rFonts w:ascii="Times New Roman" w:eastAsia="Times New Roman" w:hAnsi="Times New Roman" w:cs="Times New Roman"/>
          <w:sz w:val="24"/>
          <w:szCs w:val="24"/>
        </w:rPr>
        <w:t>ese</w:t>
      </w:r>
      <w:r w:rsidR="00770FFA">
        <w:rPr>
          <w:rFonts w:ascii="Times New Roman" w:eastAsia="Times New Roman" w:hAnsi="Times New Roman" w:cs="Times New Roman"/>
          <w:sz w:val="24"/>
          <w:szCs w:val="24"/>
        </w:rPr>
        <w:t xml:space="preserve"> point</w:t>
      </w:r>
      <w:r w:rsidR="0099279D">
        <w:rPr>
          <w:rFonts w:ascii="Times New Roman" w:eastAsia="Times New Roman" w:hAnsi="Times New Roman" w:cs="Times New Roman"/>
          <w:sz w:val="24"/>
          <w:szCs w:val="24"/>
        </w:rPr>
        <w:t>s</w:t>
      </w:r>
      <w:r w:rsidR="00770FFA">
        <w:rPr>
          <w:rFonts w:ascii="Times New Roman" w:eastAsia="Times New Roman" w:hAnsi="Times New Roman" w:cs="Times New Roman"/>
          <w:sz w:val="24"/>
          <w:szCs w:val="24"/>
        </w:rPr>
        <w:t xml:space="preserve"> should obvious</w:t>
      </w:r>
      <w:r w:rsidR="0099279D">
        <w:rPr>
          <w:rFonts w:ascii="Times New Roman" w:eastAsia="Times New Roman" w:hAnsi="Times New Roman" w:cs="Times New Roman"/>
          <w:sz w:val="24"/>
          <w:szCs w:val="24"/>
        </w:rPr>
        <w:t xml:space="preserve">.  If ASEP leaders want to achieve the significant change that is needed in exercise physiology, they must achieve “a paradigm shift in thinking.”  They must start thinking differently so that they can </w:t>
      </w:r>
      <w:r w:rsidR="000340FA">
        <w:rPr>
          <w:rFonts w:ascii="Times New Roman" w:eastAsia="Times New Roman" w:hAnsi="Times New Roman" w:cs="Times New Roman"/>
          <w:sz w:val="24"/>
          <w:szCs w:val="24"/>
        </w:rPr>
        <w:t>write and publish professionalism a</w:t>
      </w:r>
      <w:r w:rsidR="004D0F9B">
        <w:rPr>
          <w:rFonts w:ascii="Times New Roman" w:eastAsia="Times New Roman" w:hAnsi="Times New Roman" w:cs="Times New Roman"/>
          <w:sz w:val="24"/>
          <w:szCs w:val="24"/>
        </w:rPr>
        <w:t xml:space="preserve">rticles.  The opportunities for learning are incredible.  Professionalism articles provide members with ideas and insights to nurture them onto the next level, help them with questions about a policy or practice at their institution, and </w:t>
      </w:r>
      <w:r w:rsidR="00D37B48">
        <w:rPr>
          <w:rFonts w:ascii="Times New Roman" w:eastAsia="Times New Roman" w:hAnsi="Times New Roman" w:cs="Times New Roman"/>
          <w:sz w:val="24"/>
          <w:szCs w:val="24"/>
        </w:rPr>
        <w:t xml:space="preserve">deal with discrepancies </w:t>
      </w:r>
      <w:r w:rsidR="001A2734">
        <w:rPr>
          <w:rFonts w:ascii="Times New Roman" w:eastAsia="Times New Roman" w:hAnsi="Times New Roman" w:cs="Times New Roman"/>
          <w:sz w:val="24"/>
          <w:szCs w:val="24"/>
        </w:rPr>
        <w:t>in skills and knowledge.</w:t>
      </w:r>
    </w:p>
    <w:p w:rsidR="007A16C4" w:rsidRDefault="001A2734" w:rsidP="007A16C4">
      <w:pPr>
        <w:spacing w:line="360" w:lineRule="auto"/>
        <w:ind w:left="0" w:firstLine="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exercise physiologist’s claim to </w:t>
      </w:r>
      <w:r w:rsidR="00F21383">
        <w:rPr>
          <w:rFonts w:ascii="Times New Roman" w:eastAsia="Times New Roman" w:hAnsi="Times New Roman" w:cs="Times New Roman"/>
          <w:sz w:val="24"/>
          <w:szCs w:val="24"/>
        </w:rPr>
        <w:t>the healthcare profession</w:t>
      </w:r>
      <w:r>
        <w:rPr>
          <w:rFonts w:ascii="Times New Roman" w:eastAsia="Times New Roman" w:hAnsi="Times New Roman" w:cs="Times New Roman"/>
          <w:sz w:val="24"/>
          <w:szCs w:val="24"/>
        </w:rPr>
        <w:t xml:space="preserve"> is not a one-shot affair.  It doesn’t begin or end with the founding of a professional organization</w:t>
      </w:r>
      <w:r w:rsidR="00872D94">
        <w:rPr>
          <w:rFonts w:ascii="Times New Roman" w:eastAsia="Times New Roman" w:hAnsi="Times New Roman" w:cs="Times New Roman"/>
          <w:sz w:val="24"/>
          <w:szCs w:val="24"/>
        </w:rPr>
        <w:t xml:space="preserve"> or that of attending a national ASEP meeting once a year</w:t>
      </w:r>
      <w:r>
        <w:rPr>
          <w:rFonts w:ascii="Times New Roman" w:eastAsia="Times New Roman" w:hAnsi="Times New Roman" w:cs="Times New Roman"/>
          <w:sz w:val="24"/>
          <w:szCs w:val="24"/>
        </w:rPr>
        <w:t>.</w:t>
      </w:r>
      <w:r w:rsidR="000F1227">
        <w:rPr>
          <w:rFonts w:ascii="Times New Roman" w:eastAsia="Times New Roman" w:hAnsi="Times New Roman" w:cs="Times New Roman"/>
          <w:sz w:val="24"/>
          <w:szCs w:val="24"/>
        </w:rPr>
        <w:t xml:space="preserve">  It is a continuous process in which the credentials and claims to competence are discussed and tested every day.  </w:t>
      </w:r>
      <w:r w:rsidR="00E65BA7">
        <w:rPr>
          <w:rFonts w:ascii="Times New Roman" w:eastAsia="Times New Roman" w:hAnsi="Times New Roman" w:cs="Times New Roman"/>
          <w:sz w:val="24"/>
          <w:szCs w:val="24"/>
        </w:rPr>
        <w:t>Evidence of the difficulties of developing a profession is redundant on a daily basis.  Knowledge-based work, that is, the work of a board certified exercise physiologist is by its very nature subject to the application of a formalized body of knowledge.  This is particularly evident in the case of physical therapy, occupational therapy, athletic training, and nursing where by their formalized body of knowledge leads to accountability via specialized certifications and/or licensure.</w:t>
      </w:r>
      <w:r w:rsidR="00F21383">
        <w:rPr>
          <w:rFonts w:ascii="Times New Roman" w:eastAsia="Times New Roman" w:hAnsi="Times New Roman" w:cs="Times New Roman"/>
          <w:sz w:val="24"/>
          <w:szCs w:val="24"/>
        </w:rPr>
        <w:t xml:space="preserve">  </w:t>
      </w:r>
      <w:r w:rsidR="00AB7C6C">
        <w:rPr>
          <w:rFonts w:ascii="Times New Roman" w:eastAsia="Times New Roman" w:hAnsi="Times New Roman" w:cs="Times New Roman"/>
          <w:sz w:val="24"/>
          <w:szCs w:val="24"/>
        </w:rPr>
        <w:t>It is precisely this point that require</w:t>
      </w:r>
      <w:r w:rsidR="0099279D">
        <w:rPr>
          <w:rFonts w:ascii="Times New Roman" w:eastAsia="Times New Roman" w:hAnsi="Times New Roman" w:cs="Times New Roman"/>
          <w:sz w:val="24"/>
          <w:szCs w:val="24"/>
        </w:rPr>
        <w:t>d</w:t>
      </w:r>
      <w:r w:rsidR="00AB7C6C">
        <w:rPr>
          <w:rFonts w:ascii="Times New Roman" w:eastAsia="Times New Roman" w:hAnsi="Times New Roman" w:cs="Times New Roman"/>
          <w:sz w:val="24"/>
          <w:szCs w:val="24"/>
        </w:rPr>
        <w:t xml:space="preserve"> the ASEP leaders to develop certification and accreditation guidelines to su</w:t>
      </w:r>
      <w:r w:rsidR="0099279D">
        <w:rPr>
          <w:rFonts w:ascii="Times New Roman" w:eastAsia="Times New Roman" w:hAnsi="Times New Roman" w:cs="Times New Roman"/>
          <w:sz w:val="24"/>
          <w:szCs w:val="24"/>
        </w:rPr>
        <w:t xml:space="preserve">pport the </w:t>
      </w:r>
      <w:r w:rsidR="00AB7C6C">
        <w:rPr>
          <w:rFonts w:ascii="Times New Roman" w:eastAsia="Times New Roman" w:hAnsi="Times New Roman" w:cs="Times New Roman"/>
          <w:sz w:val="24"/>
          <w:szCs w:val="24"/>
        </w:rPr>
        <w:t>dimensions of professional work</w:t>
      </w:r>
      <w:r w:rsidR="0099279D">
        <w:rPr>
          <w:rFonts w:ascii="Times New Roman" w:eastAsia="Times New Roman" w:hAnsi="Times New Roman" w:cs="Times New Roman"/>
          <w:sz w:val="24"/>
          <w:szCs w:val="24"/>
        </w:rPr>
        <w:t xml:space="preserve"> beyond their interest in research</w:t>
      </w:r>
      <w:r w:rsidR="00AB7C6C">
        <w:rPr>
          <w:rFonts w:ascii="Times New Roman" w:eastAsia="Times New Roman" w:hAnsi="Times New Roman" w:cs="Times New Roman"/>
          <w:sz w:val="24"/>
          <w:szCs w:val="24"/>
        </w:rPr>
        <w:t>.  This point of view is an important feature of other professions, and it is closely interwoven in</w:t>
      </w:r>
      <w:r w:rsidR="0099279D">
        <w:rPr>
          <w:rFonts w:ascii="Times New Roman" w:eastAsia="Times New Roman" w:hAnsi="Times New Roman" w:cs="Times New Roman"/>
          <w:sz w:val="24"/>
          <w:szCs w:val="24"/>
        </w:rPr>
        <w:t>to</w:t>
      </w:r>
      <w:r w:rsidR="00AB7C6C">
        <w:rPr>
          <w:rFonts w:ascii="Times New Roman" w:eastAsia="Times New Roman" w:hAnsi="Times New Roman" w:cs="Times New Roman"/>
          <w:sz w:val="24"/>
          <w:szCs w:val="24"/>
        </w:rPr>
        <w:t xml:space="preserve"> the fabric of modern healthcare groups that create knowledge, formulate procedures, and apply principles on a large-scale basis to promote change.  </w:t>
      </w:r>
    </w:p>
    <w:tbl>
      <w:tblPr>
        <w:tblStyle w:val="TableGrid"/>
        <w:tblpPr w:leftFromText="187" w:rightFromText="187" w:topFromText="245" w:bottomFromText="245" w:vertAnchor="text" w:horzAnchor="margin" w:tblpY="-24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946"/>
      </w:tblGrid>
      <w:tr w:rsidR="003F3797" w:rsidTr="003F3797">
        <w:trPr>
          <w:trHeight w:val="774"/>
        </w:trPr>
        <w:tc>
          <w:tcPr>
            <w:tcW w:w="3946" w:type="dxa"/>
          </w:tcPr>
          <w:p w:rsidR="003F3797" w:rsidRPr="001E2C9A" w:rsidRDefault="003F3797" w:rsidP="001E2C9A">
            <w:pPr>
              <w:ind w:left="0" w:firstLine="0"/>
              <w:rPr>
                <w:rFonts w:ascii="Times New Roman" w:eastAsia="Times New Roman" w:hAnsi="Times New Roman" w:cs="Times New Roman"/>
                <w:b/>
                <w:sz w:val="24"/>
                <w:szCs w:val="24"/>
              </w:rPr>
            </w:pPr>
            <w:r w:rsidRPr="001E2C9A">
              <w:rPr>
                <w:rFonts w:ascii="Times New Roman" w:eastAsia="Times New Roman" w:hAnsi="Times New Roman" w:cs="Times New Roman"/>
                <w:b/>
                <w:sz w:val="24"/>
                <w:szCs w:val="24"/>
              </w:rPr>
              <w:t>If your heart is in writing about professionalism, the work is an act of love.</w:t>
            </w:r>
          </w:p>
        </w:tc>
      </w:tr>
    </w:tbl>
    <w:p w:rsidR="00DB2F10" w:rsidRDefault="00C30276" w:rsidP="007A16C4">
      <w:pPr>
        <w:spacing w:line="360" w:lineRule="auto"/>
        <w:ind w:left="0" w:firstLine="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power and autonomy from </w:t>
      </w:r>
      <w:r w:rsidR="0099279D">
        <w:rPr>
          <w:rFonts w:ascii="Times New Roman" w:eastAsia="Times New Roman" w:hAnsi="Times New Roman" w:cs="Times New Roman"/>
          <w:sz w:val="24"/>
          <w:szCs w:val="24"/>
        </w:rPr>
        <w:t>within a professional organization</w:t>
      </w:r>
      <w:r>
        <w:rPr>
          <w:rFonts w:ascii="Times New Roman" w:eastAsia="Times New Roman" w:hAnsi="Times New Roman" w:cs="Times New Roman"/>
          <w:sz w:val="24"/>
          <w:szCs w:val="24"/>
        </w:rPr>
        <w:t xml:space="preserve"> is linked directly to the</w:t>
      </w:r>
      <w:r w:rsidR="00E12BBE">
        <w:rPr>
          <w:rFonts w:ascii="Times New Roman" w:eastAsia="Times New Roman" w:hAnsi="Times New Roman" w:cs="Times New Roman"/>
          <w:sz w:val="24"/>
          <w:szCs w:val="24"/>
        </w:rPr>
        <w:t xml:space="preserve"> members’</w:t>
      </w:r>
      <w:r>
        <w:rPr>
          <w:rFonts w:ascii="Times New Roman" w:eastAsia="Times New Roman" w:hAnsi="Times New Roman" w:cs="Times New Roman"/>
          <w:sz w:val="24"/>
          <w:szCs w:val="24"/>
        </w:rPr>
        <w:t xml:space="preserve"> </w:t>
      </w:r>
      <w:r w:rsidR="00E12BBE">
        <w:rPr>
          <w:rFonts w:ascii="Times New Roman" w:eastAsia="Times New Roman" w:hAnsi="Times New Roman" w:cs="Times New Roman"/>
          <w:sz w:val="24"/>
          <w:szCs w:val="24"/>
        </w:rPr>
        <w:t xml:space="preserve">participation in </w:t>
      </w:r>
      <w:r>
        <w:rPr>
          <w:rFonts w:ascii="Times New Roman" w:eastAsia="Times New Roman" w:hAnsi="Times New Roman" w:cs="Times New Roman"/>
          <w:sz w:val="24"/>
          <w:szCs w:val="24"/>
        </w:rPr>
        <w:t>certification and accreditation guidelines</w:t>
      </w:r>
      <w:r w:rsidR="00E12B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code of ethics and the expectation, role, and status of the board certified exercise physiologist.</w:t>
      </w:r>
      <w:r w:rsidR="00F21383">
        <w:rPr>
          <w:rFonts w:ascii="Times New Roman" w:eastAsia="Times New Roman" w:hAnsi="Times New Roman" w:cs="Times New Roman"/>
          <w:sz w:val="24"/>
          <w:szCs w:val="24"/>
        </w:rPr>
        <w:t xml:space="preserve">  </w:t>
      </w:r>
      <w:r w:rsidR="0058522D">
        <w:rPr>
          <w:rFonts w:ascii="Times New Roman" w:eastAsia="Times New Roman" w:hAnsi="Times New Roman" w:cs="Times New Roman"/>
          <w:sz w:val="24"/>
          <w:szCs w:val="24"/>
        </w:rPr>
        <w:t>A profession is practiced on a full-time basis.  Just as its body of knowledge can only be acquired by a university education that is linked to standards of permissible practice to control entry into the field, practitioners must con</w:t>
      </w:r>
      <w:r w:rsidR="003F3BDF">
        <w:rPr>
          <w:rFonts w:ascii="Times New Roman" w:eastAsia="Times New Roman" w:hAnsi="Times New Roman" w:cs="Times New Roman"/>
          <w:sz w:val="24"/>
          <w:szCs w:val="24"/>
        </w:rPr>
        <w:t>tinually be informed by concepts</w:t>
      </w:r>
      <w:r w:rsidR="0058522D">
        <w:rPr>
          <w:rFonts w:ascii="Times New Roman" w:eastAsia="Times New Roman" w:hAnsi="Times New Roman" w:cs="Times New Roman"/>
          <w:sz w:val="24"/>
          <w:szCs w:val="24"/>
        </w:rPr>
        <w:t xml:space="preserve"> and ideas indispensable to </w:t>
      </w:r>
      <w:r w:rsidR="003F3BDF">
        <w:rPr>
          <w:rFonts w:ascii="Times New Roman" w:eastAsia="Times New Roman" w:hAnsi="Times New Roman" w:cs="Times New Roman"/>
          <w:sz w:val="24"/>
          <w:szCs w:val="24"/>
        </w:rPr>
        <w:t xml:space="preserve">the exercise physiology </w:t>
      </w:r>
      <w:r w:rsidR="0058522D">
        <w:rPr>
          <w:rFonts w:ascii="Times New Roman" w:eastAsia="Times New Roman" w:hAnsi="Times New Roman" w:cs="Times New Roman"/>
          <w:sz w:val="24"/>
          <w:szCs w:val="24"/>
        </w:rPr>
        <w:t xml:space="preserve">practice.  Much of this information, including </w:t>
      </w:r>
      <w:r w:rsidR="0099279D">
        <w:rPr>
          <w:rFonts w:ascii="Times New Roman" w:eastAsia="Times New Roman" w:hAnsi="Times New Roman" w:cs="Times New Roman"/>
          <w:sz w:val="24"/>
          <w:szCs w:val="24"/>
        </w:rPr>
        <w:t xml:space="preserve">ethical </w:t>
      </w:r>
      <w:r w:rsidR="0058522D">
        <w:rPr>
          <w:rFonts w:ascii="Times New Roman" w:eastAsia="Times New Roman" w:hAnsi="Times New Roman" w:cs="Times New Roman"/>
          <w:sz w:val="24"/>
          <w:szCs w:val="24"/>
        </w:rPr>
        <w:t xml:space="preserve">codes of professional </w:t>
      </w:r>
      <w:r w:rsidR="0099279D">
        <w:rPr>
          <w:rFonts w:ascii="Times New Roman" w:eastAsia="Times New Roman" w:hAnsi="Times New Roman" w:cs="Times New Roman"/>
          <w:sz w:val="24"/>
          <w:szCs w:val="24"/>
        </w:rPr>
        <w:t>conduct</w:t>
      </w:r>
      <w:r w:rsidR="0058522D">
        <w:rPr>
          <w:rFonts w:ascii="Times New Roman" w:eastAsia="Times New Roman" w:hAnsi="Times New Roman" w:cs="Times New Roman"/>
          <w:sz w:val="24"/>
          <w:szCs w:val="24"/>
        </w:rPr>
        <w:t xml:space="preserve">, is derived from professionalism articles to help </w:t>
      </w:r>
      <w:r w:rsidR="00E12BBE">
        <w:rPr>
          <w:rFonts w:ascii="Times New Roman" w:eastAsia="Times New Roman" w:hAnsi="Times New Roman" w:cs="Times New Roman"/>
          <w:sz w:val="24"/>
          <w:szCs w:val="24"/>
        </w:rPr>
        <w:t xml:space="preserve">promote healthcare credentials and quality of performance.  </w:t>
      </w:r>
      <w:r w:rsidR="00DB2F10" w:rsidRPr="00DB2F10">
        <w:rPr>
          <w:rFonts w:ascii="Times New Roman" w:eastAsia="Times New Roman" w:hAnsi="Times New Roman" w:cs="Times New Roman"/>
          <w:sz w:val="24"/>
          <w:szCs w:val="24"/>
        </w:rPr>
        <w:t xml:space="preserve">Understandably, this topic may seem on the surface </w:t>
      </w:r>
      <w:r w:rsidR="003945AC">
        <w:rPr>
          <w:rFonts w:ascii="Times New Roman" w:eastAsia="Times New Roman" w:hAnsi="Times New Roman" w:cs="Times New Roman"/>
          <w:sz w:val="24"/>
          <w:szCs w:val="24"/>
        </w:rPr>
        <w:t xml:space="preserve">as </w:t>
      </w:r>
      <w:r w:rsidR="00DB2F10" w:rsidRPr="00DB2F10">
        <w:rPr>
          <w:rFonts w:ascii="Times New Roman" w:eastAsia="Times New Roman" w:hAnsi="Times New Roman" w:cs="Times New Roman"/>
          <w:sz w:val="24"/>
          <w:szCs w:val="24"/>
        </w:rPr>
        <w:t>an obvious fact</w:t>
      </w:r>
      <w:r w:rsidR="00E12BBE">
        <w:rPr>
          <w:rFonts w:ascii="Times New Roman" w:eastAsia="Times New Roman" w:hAnsi="Times New Roman" w:cs="Times New Roman"/>
          <w:sz w:val="24"/>
          <w:szCs w:val="24"/>
        </w:rPr>
        <w:t>, but it isn’t</w:t>
      </w:r>
      <w:r w:rsidR="008569A5">
        <w:rPr>
          <w:rFonts w:ascii="Times New Roman" w:eastAsia="Times New Roman" w:hAnsi="Times New Roman" w:cs="Times New Roman"/>
          <w:sz w:val="24"/>
          <w:szCs w:val="24"/>
        </w:rPr>
        <w:t xml:space="preserve">.  </w:t>
      </w:r>
      <w:r w:rsidR="00E12BBE">
        <w:rPr>
          <w:rFonts w:ascii="Times New Roman" w:eastAsia="Times New Roman" w:hAnsi="Times New Roman" w:cs="Times New Roman"/>
          <w:sz w:val="24"/>
          <w:szCs w:val="24"/>
        </w:rPr>
        <w:t>Only a few exercise physiologists have participated in the publication of</w:t>
      </w:r>
      <w:r w:rsidR="003945AC">
        <w:rPr>
          <w:rFonts w:ascii="Times New Roman" w:eastAsia="Times New Roman" w:hAnsi="Times New Roman" w:cs="Times New Roman"/>
          <w:sz w:val="24"/>
          <w:szCs w:val="24"/>
        </w:rPr>
        <w:t xml:space="preserve"> professionalism articles</w:t>
      </w:r>
      <w:r w:rsidR="008569A5">
        <w:rPr>
          <w:rFonts w:ascii="Times New Roman" w:eastAsia="Times New Roman" w:hAnsi="Times New Roman" w:cs="Times New Roman"/>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5067"/>
      </w:tblGrid>
      <w:tr w:rsidR="00E12BBE" w:rsidTr="00E12BBE">
        <w:trPr>
          <w:trHeight w:val="634"/>
          <w:jc w:val="center"/>
        </w:trPr>
        <w:tc>
          <w:tcPr>
            <w:tcW w:w="5067" w:type="dxa"/>
          </w:tcPr>
          <w:p w:rsidR="00E12BBE" w:rsidRPr="00E12BBE" w:rsidRDefault="00E12BBE" w:rsidP="00E12BBE">
            <w:pPr>
              <w:ind w:left="0" w:firstLine="0"/>
              <w:rPr>
                <w:rFonts w:ascii="Times New Roman" w:eastAsia="Times New Roman" w:hAnsi="Times New Roman" w:cs="Times New Roman"/>
                <w:b/>
                <w:sz w:val="24"/>
                <w:szCs w:val="24"/>
              </w:rPr>
            </w:pPr>
            <w:r w:rsidRPr="00E12BBE">
              <w:rPr>
                <w:rFonts w:ascii="Times New Roman" w:eastAsia="Times New Roman" w:hAnsi="Times New Roman" w:cs="Times New Roman"/>
                <w:b/>
                <w:sz w:val="24"/>
                <w:szCs w:val="24"/>
              </w:rPr>
              <w:t xml:space="preserve">Success is not a secret.  It is hard work and commitment.  </w:t>
            </w:r>
            <w:r>
              <w:rPr>
                <w:rFonts w:ascii="Times New Roman" w:eastAsia="Times New Roman" w:hAnsi="Times New Roman" w:cs="Times New Roman"/>
                <w:b/>
                <w:sz w:val="24"/>
                <w:szCs w:val="24"/>
              </w:rPr>
              <w:t>More often than not, i</w:t>
            </w:r>
            <w:r w:rsidRPr="00E12BBE">
              <w:rPr>
                <w:rFonts w:ascii="Times New Roman" w:eastAsia="Times New Roman" w:hAnsi="Times New Roman" w:cs="Times New Roman"/>
                <w:b/>
                <w:sz w:val="24"/>
                <w:szCs w:val="24"/>
              </w:rPr>
              <w:t>t is doing those things we not want to do.</w:t>
            </w:r>
          </w:p>
        </w:tc>
      </w:tr>
    </w:tbl>
    <w:p w:rsidR="00DB2F10" w:rsidRPr="00DB2F10" w:rsidRDefault="00DB2F10" w:rsidP="00DB2F10">
      <w:pPr>
        <w:ind w:left="360"/>
        <w:rPr>
          <w:rFonts w:ascii="Times New Roman" w:eastAsia="Times New Roman" w:hAnsi="Times New Roman" w:cs="Times New Roman"/>
          <w:sz w:val="24"/>
          <w:szCs w:val="24"/>
        </w:rPr>
      </w:pPr>
    </w:p>
    <w:p w:rsidR="00DB2F10" w:rsidRPr="00DB2F10" w:rsidRDefault="00DB2F10" w:rsidP="00DB2F10">
      <w:pPr>
        <w:ind w:left="360"/>
        <w:rPr>
          <w:rFonts w:ascii="Times New Roman" w:eastAsia="Times New Roman" w:hAnsi="Times New Roman" w:cs="Times New Roman"/>
          <w:sz w:val="24"/>
          <w:szCs w:val="24"/>
        </w:rPr>
      </w:pPr>
    </w:p>
    <w:p w:rsidR="00030E07" w:rsidRDefault="00030E07" w:rsidP="00DB2F10">
      <w:pPr>
        <w:ind w:left="0"/>
      </w:pPr>
    </w:p>
    <w:p w:rsidR="00DD18EE" w:rsidRDefault="00DD18EE" w:rsidP="00DB2F10">
      <w:pPr>
        <w:ind w:left="0"/>
      </w:pPr>
    </w:p>
    <w:p w:rsidR="00DD18EE" w:rsidRDefault="00DD18EE" w:rsidP="00DB2F10">
      <w:pPr>
        <w:ind w:left="0"/>
      </w:pPr>
    </w:p>
    <w:p w:rsidR="00DD18EE" w:rsidRDefault="00DD18EE" w:rsidP="00DB2F10">
      <w:pPr>
        <w:ind w:left="0"/>
      </w:pPr>
    </w:p>
    <w:sectPr w:rsidR="00DD18EE" w:rsidSect="007A16C4">
      <w:footerReference w:type="default" r:id="rId7"/>
      <w:pgSz w:w="12240" w:h="15840"/>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797" w:rsidRDefault="003F3797" w:rsidP="00872D94">
      <w:r>
        <w:separator/>
      </w:r>
    </w:p>
  </w:endnote>
  <w:endnote w:type="continuationSeparator" w:id="0">
    <w:p w:rsidR="003F3797" w:rsidRDefault="003F3797" w:rsidP="00872D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56724"/>
      <w:docPartObj>
        <w:docPartGallery w:val="Page Numbers (Bottom of Page)"/>
        <w:docPartUnique/>
      </w:docPartObj>
    </w:sdtPr>
    <w:sdtContent>
      <w:p w:rsidR="003F3797" w:rsidRDefault="0016449B">
        <w:pPr>
          <w:pStyle w:val="Footer"/>
          <w:jc w:val="center"/>
        </w:pPr>
        <w:fldSimple w:instr=" PAGE   \* MERGEFORMAT ">
          <w:r w:rsidR="001E2C9A">
            <w:rPr>
              <w:noProof/>
            </w:rPr>
            <w:t>1</w:t>
          </w:r>
        </w:fldSimple>
      </w:p>
    </w:sdtContent>
  </w:sdt>
  <w:p w:rsidR="003F3797" w:rsidRDefault="003F37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797" w:rsidRDefault="003F3797" w:rsidP="00872D94">
      <w:r>
        <w:separator/>
      </w:r>
    </w:p>
  </w:footnote>
  <w:footnote w:type="continuationSeparator" w:id="0">
    <w:p w:rsidR="003F3797" w:rsidRDefault="003F3797" w:rsidP="00872D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D7193"/>
    <w:multiLevelType w:val="hybridMultilevel"/>
    <w:tmpl w:val="732E4DAC"/>
    <w:lvl w:ilvl="0" w:tplc="BA48048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F7FEC"/>
    <w:multiLevelType w:val="multilevel"/>
    <w:tmpl w:val="14BCC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C40A9A"/>
    <w:multiLevelType w:val="hybridMultilevel"/>
    <w:tmpl w:val="094E6C80"/>
    <w:lvl w:ilvl="0" w:tplc="5724804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686905"/>
    <w:multiLevelType w:val="multilevel"/>
    <w:tmpl w:val="833E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721E03"/>
    <w:multiLevelType w:val="multilevel"/>
    <w:tmpl w:val="4450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226724"/>
    <w:multiLevelType w:val="multilevel"/>
    <w:tmpl w:val="232EF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182206"/>
    <w:multiLevelType w:val="multilevel"/>
    <w:tmpl w:val="13E2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09727A"/>
    <w:multiLevelType w:val="multilevel"/>
    <w:tmpl w:val="09AA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9F2AE5"/>
    <w:multiLevelType w:val="hybridMultilevel"/>
    <w:tmpl w:val="C0C246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7"/>
  </w:num>
  <w:num w:numId="4">
    <w:abstractNumId w:val="4"/>
  </w:num>
  <w:num w:numId="5">
    <w:abstractNumId w:val="3"/>
  </w:num>
  <w:num w:numId="6">
    <w:abstractNumId w:val="6"/>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B2F10"/>
    <w:rsid w:val="00030E07"/>
    <w:rsid w:val="000340FA"/>
    <w:rsid w:val="00084030"/>
    <w:rsid w:val="000C0D70"/>
    <w:rsid w:val="000D5DA2"/>
    <w:rsid w:val="000F1227"/>
    <w:rsid w:val="001103E3"/>
    <w:rsid w:val="001460C9"/>
    <w:rsid w:val="00150E80"/>
    <w:rsid w:val="0016449B"/>
    <w:rsid w:val="00180716"/>
    <w:rsid w:val="001A2734"/>
    <w:rsid w:val="001A6741"/>
    <w:rsid w:val="001A7C2B"/>
    <w:rsid w:val="001E2C9A"/>
    <w:rsid w:val="00202864"/>
    <w:rsid w:val="0022766F"/>
    <w:rsid w:val="00331147"/>
    <w:rsid w:val="00366625"/>
    <w:rsid w:val="003945AC"/>
    <w:rsid w:val="003B7CBE"/>
    <w:rsid w:val="003D34B7"/>
    <w:rsid w:val="003F3797"/>
    <w:rsid w:val="003F3BDF"/>
    <w:rsid w:val="004461E3"/>
    <w:rsid w:val="004737DF"/>
    <w:rsid w:val="004A54D4"/>
    <w:rsid w:val="004D0F9B"/>
    <w:rsid w:val="005618CF"/>
    <w:rsid w:val="0058522D"/>
    <w:rsid w:val="005B2099"/>
    <w:rsid w:val="006361EB"/>
    <w:rsid w:val="006D5744"/>
    <w:rsid w:val="00724211"/>
    <w:rsid w:val="00770FD3"/>
    <w:rsid w:val="00770FFA"/>
    <w:rsid w:val="007A16C4"/>
    <w:rsid w:val="007B59DC"/>
    <w:rsid w:val="00807CD9"/>
    <w:rsid w:val="00853EA6"/>
    <w:rsid w:val="00854BEA"/>
    <w:rsid w:val="008569A5"/>
    <w:rsid w:val="00872D94"/>
    <w:rsid w:val="00896F89"/>
    <w:rsid w:val="008D6111"/>
    <w:rsid w:val="008F391B"/>
    <w:rsid w:val="009159E2"/>
    <w:rsid w:val="00923DA2"/>
    <w:rsid w:val="00937F89"/>
    <w:rsid w:val="00977378"/>
    <w:rsid w:val="00977BE6"/>
    <w:rsid w:val="0099279D"/>
    <w:rsid w:val="009E1627"/>
    <w:rsid w:val="00A21679"/>
    <w:rsid w:val="00A43FB7"/>
    <w:rsid w:val="00A8273C"/>
    <w:rsid w:val="00AB7C6C"/>
    <w:rsid w:val="00AC638A"/>
    <w:rsid w:val="00B82498"/>
    <w:rsid w:val="00BB3E54"/>
    <w:rsid w:val="00C30276"/>
    <w:rsid w:val="00C5713C"/>
    <w:rsid w:val="00D13017"/>
    <w:rsid w:val="00D14CF8"/>
    <w:rsid w:val="00D37B48"/>
    <w:rsid w:val="00D71C91"/>
    <w:rsid w:val="00DB2F10"/>
    <w:rsid w:val="00DD18EE"/>
    <w:rsid w:val="00DD3041"/>
    <w:rsid w:val="00DE2772"/>
    <w:rsid w:val="00E12BBE"/>
    <w:rsid w:val="00E65BA7"/>
    <w:rsid w:val="00EC77A5"/>
    <w:rsid w:val="00EF0A26"/>
    <w:rsid w:val="00EF3C87"/>
    <w:rsid w:val="00F05781"/>
    <w:rsid w:val="00F11501"/>
    <w:rsid w:val="00F21383"/>
    <w:rsid w:val="00FA7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2F10"/>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Strong">
    <w:name w:val="Strong"/>
    <w:basedOn w:val="DefaultParagraphFont"/>
    <w:qFormat/>
    <w:rsid w:val="00DB2F10"/>
    <w:rPr>
      <w:b/>
      <w:bCs/>
    </w:rPr>
  </w:style>
  <w:style w:type="character" w:styleId="Hyperlink">
    <w:name w:val="Hyperlink"/>
    <w:basedOn w:val="DefaultParagraphFont"/>
    <w:uiPriority w:val="99"/>
    <w:semiHidden/>
    <w:unhideWhenUsed/>
    <w:rsid w:val="00DB2F10"/>
    <w:rPr>
      <w:color w:val="0000FF"/>
      <w:u w:val="single"/>
    </w:rPr>
  </w:style>
  <w:style w:type="paragraph" w:styleId="ListParagraph">
    <w:name w:val="List Paragraph"/>
    <w:basedOn w:val="Normal"/>
    <w:uiPriority w:val="34"/>
    <w:qFormat/>
    <w:rsid w:val="00DB2F10"/>
    <w:pPr>
      <w:contextualSpacing/>
    </w:pPr>
  </w:style>
  <w:style w:type="paragraph" w:styleId="Header">
    <w:name w:val="header"/>
    <w:basedOn w:val="Normal"/>
    <w:link w:val="HeaderChar"/>
    <w:uiPriority w:val="99"/>
    <w:semiHidden/>
    <w:unhideWhenUsed/>
    <w:rsid w:val="00872D94"/>
    <w:pPr>
      <w:tabs>
        <w:tab w:val="center" w:pos="4680"/>
        <w:tab w:val="right" w:pos="9360"/>
      </w:tabs>
    </w:pPr>
  </w:style>
  <w:style w:type="character" w:customStyle="1" w:styleId="HeaderChar">
    <w:name w:val="Header Char"/>
    <w:basedOn w:val="DefaultParagraphFont"/>
    <w:link w:val="Header"/>
    <w:uiPriority w:val="99"/>
    <w:semiHidden/>
    <w:rsid w:val="00872D94"/>
  </w:style>
  <w:style w:type="paragraph" w:styleId="Footer">
    <w:name w:val="footer"/>
    <w:basedOn w:val="Normal"/>
    <w:link w:val="FooterChar"/>
    <w:uiPriority w:val="99"/>
    <w:unhideWhenUsed/>
    <w:rsid w:val="00872D94"/>
    <w:pPr>
      <w:tabs>
        <w:tab w:val="center" w:pos="4680"/>
        <w:tab w:val="right" w:pos="9360"/>
      </w:tabs>
    </w:pPr>
  </w:style>
  <w:style w:type="character" w:customStyle="1" w:styleId="FooterChar">
    <w:name w:val="Footer Char"/>
    <w:basedOn w:val="DefaultParagraphFont"/>
    <w:link w:val="Footer"/>
    <w:uiPriority w:val="99"/>
    <w:rsid w:val="00872D94"/>
  </w:style>
  <w:style w:type="character" w:customStyle="1" w:styleId="apple-style-span">
    <w:name w:val="apple-style-span"/>
    <w:basedOn w:val="DefaultParagraphFont"/>
    <w:rsid w:val="00A43FB7"/>
  </w:style>
  <w:style w:type="character" w:styleId="FollowedHyperlink">
    <w:name w:val="FollowedHyperlink"/>
    <w:basedOn w:val="DefaultParagraphFont"/>
    <w:uiPriority w:val="99"/>
    <w:semiHidden/>
    <w:unhideWhenUsed/>
    <w:rsid w:val="00807CD9"/>
    <w:rPr>
      <w:color w:val="800080" w:themeColor="followedHyperlink"/>
      <w:u w:val="single"/>
    </w:rPr>
  </w:style>
  <w:style w:type="table" w:styleId="TableGrid">
    <w:name w:val="Table Grid"/>
    <w:basedOn w:val="TableNormal"/>
    <w:uiPriority w:val="59"/>
    <w:rsid w:val="00EC77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2698339">
      <w:bodyDiv w:val="1"/>
      <w:marLeft w:val="0"/>
      <w:marRight w:val="0"/>
      <w:marTop w:val="0"/>
      <w:marBottom w:val="0"/>
      <w:divBdr>
        <w:top w:val="none" w:sz="0" w:space="0" w:color="auto"/>
        <w:left w:val="none" w:sz="0" w:space="0" w:color="auto"/>
        <w:bottom w:val="none" w:sz="0" w:space="0" w:color="auto"/>
        <w:right w:val="none" w:sz="0" w:space="0" w:color="auto"/>
      </w:divBdr>
      <w:divsChild>
        <w:div w:id="1245992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644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250727">
                  <w:marLeft w:val="720"/>
                  <w:marRight w:val="0"/>
                  <w:marTop w:val="0"/>
                  <w:marBottom w:val="0"/>
                  <w:divBdr>
                    <w:top w:val="none" w:sz="0" w:space="0" w:color="auto"/>
                    <w:left w:val="single" w:sz="8" w:space="4" w:color="auto"/>
                    <w:bottom w:val="none" w:sz="0" w:space="0" w:color="auto"/>
                    <w:right w:val="none" w:sz="0" w:space="0" w:color="auto"/>
                  </w:divBdr>
                </w:div>
                <w:div w:id="1592662360">
                  <w:marLeft w:val="720"/>
                  <w:marRight w:val="0"/>
                  <w:marTop w:val="0"/>
                  <w:marBottom w:val="0"/>
                  <w:divBdr>
                    <w:top w:val="none" w:sz="0" w:space="0" w:color="auto"/>
                    <w:left w:val="single" w:sz="8" w:space="4" w:color="auto"/>
                    <w:bottom w:val="none" w:sz="0" w:space="0" w:color="auto"/>
                    <w:right w:val="none" w:sz="0" w:space="0" w:color="auto"/>
                  </w:divBdr>
                </w:div>
                <w:div w:id="685401208">
                  <w:marLeft w:val="720"/>
                  <w:marRight w:val="0"/>
                  <w:marTop w:val="0"/>
                  <w:marBottom w:val="0"/>
                  <w:divBdr>
                    <w:top w:val="none" w:sz="0" w:space="0" w:color="auto"/>
                    <w:left w:val="single" w:sz="8" w:space="4"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 </cp:lastModifiedBy>
  <cp:revision>2</cp:revision>
  <dcterms:created xsi:type="dcterms:W3CDTF">2011-10-04T18:28:00Z</dcterms:created>
  <dcterms:modified xsi:type="dcterms:W3CDTF">2011-10-04T18:28:00Z</dcterms:modified>
</cp:coreProperties>
</file>