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39" w:rsidRDefault="00922886" w:rsidP="00794239">
      <w:pPr>
        <w:ind w:left="360" w:firstLine="0"/>
        <w:jc w:val="center"/>
        <w:rPr>
          <w:rFonts w:ascii="Lucida Calligraphy" w:hAnsi="Lucida Calligraphy"/>
          <w:sz w:val="72"/>
          <w:szCs w:val="72"/>
        </w:rPr>
      </w:pPr>
      <w:r w:rsidRPr="00922886">
        <w:rPr>
          <w:rFonts w:ascii="Lucida Calligraphy" w:hAnsi="Lucida Calligraphy"/>
          <w:b/>
          <w:noProof/>
          <w:color w:val="FF0000"/>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35pt;margin-top:-14.1pt;width:403.8pt;height:274.65pt;z-index:-251658752;mso-wrap-edited:f">
            <v:imagedata r:id="rId7" o:title="" croptop="2231f" cropbottom="5206f" cropleft="894f" cropright="639f" gain="19661f" blacklevel="22938f"/>
          </v:shape>
          <o:OLEObject Type="Embed" ProgID="ViewerFrameClass" ShapeID="_x0000_s1026" DrawAspect="Content" ObjectID="_1490513465" r:id="rId8"/>
        </w:pict>
      </w:r>
      <w:proofErr w:type="spellStart"/>
      <w:r w:rsidR="00794239" w:rsidRPr="00794239">
        <w:rPr>
          <w:rFonts w:ascii="Lucida Calligraphy" w:hAnsi="Lucida Calligraphy"/>
          <w:b/>
          <w:color w:val="FF0000"/>
          <w:sz w:val="72"/>
          <w:szCs w:val="72"/>
        </w:rPr>
        <w:t>ASEP</w:t>
      </w:r>
      <w:r w:rsidR="00794239" w:rsidRPr="00794239">
        <w:rPr>
          <w:rFonts w:ascii="Lucida Calligraphy" w:hAnsi="Lucida Calligraphy"/>
          <w:sz w:val="72"/>
          <w:szCs w:val="72"/>
        </w:rPr>
        <w:t>Newsletter</w:t>
      </w:r>
      <w:proofErr w:type="spellEnd"/>
    </w:p>
    <w:p w:rsidR="00794239" w:rsidRDefault="00794239" w:rsidP="00AA4E52">
      <w:pPr>
        <w:ind w:left="360" w:firstLine="0"/>
        <w:jc w:val="center"/>
        <w:rPr>
          <w:rFonts w:ascii="Lucida Calligraphy" w:hAnsi="Lucida Calligraphy"/>
          <w:sz w:val="24"/>
          <w:szCs w:val="24"/>
        </w:rPr>
      </w:pPr>
      <w:r>
        <w:t>ISSN 1097-9743</w:t>
      </w:r>
    </w:p>
    <w:p w:rsidR="00794239" w:rsidRDefault="00794239" w:rsidP="00794239">
      <w:pPr>
        <w:ind w:left="360" w:firstLine="0"/>
        <w:rPr>
          <w:rFonts w:ascii="Lucida Calligraphy" w:hAnsi="Lucida Calligraphy"/>
          <w:sz w:val="24"/>
          <w:szCs w:val="24"/>
        </w:rPr>
      </w:pPr>
    </w:p>
    <w:p w:rsidR="00611304" w:rsidRPr="00DC33E8" w:rsidRDefault="000E5FA1" w:rsidP="00DC33E8">
      <w:pPr>
        <w:ind w:left="360" w:firstLine="0"/>
        <w:jc w:val="center"/>
        <w:rPr>
          <w:rFonts w:ascii="Lucida Calligraphy" w:hAnsi="Lucida Calligraphy"/>
          <w:b/>
          <w:sz w:val="28"/>
          <w:szCs w:val="28"/>
        </w:rPr>
      </w:pPr>
      <w:r>
        <w:rPr>
          <w:rFonts w:ascii="Lucida Calligraphy" w:hAnsi="Lucida Calligraphy"/>
          <w:b/>
          <w:sz w:val="28"/>
          <w:szCs w:val="28"/>
        </w:rPr>
        <w:t>April</w:t>
      </w:r>
      <w:r w:rsidR="006B7539">
        <w:rPr>
          <w:rFonts w:ascii="Lucida Calligraphy" w:hAnsi="Lucida Calligraphy"/>
          <w:b/>
          <w:sz w:val="28"/>
          <w:szCs w:val="28"/>
        </w:rPr>
        <w:t xml:space="preserve"> 2015</w:t>
      </w:r>
    </w:p>
    <w:p w:rsidR="00631B5C" w:rsidRDefault="006B7539" w:rsidP="0027137F">
      <w:pPr>
        <w:ind w:left="360" w:firstLine="0"/>
        <w:jc w:val="center"/>
        <w:rPr>
          <w:rFonts w:ascii="Lucida Calligraphy" w:hAnsi="Lucida Calligraphy"/>
          <w:sz w:val="24"/>
          <w:szCs w:val="24"/>
        </w:rPr>
      </w:pPr>
      <w:proofErr w:type="spellStart"/>
      <w:r>
        <w:rPr>
          <w:rFonts w:ascii="Lucida Calligraphy" w:hAnsi="Lucida Calligraphy"/>
          <w:sz w:val="24"/>
          <w:szCs w:val="24"/>
        </w:rPr>
        <w:t>Vol</w:t>
      </w:r>
      <w:proofErr w:type="spellEnd"/>
      <w:r>
        <w:rPr>
          <w:rFonts w:ascii="Lucida Calligraphy" w:hAnsi="Lucida Calligraphy"/>
          <w:sz w:val="24"/>
          <w:szCs w:val="24"/>
        </w:rPr>
        <w:t xml:space="preserve"> 19</w:t>
      </w:r>
      <w:r w:rsidR="00794239">
        <w:rPr>
          <w:rFonts w:ascii="Lucida Calligraphy" w:hAnsi="Lucida Calligraphy"/>
          <w:sz w:val="24"/>
          <w:szCs w:val="24"/>
        </w:rPr>
        <w:t xml:space="preserve"> No </w:t>
      </w:r>
      <w:r w:rsidR="000E5FA1">
        <w:rPr>
          <w:rFonts w:ascii="Lucida Calligraphy" w:hAnsi="Lucida Calligraphy"/>
          <w:sz w:val="24"/>
          <w:szCs w:val="24"/>
        </w:rPr>
        <w:t>4</w:t>
      </w:r>
    </w:p>
    <w:p w:rsidR="00AA4E52" w:rsidRDefault="00AA4E52" w:rsidP="008F302A">
      <w:pPr>
        <w:ind w:left="0" w:firstLine="0"/>
        <w:jc w:val="center"/>
        <w:rPr>
          <w:rFonts w:ascii="Lucida Calligraphy" w:hAnsi="Lucida Calligraphy" w:cs="Arial"/>
          <w:b/>
          <w:bCs/>
          <w:color w:val="FF0000"/>
          <w:sz w:val="32"/>
          <w:szCs w:val="32"/>
        </w:rPr>
      </w:pPr>
    </w:p>
    <w:p w:rsidR="00BA35ED" w:rsidRPr="00A80F03" w:rsidRDefault="00EB2B9B" w:rsidP="008F302A">
      <w:pPr>
        <w:ind w:left="0" w:firstLine="0"/>
        <w:jc w:val="center"/>
        <w:rPr>
          <w:rFonts w:ascii="Lucida Calligraphy" w:hAnsi="Lucida Calligraphy" w:cs="Arial"/>
          <w:b/>
          <w:bCs/>
          <w:sz w:val="28"/>
          <w:szCs w:val="28"/>
        </w:rPr>
      </w:pPr>
      <w:r w:rsidRPr="00A80F03">
        <w:rPr>
          <w:rFonts w:ascii="Lucida Calligraphy" w:hAnsi="Lucida Calligraphy" w:cs="Arial"/>
          <w:b/>
          <w:bCs/>
          <w:sz w:val="28"/>
          <w:szCs w:val="28"/>
        </w:rPr>
        <w:t>Dr. Frank Wyatt, EPC</w:t>
      </w:r>
    </w:p>
    <w:p w:rsidR="00732DFE" w:rsidRDefault="00732DFE" w:rsidP="00732DFE">
      <w:pPr>
        <w:ind w:left="0" w:firstLine="0"/>
        <w:jc w:val="center"/>
        <w:rPr>
          <w:rFonts w:ascii="Lucida Calligraphy" w:hAnsi="Lucida Calligraphy" w:cs="Arial"/>
          <w:b/>
          <w:bCs/>
        </w:rPr>
      </w:pPr>
      <w:r w:rsidRPr="00A56F56">
        <w:rPr>
          <w:rFonts w:ascii="Lucida Calligraphy" w:hAnsi="Lucida Calligraphy" w:cs="Arial"/>
          <w:b/>
          <w:bCs/>
        </w:rPr>
        <w:t xml:space="preserve">Editor, </w:t>
      </w:r>
      <w:proofErr w:type="spellStart"/>
      <w:r w:rsidRPr="00A56F56">
        <w:rPr>
          <w:rFonts w:ascii="Lucida Calligraphy" w:hAnsi="Lucida Calligraphy" w:cs="Arial"/>
          <w:b/>
          <w:bCs/>
          <w:color w:val="FF0000"/>
        </w:rPr>
        <w:t>ASEP</w:t>
      </w:r>
      <w:r w:rsidR="00AA4E52">
        <w:rPr>
          <w:rFonts w:ascii="Lucida Calligraphy" w:hAnsi="Lucida Calligraphy" w:cs="Arial"/>
          <w:b/>
          <w:bCs/>
        </w:rPr>
        <w:t>N</w:t>
      </w:r>
      <w:r w:rsidRPr="00A56F56">
        <w:rPr>
          <w:rFonts w:ascii="Lucida Calligraphy" w:hAnsi="Lucida Calligraphy" w:cs="Arial"/>
          <w:b/>
          <w:bCs/>
        </w:rPr>
        <w:t>ewsletter</w:t>
      </w:r>
      <w:proofErr w:type="spellEnd"/>
    </w:p>
    <w:p w:rsidR="00BA35ED" w:rsidRPr="00A56F56" w:rsidRDefault="00BA35ED" w:rsidP="008F302A">
      <w:pPr>
        <w:ind w:left="0" w:firstLine="0"/>
        <w:jc w:val="center"/>
        <w:rPr>
          <w:rFonts w:ascii="Lucida Calligraphy" w:hAnsi="Lucida Calligraphy" w:cs="Arial"/>
          <w:bCs/>
        </w:rPr>
      </w:pPr>
      <w:r w:rsidRPr="00A56F56">
        <w:rPr>
          <w:rFonts w:ascii="Lucida Calligraphy" w:hAnsi="Lucida Calligraphy" w:cs="Arial"/>
          <w:bCs/>
        </w:rPr>
        <w:t>Board Certified Exercise Physiologist</w:t>
      </w:r>
    </w:p>
    <w:p w:rsidR="00732DFE" w:rsidRDefault="0065100B" w:rsidP="00732DFE">
      <w:pPr>
        <w:pStyle w:val="NoSpacing"/>
        <w:jc w:val="center"/>
        <w:rPr>
          <w:rFonts w:ascii="Lucida Calligraphy" w:hAnsi="Lucida Calligraphy" w:cs="Times New Roman"/>
        </w:rPr>
      </w:pPr>
      <w:r w:rsidRPr="0065100B">
        <w:rPr>
          <w:rFonts w:ascii="Lucida Calligraphy" w:hAnsi="Lucida Calligraphy" w:cs="Times New Roman"/>
        </w:rPr>
        <w:t>Professor</w:t>
      </w:r>
      <w:r>
        <w:rPr>
          <w:rFonts w:ascii="Lucida Calligraphy" w:hAnsi="Lucida Calligraphy" w:cs="Times New Roman"/>
        </w:rPr>
        <w:t xml:space="preserve"> of </w:t>
      </w:r>
      <w:r w:rsidRPr="0065100B">
        <w:rPr>
          <w:rFonts w:ascii="Lucida Calligraphy" w:hAnsi="Lucida Calligraphy" w:cs="Times New Roman"/>
        </w:rPr>
        <w:t>Exercise Physiology</w:t>
      </w:r>
    </w:p>
    <w:p w:rsidR="00732DFE" w:rsidRPr="0065100B" w:rsidRDefault="00732DFE" w:rsidP="00732DFE">
      <w:pPr>
        <w:pStyle w:val="NoSpacing"/>
        <w:jc w:val="center"/>
        <w:rPr>
          <w:rFonts w:ascii="Lucida Calligraphy" w:hAnsi="Lucida Calligraphy" w:cs="Times New Roman"/>
        </w:rPr>
      </w:pPr>
      <w:r>
        <w:rPr>
          <w:rFonts w:ascii="Lucida Calligraphy" w:hAnsi="Lucida Calligraphy" w:cs="Times New Roman"/>
        </w:rPr>
        <w:t>Department of Athletics and Exercise Physiology</w:t>
      </w:r>
    </w:p>
    <w:p w:rsidR="0065100B" w:rsidRPr="00AA4E52" w:rsidRDefault="0065100B" w:rsidP="0065100B">
      <w:pPr>
        <w:pStyle w:val="NoSpacing"/>
        <w:jc w:val="center"/>
        <w:rPr>
          <w:rFonts w:ascii="Lucida Calligraphy" w:hAnsi="Lucida Calligraphy" w:cs="Times New Roman"/>
        </w:rPr>
      </w:pPr>
      <w:r w:rsidRPr="00AA4E52">
        <w:rPr>
          <w:rFonts w:ascii="Lucida Calligraphy" w:hAnsi="Lucida Calligraphy" w:cs="Times New Roman"/>
        </w:rPr>
        <w:t>Midwestern State University</w:t>
      </w:r>
    </w:p>
    <w:p w:rsidR="00732DFE" w:rsidRPr="00AA4E52" w:rsidRDefault="00732DFE" w:rsidP="0065100B">
      <w:pPr>
        <w:pStyle w:val="NoSpacing"/>
        <w:jc w:val="center"/>
        <w:rPr>
          <w:rFonts w:ascii="Lucida Calligraphy" w:hAnsi="Lucida Calligraphy" w:cs="Times New Roman"/>
        </w:rPr>
      </w:pPr>
      <w:r w:rsidRPr="00AA4E52">
        <w:rPr>
          <w:rFonts w:ascii="Lucida Calligraphy" w:hAnsi="Lucida Calligraphy" w:cs="Arial"/>
          <w:shd w:val="clear" w:color="auto" w:fill="FFFFFF"/>
        </w:rPr>
        <w:t>Wichita Falls, TX 76308</w:t>
      </w:r>
    </w:p>
    <w:p w:rsidR="00BA35ED" w:rsidRDefault="00BA35ED" w:rsidP="008F302A">
      <w:pPr>
        <w:ind w:left="0" w:firstLine="0"/>
        <w:jc w:val="center"/>
        <w:rPr>
          <w:rFonts w:ascii="Lucida Calligraphy" w:hAnsi="Lucida Calligraphy" w:cs="Arial"/>
          <w:b/>
          <w:bCs/>
          <w:color w:val="FF0000"/>
          <w:sz w:val="32"/>
          <w:szCs w:val="32"/>
        </w:rPr>
      </w:pPr>
    </w:p>
    <w:p w:rsidR="000E5FA1" w:rsidRPr="000E5FA1" w:rsidRDefault="000E5FA1" w:rsidP="000E5FA1">
      <w:pPr>
        <w:jc w:val="center"/>
        <w:rPr>
          <w:rFonts w:ascii="Lucida Calligraphy" w:hAnsi="Lucida Calligraphy" w:cs="Arial"/>
          <w:b/>
          <w:color w:val="FF0000"/>
          <w:sz w:val="32"/>
          <w:szCs w:val="32"/>
        </w:rPr>
      </w:pPr>
      <w:r w:rsidRPr="000E5FA1">
        <w:rPr>
          <w:rFonts w:ascii="Lucida Calligraphy" w:hAnsi="Lucida Calligraphy" w:cs="Arial"/>
          <w:b/>
          <w:color w:val="FF0000"/>
          <w:sz w:val="32"/>
          <w:szCs w:val="32"/>
        </w:rPr>
        <w:t>Are We Still There?</w:t>
      </w:r>
    </w:p>
    <w:p w:rsidR="00167563" w:rsidRPr="00167563" w:rsidRDefault="00167563" w:rsidP="00167563">
      <w:pPr>
        <w:jc w:val="center"/>
        <w:rPr>
          <w:rFonts w:ascii="Lucida Calligraphy" w:hAnsi="Lucida Calligraphy"/>
          <w:color w:val="FF0000"/>
          <w:sz w:val="32"/>
          <w:szCs w:val="32"/>
        </w:rPr>
      </w:pPr>
    </w:p>
    <w:p w:rsidR="00EF39FF" w:rsidRDefault="000E5FA1" w:rsidP="00EF39FF">
      <w:pPr>
        <w:spacing w:line="276" w:lineRule="auto"/>
        <w:ind w:left="288" w:firstLine="0"/>
        <w:jc w:val="both"/>
        <w:rPr>
          <w:rFonts w:ascii="Lucida Calligraphy" w:hAnsi="Lucida Calligraphy" w:cs="Arial"/>
          <w:sz w:val="24"/>
          <w:szCs w:val="24"/>
        </w:rPr>
      </w:pPr>
      <w:r w:rsidRPr="000E5FA1">
        <w:rPr>
          <w:rFonts w:ascii="Lucida Calligraphy" w:hAnsi="Lucida Calligraphy" w:cs="Arial"/>
          <w:sz w:val="24"/>
          <w:szCs w:val="24"/>
        </w:rPr>
        <w:t>I recognize in myself that I have certai</w:t>
      </w:r>
      <w:r w:rsidR="00EF39FF">
        <w:rPr>
          <w:rFonts w:ascii="Lucida Calligraphy" w:hAnsi="Lucida Calligraphy" w:cs="Arial"/>
          <w:sz w:val="24"/>
          <w:szCs w:val="24"/>
        </w:rPr>
        <w:t xml:space="preserve">n routines that define my day. </w:t>
      </w:r>
      <w:r w:rsidRPr="000E5FA1">
        <w:rPr>
          <w:rFonts w:ascii="Lucida Calligraphy" w:hAnsi="Lucida Calligraphy" w:cs="Arial"/>
          <w:sz w:val="24"/>
          <w:szCs w:val="24"/>
        </w:rPr>
        <w:t xml:space="preserve">I don’t want to think of myself as one of those individuals </w:t>
      </w:r>
      <w:r w:rsidR="00EF39FF">
        <w:rPr>
          <w:rFonts w:ascii="Lucida Calligraphy" w:hAnsi="Lucida Calligraphy" w:cs="Arial"/>
          <w:sz w:val="24"/>
          <w:szCs w:val="24"/>
        </w:rPr>
        <w:t>who</w:t>
      </w:r>
      <w:r w:rsidRPr="000E5FA1">
        <w:rPr>
          <w:rFonts w:ascii="Lucida Calligraphy" w:hAnsi="Lucida Calligraphy" w:cs="Arial"/>
          <w:sz w:val="24"/>
          <w:szCs w:val="24"/>
        </w:rPr>
        <w:t xml:space="preserve"> is locked into a routine, or what some may co</w:t>
      </w:r>
      <w:r w:rsidR="00EF39FF">
        <w:rPr>
          <w:rFonts w:ascii="Lucida Calligraphy" w:hAnsi="Lucida Calligraphy" w:cs="Arial"/>
          <w:sz w:val="24"/>
          <w:szCs w:val="24"/>
        </w:rPr>
        <w:t xml:space="preserve">nsider a “hum-drum” existence. </w:t>
      </w:r>
      <w:r w:rsidRPr="000E5FA1">
        <w:rPr>
          <w:rFonts w:ascii="Lucida Calligraphy" w:hAnsi="Lucida Calligraphy" w:cs="Arial"/>
          <w:sz w:val="24"/>
          <w:szCs w:val="24"/>
        </w:rPr>
        <w:t xml:space="preserve">In fact, quite often I veer from the beaten path and as Frost stated, “that has made all the difference”.  </w:t>
      </w:r>
    </w:p>
    <w:p w:rsidR="00EF39FF" w:rsidRDefault="00EF39FF" w:rsidP="00EF39FF">
      <w:pPr>
        <w:spacing w:line="276" w:lineRule="auto"/>
        <w:ind w:left="288" w:firstLine="0"/>
        <w:jc w:val="both"/>
        <w:rPr>
          <w:rFonts w:ascii="Lucida Calligraphy" w:hAnsi="Lucida Calligraphy" w:cs="Arial"/>
          <w:sz w:val="24"/>
          <w:szCs w:val="24"/>
        </w:rPr>
      </w:pPr>
    </w:p>
    <w:p w:rsidR="00EF39FF" w:rsidRDefault="000E5FA1" w:rsidP="00EF39FF">
      <w:pPr>
        <w:spacing w:line="276" w:lineRule="auto"/>
        <w:ind w:left="288" w:firstLine="0"/>
        <w:jc w:val="both"/>
        <w:rPr>
          <w:rFonts w:ascii="Lucida Calligraphy" w:hAnsi="Lucida Calligraphy" w:cs="Arial"/>
          <w:sz w:val="24"/>
          <w:szCs w:val="24"/>
        </w:rPr>
      </w:pPr>
      <w:r w:rsidRPr="000E5FA1">
        <w:rPr>
          <w:rFonts w:ascii="Lucida Calligraphy" w:hAnsi="Lucida Calligraphy" w:cs="Arial"/>
          <w:sz w:val="24"/>
          <w:szCs w:val="24"/>
        </w:rPr>
        <w:t xml:space="preserve">Interestingly, it is often a set </w:t>
      </w:r>
      <w:r w:rsidR="00EF39FF">
        <w:rPr>
          <w:rFonts w:ascii="Lucida Calligraphy" w:hAnsi="Lucida Calligraphy" w:cs="Arial"/>
          <w:sz w:val="24"/>
          <w:szCs w:val="24"/>
        </w:rPr>
        <w:t>of circumstances that lead me</w:t>
      </w:r>
      <w:r w:rsidRPr="000E5FA1">
        <w:rPr>
          <w:rFonts w:ascii="Lucida Calligraphy" w:hAnsi="Lucida Calligraphy" w:cs="Arial"/>
          <w:sz w:val="24"/>
          <w:szCs w:val="24"/>
        </w:rPr>
        <w:t xml:space="preserve"> </w:t>
      </w:r>
      <w:r w:rsidR="00EF39FF">
        <w:rPr>
          <w:rFonts w:ascii="Lucida Calligraphy" w:hAnsi="Lucida Calligraphy" w:cs="Arial"/>
          <w:sz w:val="24"/>
          <w:szCs w:val="24"/>
        </w:rPr>
        <w:t>to the</w:t>
      </w:r>
      <w:r w:rsidRPr="000E5FA1">
        <w:rPr>
          <w:rFonts w:ascii="Lucida Calligraphy" w:hAnsi="Lucida Calligraphy" w:cs="Arial"/>
          <w:sz w:val="24"/>
          <w:szCs w:val="24"/>
        </w:rPr>
        <w:t xml:space="preserve"> road defined as “the o</w:t>
      </w:r>
      <w:r w:rsidR="00EF39FF">
        <w:rPr>
          <w:rFonts w:ascii="Lucida Calligraphy" w:hAnsi="Lucida Calligraphy" w:cs="Arial"/>
          <w:sz w:val="24"/>
          <w:szCs w:val="24"/>
        </w:rPr>
        <w:t xml:space="preserve">ne less traveled”. </w:t>
      </w:r>
      <w:r w:rsidRPr="000E5FA1">
        <w:rPr>
          <w:rFonts w:ascii="Lucida Calligraphy" w:hAnsi="Lucida Calligraphy" w:cs="Arial"/>
          <w:sz w:val="24"/>
          <w:szCs w:val="24"/>
        </w:rPr>
        <w:t>By circumstances, I am referring to one’s comment, an individual’s request or even an event that allows me to come out of my routine slum</w:t>
      </w:r>
      <w:r w:rsidR="00EF39FF">
        <w:rPr>
          <w:rFonts w:ascii="Lucida Calligraphy" w:hAnsi="Lucida Calligraphy" w:cs="Arial"/>
          <w:sz w:val="24"/>
          <w:szCs w:val="24"/>
        </w:rPr>
        <w:t>ber and experience an awakening.</w:t>
      </w:r>
    </w:p>
    <w:p w:rsidR="00EF39FF" w:rsidRDefault="00EF39FF" w:rsidP="00EF39FF">
      <w:pPr>
        <w:spacing w:line="276" w:lineRule="auto"/>
        <w:ind w:left="288" w:firstLine="0"/>
        <w:jc w:val="both"/>
        <w:rPr>
          <w:rFonts w:ascii="Lucida Calligraphy" w:hAnsi="Lucida Calligraphy" w:cs="Arial"/>
          <w:sz w:val="24"/>
          <w:szCs w:val="24"/>
        </w:rPr>
      </w:pPr>
    </w:p>
    <w:p w:rsidR="00EF39FF" w:rsidRDefault="000E5FA1" w:rsidP="00EF39FF">
      <w:pPr>
        <w:spacing w:line="276" w:lineRule="auto"/>
        <w:ind w:left="288" w:firstLine="0"/>
        <w:jc w:val="both"/>
        <w:rPr>
          <w:rFonts w:ascii="Lucida Calligraphy" w:hAnsi="Lucida Calligraphy" w:cs="Arial"/>
          <w:sz w:val="24"/>
          <w:szCs w:val="24"/>
        </w:rPr>
      </w:pPr>
      <w:r w:rsidRPr="000E5FA1">
        <w:rPr>
          <w:rFonts w:ascii="Lucida Calligraphy" w:hAnsi="Lucida Calligraphy" w:cs="Arial"/>
          <w:sz w:val="24"/>
          <w:szCs w:val="24"/>
        </w:rPr>
        <w:t xml:space="preserve">One such occurrence took place in the locker room of my university wellness center </w:t>
      </w:r>
      <w:r w:rsidR="00EF39FF">
        <w:rPr>
          <w:rFonts w:ascii="Lucida Calligraphy" w:hAnsi="Lucida Calligraphy" w:cs="Arial"/>
          <w:sz w:val="24"/>
          <w:szCs w:val="24"/>
        </w:rPr>
        <w:t>where students and faculty</w:t>
      </w:r>
      <w:r w:rsidRPr="000E5FA1">
        <w:rPr>
          <w:rFonts w:ascii="Lucida Calligraphy" w:hAnsi="Lucida Calligraphy" w:cs="Arial"/>
          <w:sz w:val="24"/>
          <w:szCs w:val="24"/>
        </w:rPr>
        <w:t xml:space="preserve"> work out.  I am there </w:t>
      </w:r>
      <w:r w:rsidR="00EF39FF">
        <w:rPr>
          <w:rFonts w:ascii="Lucida Calligraphy" w:hAnsi="Lucida Calligraphy" w:cs="Arial"/>
          <w:sz w:val="24"/>
          <w:szCs w:val="24"/>
        </w:rPr>
        <w:t xml:space="preserve">on a </w:t>
      </w:r>
      <w:r w:rsidRPr="000E5FA1">
        <w:rPr>
          <w:rFonts w:ascii="Lucida Calligraphy" w:hAnsi="Lucida Calligraphy" w:cs="Arial"/>
          <w:sz w:val="24"/>
          <w:szCs w:val="24"/>
        </w:rPr>
        <w:t>daily</w:t>
      </w:r>
      <w:r w:rsidR="00EF39FF">
        <w:rPr>
          <w:rFonts w:ascii="Lucida Calligraphy" w:hAnsi="Lucida Calligraphy" w:cs="Arial"/>
          <w:sz w:val="24"/>
          <w:szCs w:val="24"/>
        </w:rPr>
        <w:t xml:space="preserve"> basis, yet another routine. </w:t>
      </w:r>
      <w:r w:rsidRPr="000E5FA1">
        <w:rPr>
          <w:rFonts w:ascii="Lucida Calligraphy" w:hAnsi="Lucida Calligraphy" w:cs="Arial"/>
          <w:sz w:val="24"/>
          <w:szCs w:val="24"/>
        </w:rPr>
        <w:t>I talk frequently to those preparing in the locker room as I do</w:t>
      </w:r>
      <w:r w:rsidR="00EF39FF">
        <w:rPr>
          <w:rFonts w:ascii="Lucida Calligraphy" w:hAnsi="Lucida Calligraphy" w:cs="Arial"/>
          <w:sz w:val="24"/>
          <w:szCs w:val="24"/>
        </w:rPr>
        <w:t xml:space="preserve"> for their routine workout. </w:t>
      </w:r>
      <w:r w:rsidRPr="000E5FA1">
        <w:rPr>
          <w:rFonts w:ascii="Lucida Calligraphy" w:hAnsi="Lucida Calligraphy" w:cs="Arial"/>
          <w:sz w:val="24"/>
          <w:szCs w:val="24"/>
        </w:rPr>
        <w:t>So this is not</w:t>
      </w:r>
      <w:r w:rsidR="00EF39FF">
        <w:rPr>
          <w:rFonts w:ascii="Lucida Calligraphy" w:hAnsi="Lucida Calligraphy" w:cs="Arial"/>
          <w:sz w:val="24"/>
          <w:szCs w:val="24"/>
        </w:rPr>
        <w:t xml:space="preserve">hing unusual in my daily life. But this particular day </w:t>
      </w:r>
      <w:r w:rsidRPr="000E5FA1">
        <w:rPr>
          <w:rFonts w:ascii="Lucida Calligraphy" w:hAnsi="Lucida Calligraphy" w:cs="Arial"/>
          <w:sz w:val="24"/>
          <w:szCs w:val="24"/>
        </w:rPr>
        <w:t>was different.</w:t>
      </w:r>
    </w:p>
    <w:p w:rsidR="00EF39FF" w:rsidRDefault="000E5FA1" w:rsidP="00EF39FF">
      <w:pPr>
        <w:spacing w:line="276" w:lineRule="auto"/>
        <w:ind w:left="288" w:firstLine="0"/>
        <w:jc w:val="both"/>
        <w:rPr>
          <w:rFonts w:ascii="Lucida Calligraphy" w:hAnsi="Lucida Calligraphy" w:cs="Arial"/>
          <w:sz w:val="24"/>
          <w:szCs w:val="24"/>
        </w:rPr>
      </w:pPr>
      <w:r w:rsidRPr="000E5FA1">
        <w:rPr>
          <w:rFonts w:ascii="Lucida Calligraphy" w:hAnsi="Lucida Calligraphy" w:cs="Arial"/>
          <w:sz w:val="24"/>
          <w:szCs w:val="24"/>
        </w:rPr>
        <w:lastRenderedPageBreak/>
        <w:t xml:space="preserve">As I sat getting dressed and prepping for my workout, a familiar individual broached the subject of cigarette smoking. In his opinion, smoking cigarettes was not as bad </w:t>
      </w:r>
      <w:r w:rsidR="00EF39FF">
        <w:rPr>
          <w:rFonts w:ascii="Lucida Calligraphy" w:hAnsi="Lucida Calligraphy" w:cs="Arial"/>
          <w:sz w:val="24"/>
          <w:szCs w:val="24"/>
        </w:rPr>
        <w:t xml:space="preserve">as we make it out to be. What? </w:t>
      </w:r>
      <w:r w:rsidRPr="000E5FA1">
        <w:rPr>
          <w:rFonts w:ascii="Lucida Calligraphy" w:hAnsi="Lucida Calligraphy" w:cs="Arial"/>
          <w:sz w:val="24"/>
          <w:szCs w:val="24"/>
        </w:rPr>
        <w:t xml:space="preserve">Did I hear that right? Did this person just say that smoking was not the health risk it is </w:t>
      </w:r>
      <w:r w:rsidR="00EF39FF">
        <w:rPr>
          <w:rFonts w:ascii="Lucida Calligraphy" w:hAnsi="Lucida Calligraphy" w:cs="Arial"/>
          <w:sz w:val="24"/>
          <w:szCs w:val="24"/>
        </w:rPr>
        <w:t xml:space="preserve">reported to be? </w:t>
      </w:r>
      <w:r w:rsidRPr="000E5FA1">
        <w:rPr>
          <w:rFonts w:ascii="Lucida Calligraphy" w:hAnsi="Lucida Calligraphy" w:cs="Arial"/>
          <w:sz w:val="24"/>
          <w:szCs w:val="24"/>
        </w:rPr>
        <w:t>Appare</w:t>
      </w:r>
      <w:r w:rsidR="00EF39FF">
        <w:rPr>
          <w:rFonts w:ascii="Lucida Calligraphy" w:hAnsi="Lucida Calligraphy" w:cs="Arial"/>
          <w:sz w:val="24"/>
          <w:szCs w:val="24"/>
        </w:rPr>
        <w:t xml:space="preserve">ntly I did hear him correctly. </w:t>
      </w:r>
      <w:r w:rsidRPr="000E5FA1">
        <w:rPr>
          <w:rFonts w:ascii="Lucida Calligraphy" w:hAnsi="Lucida Calligraphy" w:cs="Arial"/>
          <w:sz w:val="24"/>
          <w:szCs w:val="24"/>
        </w:rPr>
        <w:t>He went on to explain how he read an article on the internet (here we go) about a demographic group off the coast of Greece that has a longer life-span than tho</w:t>
      </w:r>
      <w:r w:rsidR="00EF39FF">
        <w:rPr>
          <w:rFonts w:ascii="Lucida Calligraphy" w:hAnsi="Lucida Calligraphy" w:cs="Arial"/>
          <w:sz w:val="24"/>
          <w:szCs w:val="24"/>
        </w:rPr>
        <w:t xml:space="preserve">se of us in the United States. </w:t>
      </w:r>
      <w:r w:rsidRPr="000E5FA1">
        <w:rPr>
          <w:rFonts w:ascii="Lucida Calligraphy" w:hAnsi="Lucida Calligraphy" w:cs="Arial"/>
          <w:sz w:val="24"/>
          <w:szCs w:val="24"/>
        </w:rPr>
        <w:t>And, he continued, they smoke</w:t>
      </w:r>
      <w:r w:rsidR="00EF39FF">
        <w:rPr>
          <w:rFonts w:ascii="Lucida Calligraphy" w:hAnsi="Lucida Calligraphy" w:cs="Arial"/>
          <w:sz w:val="24"/>
          <w:szCs w:val="24"/>
        </w:rPr>
        <w:t xml:space="preserve">! </w:t>
      </w:r>
      <w:r w:rsidRPr="000E5FA1">
        <w:rPr>
          <w:rFonts w:ascii="Lucida Calligraphy" w:hAnsi="Lucida Calligraphy" w:cs="Arial"/>
          <w:sz w:val="24"/>
          <w:szCs w:val="24"/>
        </w:rPr>
        <w:t>Therefore, logically interpreting this set of data one could conclude th</w:t>
      </w:r>
      <w:r w:rsidR="00EF39FF">
        <w:rPr>
          <w:rFonts w:ascii="Lucida Calligraphy" w:hAnsi="Lucida Calligraphy" w:cs="Arial"/>
          <w:sz w:val="24"/>
          <w:szCs w:val="24"/>
        </w:rPr>
        <w:t xml:space="preserve">at smoking is not bad for you. </w:t>
      </w:r>
      <w:r w:rsidRPr="000E5FA1">
        <w:rPr>
          <w:rFonts w:ascii="Lucida Calligraphy" w:hAnsi="Lucida Calligraphy" w:cs="Arial"/>
          <w:sz w:val="24"/>
          <w:szCs w:val="24"/>
        </w:rPr>
        <w:t>I had an immediate response and deviation from my routine thought processes</w:t>
      </w:r>
      <w:r w:rsidR="00EF39FF">
        <w:rPr>
          <w:rFonts w:ascii="Lucida Calligraphy" w:hAnsi="Lucida Calligraphy" w:cs="Arial"/>
          <w:sz w:val="24"/>
          <w:szCs w:val="24"/>
        </w:rPr>
        <w:t xml:space="preserve"> that led to my declaration: “Y</w:t>
      </w:r>
      <w:r w:rsidRPr="000E5FA1">
        <w:rPr>
          <w:rFonts w:ascii="Lucida Calligraphy" w:hAnsi="Lucida Calligraphy" w:cs="Arial"/>
          <w:sz w:val="24"/>
          <w:szCs w:val="24"/>
        </w:rPr>
        <w:t>ou</w:t>
      </w:r>
      <w:r w:rsidR="008C7AF9">
        <w:rPr>
          <w:rFonts w:ascii="Lucida Calligraphy" w:hAnsi="Lucida Calligraphy" w:cs="Arial"/>
          <w:sz w:val="24"/>
          <w:szCs w:val="24"/>
        </w:rPr>
        <w:t xml:space="preserve"> are </w:t>
      </w:r>
      <w:r w:rsidRPr="000E5FA1">
        <w:rPr>
          <w:rFonts w:ascii="Lucida Calligraphy" w:hAnsi="Lucida Calligraphy" w:cs="Arial"/>
          <w:sz w:val="24"/>
          <w:szCs w:val="24"/>
        </w:rPr>
        <w:t>an idiot”.</w:t>
      </w:r>
    </w:p>
    <w:p w:rsidR="00EF39FF" w:rsidRDefault="00EF39FF" w:rsidP="00EF39FF">
      <w:pPr>
        <w:spacing w:line="276" w:lineRule="auto"/>
        <w:ind w:left="288" w:firstLine="0"/>
        <w:jc w:val="both"/>
        <w:rPr>
          <w:rFonts w:ascii="Lucida Calligraphy" w:hAnsi="Lucida Calligraphy" w:cs="Arial"/>
          <w:sz w:val="24"/>
          <w:szCs w:val="24"/>
        </w:rPr>
      </w:pPr>
    </w:p>
    <w:p w:rsidR="00EF39FF" w:rsidRDefault="008C7AF9" w:rsidP="00EF39FF">
      <w:pPr>
        <w:spacing w:line="276" w:lineRule="auto"/>
        <w:ind w:left="288" w:firstLine="0"/>
        <w:jc w:val="both"/>
        <w:rPr>
          <w:rFonts w:ascii="Lucida Calligraphy" w:hAnsi="Lucida Calligraphy" w:cs="Arial"/>
          <w:sz w:val="24"/>
          <w:szCs w:val="24"/>
        </w:rPr>
      </w:pPr>
      <w:r>
        <w:rPr>
          <w:rFonts w:ascii="Lucida Calligraphy" w:hAnsi="Lucida Calligraphy" w:cs="Arial"/>
          <w:sz w:val="24"/>
          <w:szCs w:val="24"/>
        </w:rPr>
        <w:t>Immediately, i</w:t>
      </w:r>
      <w:r w:rsidR="000E5FA1" w:rsidRPr="000E5FA1">
        <w:rPr>
          <w:rFonts w:ascii="Lucida Calligraphy" w:hAnsi="Lucida Calligraphy" w:cs="Arial"/>
          <w:sz w:val="24"/>
          <w:szCs w:val="24"/>
        </w:rPr>
        <w:t>t became apparent to me that the individual in question that is now iden</w:t>
      </w:r>
      <w:r>
        <w:rPr>
          <w:rFonts w:ascii="Lucida Calligraphy" w:hAnsi="Lucida Calligraphy" w:cs="Arial"/>
          <w:sz w:val="24"/>
          <w:szCs w:val="24"/>
        </w:rPr>
        <w:t>tified as an “idiot” was and is</w:t>
      </w:r>
      <w:r w:rsidR="000E5FA1" w:rsidRPr="000E5FA1">
        <w:rPr>
          <w:rFonts w:ascii="Lucida Calligraphy" w:hAnsi="Lucida Calligraphy" w:cs="Arial"/>
          <w:sz w:val="24"/>
          <w:szCs w:val="24"/>
        </w:rPr>
        <w:t xml:space="preserve"> a smoker.  Of course, he was defending his addiction to a known carcinogen through a sequence of thoughts allowing for</w:t>
      </w:r>
      <w:r>
        <w:rPr>
          <w:rFonts w:ascii="Lucida Calligraphy" w:hAnsi="Lucida Calligraphy" w:cs="Arial"/>
          <w:sz w:val="24"/>
          <w:szCs w:val="24"/>
        </w:rPr>
        <w:t xml:space="preserve"> a flawed logical explanation. </w:t>
      </w:r>
      <w:r w:rsidR="000E5FA1" w:rsidRPr="000E5FA1">
        <w:rPr>
          <w:rFonts w:ascii="Lucida Calligraphy" w:hAnsi="Lucida Calligraphy" w:cs="Arial"/>
          <w:sz w:val="24"/>
          <w:szCs w:val="24"/>
        </w:rPr>
        <w:t xml:space="preserve">I have seen the same in overweight and obese individuals that will argue </w:t>
      </w:r>
      <w:r>
        <w:rPr>
          <w:rFonts w:ascii="Lucida Calligraphy" w:hAnsi="Lucida Calligraphy" w:cs="Arial"/>
          <w:sz w:val="24"/>
          <w:szCs w:val="24"/>
        </w:rPr>
        <w:t xml:space="preserve">that </w:t>
      </w:r>
      <w:r w:rsidR="000E5FA1" w:rsidRPr="000E5FA1">
        <w:rPr>
          <w:rFonts w:ascii="Lucida Calligraphy" w:hAnsi="Lucida Calligraphy" w:cs="Arial"/>
          <w:sz w:val="24"/>
          <w:szCs w:val="24"/>
        </w:rPr>
        <w:t>their state of health has nothing to do w</w:t>
      </w:r>
      <w:r>
        <w:rPr>
          <w:rFonts w:ascii="Lucida Calligraphy" w:hAnsi="Lucida Calligraphy" w:cs="Arial"/>
          <w:sz w:val="24"/>
          <w:szCs w:val="24"/>
        </w:rPr>
        <w:t xml:space="preserve">ith being a little overweight. </w:t>
      </w:r>
      <w:r w:rsidR="000E5FA1" w:rsidRPr="000E5FA1">
        <w:rPr>
          <w:rFonts w:ascii="Lucida Calligraphy" w:hAnsi="Lucida Calligraphy" w:cs="Arial"/>
          <w:sz w:val="24"/>
          <w:szCs w:val="24"/>
        </w:rPr>
        <w:t xml:space="preserve">In fact, they will argue they are not overweight and really do not like the term “obese”.  </w:t>
      </w:r>
    </w:p>
    <w:p w:rsidR="00EF39FF" w:rsidRDefault="00EF39FF" w:rsidP="00EF39FF">
      <w:pPr>
        <w:spacing w:line="276" w:lineRule="auto"/>
        <w:ind w:left="288" w:firstLine="0"/>
        <w:jc w:val="both"/>
        <w:rPr>
          <w:rFonts w:ascii="Lucida Calligraphy" w:hAnsi="Lucida Calligraphy" w:cs="Arial"/>
          <w:sz w:val="24"/>
          <w:szCs w:val="24"/>
        </w:rPr>
      </w:pPr>
    </w:p>
    <w:p w:rsidR="00EF39FF" w:rsidRDefault="000E5FA1" w:rsidP="00EF39FF">
      <w:pPr>
        <w:spacing w:line="276" w:lineRule="auto"/>
        <w:ind w:left="288" w:firstLine="0"/>
        <w:jc w:val="both"/>
        <w:rPr>
          <w:rFonts w:ascii="Lucida Calligraphy" w:hAnsi="Lucida Calligraphy" w:cs="Arial"/>
          <w:sz w:val="24"/>
          <w:szCs w:val="24"/>
        </w:rPr>
      </w:pPr>
      <w:r w:rsidRPr="000E5FA1">
        <w:rPr>
          <w:rFonts w:ascii="Lucida Calligraphy" w:hAnsi="Lucida Calligraphy" w:cs="Arial"/>
          <w:sz w:val="24"/>
          <w:szCs w:val="24"/>
        </w:rPr>
        <w:t>By this logic, because the term obese is offensive, it follows</w:t>
      </w:r>
      <w:r w:rsidR="008C7AF9">
        <w:rPr>
          <w:rFonts w:ascii="Lucida Calligraphy" w:hAnsi="Lucida Calligraphy" w:cs="Arial"/>
          <w:sz w:val="24"/>
          <w:szCs w:val="24"/>
        </w:rPr>
        <w:t xml:space="preserve"> that it cannot apply to them. </w:t>
      </w:r>
      <w:r w:rsidRPr="000E5FA1">
        <w:rPr>
          <w:rFonts w:ascii="Lucida Calligraphy" w:hAnsi="Lucida Calligraphy" w:cs="Arial"/>
          <w:sz w:val="24"/>
          <w:szCs w:val="24"/>
        </w:rPr>
        <w:t>As my mind deviated from the daily routine of thought patterns, I started thinking along a road less traveled and recognized similar denials of occurrences within the thought patterns of what is often defined as “normal” people.  In other words, I recognized a term utilized when individuals fail to acknowledge an occurrence even though it seems quite evident to others: the te</w:t>
      </w:r>
      <w:r w:rsidR="008C7AF9">
        <w:rPr>
          <w:rFonts w:ascii="Lucida Calligraphy" w:hAnsi="Lucida Calligraphy" w:cs="Arial"/>
          <w:sz w:val="24"/>
          <w:szCs w:val="24"/>
        </w:rPr>
        <w:t xml:space="preserve">rm used is “head in the sand”. </w:t>
      </w:r>
      <w:r w:rsidRPr="000E5FA1">
        <w:rPr>
          <w:rFonts w:ascii="Lucida Calligraphy" w:hAnsi="Lucida Calligraphy" w:cs="Arial"/>
          <w:sz w:val="24"/>
          <w:szCs w:val="24"/>
        </w:rPr>
        <w:t xml:space="preserve">So one would state that “they have their ‘head in the sand’” about smoking, or obesity or whatever the condition of denial.  This is a </w:t>
      </w:r>
      <w:r w:rsidRPr="000E5FA1">
        <w:rPr>
          <w:rFonts w:ascii="Lucida Calligraphy" w:hAnsi="Lucida Calligraphy" w:cs="Arial"/>
          <w:sz w:val="24"/>
          <w:szCs w:val="24"/>
        </w:rPr>
        <w:lastRenderedPageBreak/>
        <w:t xml:space="preserve">bit more polite than observances about someone having their head in another part of their anatomy. </w:t>
      </w:r>
    </w:p>
    <w:p w:rsidR="00EF39FF" w:rsidRDefault="00EF39FF" w:rsidP="00EF39FF">
      <w:pPr>
        <w:spacing w:line="276" w:lineRule="auto"/>
        <w:ind w:left="288" w:firstLine="0"/>
        <w:jc w:val="both"/>
        <w:rPr>
          <w:rFonts w:ascii="Lucida Calligraphy" w:hAnsi="Lucida Calligraphy" w:cs="Arial"/>
          <w:sz w:val="24"/>
          <w:szCs w:val="24"/>
        </w:rPr>
      </w:pPr>
    </w:p>
    <w:p w:rsidR="00EF39FF" w:rsidRDefault="000E5FA1" w:rsidP="00EF39FF">
      <w:pPr>
        <w:spacing w:line="276" w:lineRule="auto"/>
        <w:ind w:left="288" w:firstLine="0"/>
        <w:jc w:val="both"/>
        <w:rPr>
          <w:rFonts w:ascii="Lucida Calligraphy" w:hAnsi="Lucida Calligraphy" w:cs="Arial"/>
          <w:sz w:val="24"/>
          <w:szCs w:val="24"/>
        </w:rPr>
      </w:pPr>
      <w:r w:rsidRPr="000E5FA1">
        <w:rPr>
          <w:rFonts w:ascii="Lucida Calligraphy" w:hAnsi="Lucida Calligraphy" w:cs="Arial"/>
          <w:sz w:val="24"/>
          <w:szCs w:val="24"/>
        </w:rPr>
        <w:t xml:space="preserve">As I listen to others with their “head in the sand” on health, or exercise or nutritional issues, I have to ask: “Are we still there”?  By asking this I am referring to the thought processes that lead us to believe the myths of old and refute the scientific evidence that lay before us. The evidence on the ill effects of smoking </w:t>
      </w:r>
      <w:proofErr w:type="gramStart"/>
      <w:r w:rsidRPr="000E5FA1">
        <w:rPr>
          <w:rFonts w:ascii="Lucida Calligraphy" w:hAnsi="Lucida Calligraphy" w:cs="Arial"/>
          <w:sz w:val="24"/>
          <w:szCs w:val="24"/>
        </w:rPr>
        <w:t>are</w:t>
      </w:r>
      <w:proofErr w:type="gramEnd"/>
      <w:r w:rsidRPr="000E5FA1">
        <w:rPr>
          <w:rFonts w:ascii="Lucida Calligraphy" w:hAnsi="Lucida Calligraphy" w:cs="Arial"/>
          <w:sz w:val="24"/>
          <w:szCs w:val="24"/>
        </w:rPr>
        <w:t xml:space="preserve"> unequivocal.  Even if you do not have access to full articles or search engines for scientific research journals, you can access enough information that would still allow you to come to the conclusion that, “yes”, </w:t>
      </w:r>
      <w:r w:rsidR="00EF39FF">
        <w:rPr>
          <w:rFonts w:ascii="Lucida Calligraphy" w:hAnsi="Lucida Calligraphy" w:cs="Arial"/>
          <w:sz w:val="24"/>
          <w:szCs w:val="24"/>
        </w:rPr>
        <w:t>smoking is bad for your health.</w:t>
      </w:r>
    </w:p>
    <w:p w:rsidR="00EF39FF" w:rsidRDefault="00EF39FF" w:rsidP="00EF39FF">
      <w:pPr>
        <w:spacing w:line="276" w:lineRule="auto"/>
        <w:ind w:left="288" w:firstLine="0"/>
        <w:jc w:val="both"/>
        <w:rPr>
          <w:rFonts w:ascii="Lucida Calligraphy" w:hAnsi="Lucida Calligraphy" w:cs="Arial"/>
          <w:sz w:val="24"/>
          <w:szCs w:val="24"/>
        </w:rPr>
      </w:pPr>
    </w:p>
    <w:p w:rsidR="00EF39FF" w:rsidRDefault="000E5FA1" w:rsidP="00EF39FF">
      <w:pPr>
        <w:spacing w:line="276" w:lineRule="auto"/>
        <w:ind w:left="288" w:firstLine="0"/>
        <w:jc w:val="both"/>
        <w:rPr>
          <w:rFonts w:ascii="Lucida Calligraphy" w:hAnsi="Lucida Calligraphy" w:cs="Arial"/>
          <w:sz w:val="24"/>
          <w:szCs w:val="24"/>
        </w:rPr>
      </w:pPr>
      <w:r w:rsidRPr="000E5FA1">
        <w:rPr>
          <w:rFonts w:ascii="Lucida Calligraphy" w:hAnsi="Lucida Calligraphy" w:cs="Arial"/>
          <w:sz w:val="24"/>
          <w:szCs w:val="24"/>
        </w:rPr>
        <w:t xml:space="preserve">Arguments over body mass index (BMI) may have merit pertaining to the lack of information on body composition when utilizing BMI, but the evidence is pretty clear that most individuals with a high BMI are often associated with certain health pathologies. My argument is that we establish rigorous methods by which we conduct research and publish papers, only to have the evidence discounted by past anecdotal information.  This is especially true in strength and conditioning circles.  When I was a high school football player the coaches would withhold water during two-a-days to make us tough.  This sort of practice only makes you dead. Even today I hear and see evidence of coaches putting their players through prescribed training sessions based on what they did as a player and not on the recommendations of their strength and conditioning coaches.  And these coaches are schooled in Exercise Physiology, many with a Master’s degree. What is it that makes us hold on to personal experience as the knowledge base when that experience never worked in the first place?  Ex: “I ran them till they dropped because that’s what I did when I played”.  Our refusal to accept the scientific community’s interpretation on any given </w:t>
      </w:r>
      <w:r w:rsidRPr="000E5FA1">
        <w:rPr>
          <w:rFonts w:ascii="Lucida Calligraphy" w:hAnsi="Lucida Calligraphy" w:cs="Arial"/>
          <w:sz w:val="24"/>
          <w:szCs w:val="24"/>
        </w:rPr>
        <w:lastRenderedPageBreak/>
        <w:t>topic baffles me (i.e., global warming).  Yet I believe I have some insight into the aforementioned “why”: personal change.</w:t>
      </w:r>
    </w:p>
    <w:p w:rsidR="00EF39FF" w:rsidRDefault="00EF39FF" w:rsidP="00EF39FF">
      <w:pPr>
        <w:spacing w:line="276" w:lineRule="auto"/>
        <w:ind w:left="288" w:firstLine="0"/>
        <w:jc w:val="both"/>
        <w:rPr>
          <w:rFonts w:ascii="Lucida Calligraphy" w:hAnsi="Lucida Calligraphy" w:cs="Arial"/>
          <w:sz w:val="24"/>
          <w:szCs w:val="24"/>
        </w:rPr>
      </w:pPr>
    </w:p>
    <w:p w:rsidR="00EF39FF" w:rsidRDefault="000E5FA1" w:rsidP="00EF39FF">
      <w:pPr>
        <w:spacing w:line="276" w:lineRule="auto"/>
        <w:ind w:left="288" w:firstLine="0"/>
        <w:jc w:val="both"/>
        <w:rPr>
          <w:rFonts w:ascii="Lucida Calligraphy" w:hAnsi="Lucida Calligraphy" w:cs="Arial"/>
          <w:sz w:val="24"/>
          <w:szCs w:val="24"/>
        </w:rPr>
      </w:pPr>
      <w:r w:rsidRPr="000E5FA1">
        <w:rPr>
          <w:rFonts w:ascii="Lucida Calligraphy" w:hAnsi="Lucida Calligraphy" w:cs="Arial"/>
          <w:sz w:val="24"/>
          <w:szCs w:val="24"/>
        </w:rPr>
        <w:t xml:space="preserve">My reality tells me that you CAN teach </w:t>
      </w:r>
      <w:proofErr w:type="gramStart"/>
      <w:r w:rsidRPr="000E5FA1">
        <w:rPr>
          <w:rFonts w:ascii="Lucida Calligraphy" w:hAnsi="Lucida Calligraphy" w:cs="Arial"/>
          <w:sz w:val="24"/>
          <w:szCs w:val="24"/>
        </w:rPr>
        <w:t>an old dog new tricks</w:t>
      </w:r>
      <w:proofErr w:type="gramEnd"/>
      <w:r w:rsidRPr="000E5FA1">
        <w:rPr>
          <w:rFonts w:ascii="Lucida Calligraphy" w:hAnsi="Lucida Calligraphy" w:cs="Arial"/>
          <w:sz w:val="24"/>
          <w:szCs w:val="24"/>
        </w:rPr>
        <w:t xml:space="preserve">.  I believe we can learn at any stage in our lives.  Yet to be exposed to a change in our “model” view of anything is threatening.  To accept a new view, any new view and actually change seems next to impossible to accomplish for many.  Change is hard. I can accept that.  In Research Design, we have a term called “Paradigm Crisis Phenomenon”.  It basically means that the research is refuting past knowledge findings and the models these past findings represent.  And this is a crisis. The </w:t>
      </w:r>
      <w:proofErr w:type="gramStart"/>
      <w:r w:rsidRPr="000E5FA1">
        <w:rPr>
          <w:rFonts w:ascii="Lucida Calligraphy" w:hAnsi="Lucida Calligraphy" w:cs="Arial"/>
          <w:sz w:val="24"/>
          <w:szCs w:val="24"/>
        </w:rPr>
        <w:t>findings by Dr. George Brooks on the lactate shuttle provides</w:t>
      </w:r>
      <w:proofErr w:type="gramEnd"/>
      <w:r w:rsidRPr="000E5FA1">
        <w:rPr>
          <w:rFonts w:ascii="Lucida Calligraphy" w:hAnsi="Lucida Calligraphy" w:cs="Arial"/>
          <w:sz w:val="24"/>
          <w:szCs w:val="24"/>
        </w:rPr>
        <w:t xml:space="preserve"> a good example of a paradigm crisis phenomenon.  </w:t>
      </w:r>
    </w:p>
    <w:p w:rsidR="00EF39FF" w:rsidRDefault="00EF39FF" w:rsidP="00EF39FF">
      <w:pPr>
        <w:spacing w:line="276" w:lineRule="auto"/>
        <w:ind w:left="288" w:firstLine="0"/>
        <w:jc w:val="both"/>
        <w:rPr>
          <w:rFonts w:ascii="Lucida Calligraphy" w:hAnsi="Lucida Calligraphy" w:cs="Arial"/>
          <w:sz w:val="24"/>
          <w:szCs w:val="24"/>
        </w:rPr>
      </w:pPr>
    </w:p>
    <w:p w:rsidR="00EF39FF" w:rsidRDefault="000E5FA1" w:rsidP="00EF39FF">
      <w:pPr>
        <w:spacing w:line="276" w:lineRule="auto"/>
        <w:ind w:left="288" w:firstLine="0"/>
        <w:jc w:val="both"/>
        <w:rPr>
          <w:rFonts w:ascii="Lucida Calligraphy" w:hAnsi="Lucida Calligraphy" w:cs="Arial"/>
          <w:sz w:val="24"/>
          <w:szCs w:val="24"/>
        </w:rPr>
      </w:pPr>
      <w:r w:rsidRPr="000E5FA1">
        <w:rPr>
          <w:rFonts w:ascii="Lucida Calligraphy" w:hAnsi="Lucida Calligraphy" w:cs="Arial"/>
          <w:sz w:val="24"/>
          <w:szCs w:val="24"/>
        </w:rPr>
        <w:t>Similarly, we are seeing a plethora of research indicating high intensity work may result in adaptations more often associated with low intensity, long duration work.  These findings provide new and often exciting information that not only tests the boundaries of the knowledge base, but sometimes shatter that base.  Of course new findings may or may not be profound in their impact on our lives, but regardless of the magnitude of change in the paradigm, they provide us with renewed information that is more often than not, beneficial.</w:t>
      </w:r>
    </w:p>
    <w:p w:rsidR="00EF39FF" w:rsidRDefault="00EF39FF" w:rsidP="00EF39FF">
      <w:pPr>
        <w:spacing w:line="276" w:lineRule="auto"/>
        <w:ind w:left="288" w:firstLine="0"/>
        <w:jc w:val="both"/>
        <w:rPr>
          <w:rFonts w:ascii="Lucida Calligraphy" w:hAnsi="Lucida Calligraphy" w:cs="Arial"/>
          <w:sz w:val="24"/>
          <w:szCs w:val="24"/>
        </w:rPr>
      </w:pPr>
    </w:p>
    <w:p w:rsidR="00EF39FF" w:rsidRDefault="000E5FA1" w:rsidP="00EF39FF">
      <w:pPr>
        <w:spacing w:line="276" w:lineRule="auto"/>
        <w:ind w:left="288" w:firstLine="0"/>
        <w:jc w:val="both"/>
        <w:rPr>
          <w:rFonts w:ascii="Lucida Calligraphy" w:hAnsi="Lucida Calligraphy" w:cs="Arial"/>
          <w:sz w:val="24"/>
          <w:szCs w:val="24"/>
        </w:rPr>
      </w:pPr>
      <w:r w:rsidRPr="000E5FA1">
        <w:rPr>
          <w:rFonts w:ascii="Lucida Calligraphy" w:hAnsi="Lucida Calligraphy" w:cs="Arial"/>
          <w:sz w:val="24"/>
          <w:szCs w:val="24"/>
        </w:rPr>
        <w:t xml:space="preserve">We are taught during the academic process, that emersion into the research literature is an inherent process to survive.  As a professor moving through the ranks, I continue to read to stay abreast of current findings I can share with my students.  Why does this seem to be a removed component of the general population?  During this age, access to information has never been easier.  Yet we rely on past stories and experiences that are in opposition to the truth.  As the truth emerges, it is natural to be skeptical.  However, this healthy skepticism differs from </w:t>
      </w:r>
      <w:r w:rsidRPr="000E5FA1">
        <w:rPr>
          <w:rFonts w:ascii="Lucida Calligraphy" w:hAnsi="Lucida Calligraphy" w:cs="Arial"/>
          <w:sz w:val="24"/>
          <w:szCs w:val="24"/>
        </w:rPr>
        <w:lastRenderedPageBreak/>
        <w:t xml:space="preserve">refusal to change.  As noted earlier, change is hard.  And therein lies the insight into why we stick our “head in the sand” when exposed to new information that is personal to us and requires…personal change.  </w:t>
      </w:r>
    </w:p>
    <w:p w:rsidR="00EF39FF" w:rsidRDefault="00EF39FF" w:rsidP="00EF39FF">
      <w:pPr>
        <w:spacing w:line="276" w:lineRule="auto"/>
        <w:ind w:left="288" w:firstLine="0"/>
        <w:jc w:val="both"/>
        <w:rPr>
          <w:rFonts w:ascii="Lucida Calligraphy" w:hAnsi="Lucida Calligraphy" w:cs="Arial"/>
          <w:sz w:val="24"/>
          <w:szCs w:val="24"/>
        </w:rPr>
      </w:pPr>
    </w:p>
    <w:p w:rsidR="00EF39FF" w:rsidRDefault="000E5FA1" w:rsidP="00EF39FF">
      <w:pPr>
        <w:spacing w:line="276" w:lineRule="auto"/>
        <w:ind w:left="288" w:firstLine="0"/>
        <w:jc w:val="both"/>
        <w:rPr>
          <w:rFonts w:ascii="Lucida Calligraphy" w:hAnsi="Lucida Calligraphy" w:cs="Arial"/>
          <w:sz w:val="24"/>
          <w:szCs w:val="24"/>
        </w:rPr>
      </w:pPr>
      <w:r w:rsidRPr="000E5FA1">
        <w:rPr>
          <w:rFonts w:ascii="Lucida Calligraphy" w:hAnsi="Lucida Calligraphy" w:cs="Arial"/>
          <w:sz w:val="24"/>
          <w:szCs w:val="24"/>
        </w:rPr>
        <w:t xml:space="preserve">To acknowledge new information that directly </w:t>
      </w:r>
      <w:proofErr w:type="gramStart"/>
      <w:r w:rsidRPr="000E5FA1">
        <w:rPr>
          <w:rFonts w:ascii="Lucida Calligraphy" w:hAnsi="Lucida Calligraphy" w:cs="Arial"/>
          <w:sz w:val="24"/>
          <w:szCs w:val="24"/>
        </w:rPr>
        <w:t>effects</w:t>
      </w:r>
      <w:proofErr w:type="gramEnd"/>
      <w:r w:rsidRPr="000E5FA1">
        <w:rPr>
          <w:rFonts w:ascii="Lucida Calligraphy" w:hAnsi="Lucida Calligraphy" w:cs="Arial"/>
          <w:sz w:val="24"/>
          <w:szCs w:val="24"/>
        </w:rPr>
        <w:t xml:space="preserve"> someone, means that someone may have to act on this new information.  It means they may have to see something in themselves that is noted in the new research.  It means that if they want to continue to progress, they may have to, change. Again, change is hard.  </w:t>
      </w:r>
      <w:proofErr w:type="gramStart"/>
      <w:r w:rsidRPr="000E5FA1">
        <w:rPr>
          <w:rFonts w:ascii="Lucida Calligraphy" w:hAnsi="Lucida Calligraphy" w:cs="Arial"/>
          <w:sz w:val="24"/>
          <w:szCs w:val="24"/>
        </w:rPr>
        <w:t>Stopping cigarette smoking.</w:t>
      </w:r>
      <w:proofErr w:type="gramEnd"/>
      <w:r w:rsidRPr="000E5FA1">
        <w:rPr>
          <w:rFonts w:ascii="Lucida Calligraphy" w:hAnsi="Lucida Calligraphy" w:cs="Arial"/>
          <w:sz w:val="24"/>
          <w:szCs w:val="24"/>
        </w:rPr>
        <w:t xml:space="preserve">  </w:t>
      </w:r>
      <w:proofErr w:type="gramStart"/>
      <w:r w:rsidRPr="000E5FA1">
        <w:rPr>
          <w:rFonts w:ascii="Lucida Calligraphy" w:hAnsi="Lucida Calligraphy" w:cs="Arial"/>
          <w:sz w:val="24"/>
          <w:szCs w:val="24"/>
        </w:rPr>
        <w:t>Eating healthy.</w:t>
      </w:r>
      <w:proofErr w:type="gramEnd"/>
      <w:r w:rsidRPr="000E5FA1">
        <w:rPr>
          <w:rFonts w:ascii="Lucida Calligraphy" w:hAnsi="Lucida Calligraphy" w:cs="Arial"/>
          <w:sz w:val="24"/>
          <w:szCs w:val="24"/>
        </w:rPr>
        <w:t xml:space="preserve"> </w:t>
      </w:r>
      <w:proofErr w:type="gramStart"/>
      <w:r w:rsidRPr="000E5FA1">
        <w:rPr>
          <w:rFonts w:ascii="Lucida Calligraphy" w:hAnsi="Lucida Calligraphy" w:cs="Arial"/>
          <w:sz w:val="24"/>
          <w:szCs w:val="24"/>
        </w:rPr>
        <w:t>Exercising daily.</w:t>
      </w:r>
      <w:proofErr w:type="gramEnd"/>
      <w:r w:rsidRPr="000E5FA1">
        <w:rPr>
          <w:rFonts w:ascii="Lucida Calligraphy" w:hAnsi="Lucida Calligraphy" w:cs="Arial"/>
          <w:sz w:val="24"/>
          <w:szCs w:val="24"/>
        </w:rPr>
        <w:t xml:space="preserve">  I am sympathetic to those that need these changes in their lives.  </w:t>
      </w:r>
      <w:proofErr w:type="gramStart"/>
      <w:r w:rsidRPr="000E5FA1">
        <w:rPr>
          <w:rFonts w:ascii="Lucida Calligraphy" w:hAnsi="Lucida Calligraphy" w:cs="Arial"/>
          <w:sz w:val="24"/>
          <w:szCs w:val="24"/>
        </w:rPr>
        <w:t>I realize, change is hard.</w:t>
      </w:r>
      <w:proofErr w:type="gramEnd"/>
      <w:r w:rsidRPr="000E5FA1">
        <w:rPr>
          <w:rFonts w:ascii="Lucida Calligraphy" w:hAnsi="Lucida Calligraphy" w:cs="Arial"/>
          <w:sz w:val="24"/>
          <w:szCs w:val="24"/>
        </w:rPr>
        <w:t xml:space="preserve">  YET: I will not use the expression “change is hard” as an excuse to ignore the findings.  If I am obese, there are health consequences to my obesity.  If I smoke, there is a high likely-hood I will one day be diagnosed with a cancer that is related to smoking.  If I believe that as an Exercise Physiologist I am a professional, I may have to fight for that designation.  I may notice in that fight, that the organization I belong to does not advocate for that designation.  And as such, I may have to change my organization or my approach within that professional organization.</w:t>
      </w:r>
    </w:p>
    <w:p w:rsidR="00EF39FF" w:rsidRDefault="00EF39FF" w:rsidP="00EF39FF">
      <w:pPr>
        <w:spacing w:line="276" w:lineRule="auto"/>
        <w:ind w:left="288" w:firstLine="0"/>
        <w:jc w:val="both"/>
        <w:rPr>
          <w:rFonts w:ascii="Lucida Calligraphy" w:hAnsi="Lucida Calligraphy" w:cs="Arial"/>
          <w:sz w:val="24"/>
          <w:szCs w:val="24"/>
        </w:rPr>
      </w:pPr>
    </w:p>
    <w:p w:rsidR="000E5FA1" w:rsidRPr="000E5FA1" w:rsidRDefault="000E5FA1" w:rsidP="00EF39FF">
      <w:pPr>
        <w:spacing w:line="276" w:lineRule="auto"/>
        <w:ind w:left="288" w:firstLine="0"/>
        <w:jc w:val="both"/>
        <w:rPr>
          <w:rFonts w:ascii="Lucida Calligraphy" w:hAnsi="Lucida Calligraphy" w:cs="Arial"/>
          <w:sz w:val="24"/>
          <w:szCs w:val="24"/>
        </w:rPr>
      </w:pPr>
      <w:r w:rsidRPr="000E5FA1">
        <w:rPr>
          <w:rFonts w:ascii="Lucida Calligraphy" w:hAnsi="Lucida Calligraphy" w:cs="Arial"/>
          <w:sz w:val="24"/>
          <w:szCs w:val="24"/>
        </w:rPr>
        <w:t xml:space="preserve">So I continue to be baffled and yet I continue to ask: Are we still there?  Am I still arguing about this issue? The answer is “Yes”.  But I shouldn’t be writing this newsletter or arguing to our members that a hypothesis on any outcome is an “educated” guess, and not urban myth. Whether the topic is protein signaling pathways, the outcome of lactate or the mission statement of your professional organization, additional research and findings are endemic for your growth.  The Paradigm Crisis Phenomenon is not only </w:t>
      </w:r>
      <w:proofErr w:type="gramStart"/>
      <w:r w:rsidRPr="000E5FA1">
        <w:rPr>
          <w:rFonts w:ascii="Lucida Calligraphy" w:hAnsi="Lucida Calligraphy" w:cs="Arial"/>
          <w:sz w:val="24"/>
          <w:szCs w:val="24"/>
        </w:rPr>
        <w:t>essential,</w:t>
      </w:r>
      <w:proofErr w:type="gramEnd"/>
      <w:r w:rsidRPr="000E5FA1">
        <w:rPr>
          <w:rFonts w:ascii="Lucida Calligraphy" w:hAnsi="Lucida Calligraphy" w:cs="Arial"/>
          <w:sz w:val="24"/>
          <w:szCs w:val="24"/>
        </w:rPr>
        <w:t xml:space="preserve"> it is welcome and crucial for continued growth.  Smoking is bad. Obesity can lead to health issues. ASEP is the only organization that addresses </w:t>
      </w:r>
      <w:r w:rsidRPr="000E5FA1">
        <w:rPr>
          <w:rFonts w:ascii="Lucida Calligraphy" w:hAnsi="Lucida Calligraphy" w:cs="Arial"/>
          <w:sz w:val="24"/>
          <w:szCs w:val="24"/>
        </w:rPr>
        <w:lastRenderedPageBreak/>
        <w:t>professionalism in this field. It is time to pull our heads out, move forward down the “road less traveled” and continue to grow.</w:t>
      </w:r>
      <w:bookmarkStart w:id="0" w:name="_GoBack"/>
      <w:bookmarkEnd w:id="0"/>
    </w:p>
    <w:p w:rsidR="00624CE5" w:rsidRPr="0001557B" w:rsidRDefault="00624CE5" w:rsidP="00167563">
      <w:pPr>
        <w:spacing w:line="276" w:lineRule="auto"/>
        <w:ind w:firstLine="720"/>
        <w:jc w:val="both"/>
        <w:rPr>
          <w:rFonts w:ascii="Lucida Calligraphy" w:hAnsi="Lucida Calligraphy" w:cs="Times New Roman"/>
          <w:sz w:val="24"/>
          <w:szCs w:val="24"/>
        </w:rPr>
      </w:pPr>
    </w:p>
    <w:sectPr w:rsidR="00624CE5" w:rsidRPr="0001557B" w:rsidSect="00167563">
      <w:footerReference w:type="default" r:id="rId9"/>
      <w:pgSz w:w="12240" w:h="15840"/>
      <w:pgMar w:top="1440" w:right="2016" w:bottom="1440" w:left="158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261" w:rsidRDefault="00597261" w:rsidP="00794239">
      <w:r>
        <w:separator/>
      </w:r>
    </w:p>
  </w:endnote>
  <w:endnote w:type="continuationSeparator" w:id="0">
    <w:p w:rsidR="00597261" w:rsidRDefault="00597261" w:rsidP="007942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26989"/>
      <w:docPartObj>
        <w:docPartGallery w:val="Page Numbers (Bottom of Page)"/>
        <w:docPartUnique/>
      </w:docPartObj>
    </w:sdtPr>
    <w:sdtContent>
      <w:p w:rsidR="008D72F1" w:rsidRDefault="00922886">
        <w:pPr>
          <w:pStyle w:val="Footer"/>
          <w:jc w:val="center"/>
        </w:pPr>
        <w:fldSimple w:instr=" PAGE   \* MERGEFORMAT ">
          <w:r w:rsidR="001634C4">
            <w:rPr>
              <w:noProof/>
            </w:rPr>
            <w:t>6</w:t>
          </w:r>
        </w:fldSimple>
      </w:p>
    </w:sdtContent>
  </w:sdt>
  <w:p w:rsidR="008D72F1" w:rsidRDefault="008D72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261" w:rsidRDefault="00597261" w:rsidP="00794239">
      <w:r>
        <w:separator/>
      </w:r>
    </w:p>
  </w:footnote>
  <w:footnote w:type="continuationSeparator" w:id="0">
    <w:p w:rsidR="00597261" w:rsidRDefault="00597261" w:rsidP="007942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7282"/>
    <w:multiLevelType w:val="hybridMultilevel"/>
    <w:tmpl w:val="515EF4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E050A90"/>
    <w:multiLevelType w:val="hybridMultilevel"/>
    <w:tmpl w:val="E6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A397D"/>
    <w:multiLevelType w:val="hybridMultilevel"/>
    <w:tmpl w:val="C66EEE3A"/>
    <w:lvl w:ilvl="0" w:tplc="5D68B380">
      <w:start w:val="17"/>
      <w:numFmt w:val="bullet"/>
      <w:lvlText w:val=""/>
      <w:lvlJc w:val="left"/>
      <w:pPr>
        <w:ind w:left="1152" w:hanging="360"/>
      </w:pPr>
      <w:rPr>
        <w:rFonts w:ascii="Wingdings" w:eastAsiaTheme="minorHAnsi" w:hAnsi="Wingdings"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34B07B7B"/>
    <w:multiLevelType w:val="hybridMultilevel"/>
    <w:tmpl w:val="EA402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762CF"/>
    <w:multiLevelType w:val="multilevel"/>
    <w:tmpl w:val="80387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C47907"/>
    <w:multiLevelType w:val="hybridMultilevel"/>
    <w:tmpl w:val="A9DA94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4239"/>
    <w:rsid w:val="00003B03"/>
    <w:rsid w:val="00004C55"/>
    <w:rsid w:val="00006C8E"/>
    <w:rsid w:val="00011AA2"/>
    <w:rsid w:val="0001557B"/>
    <w:rsid w:val="0002073F"/>
    <w:rsid w:val="00021D3F"/>
    <w:rsid w:val="00030E07"/>
    <w:rsid w:val="000357D7"/>
    <w:rsid w:val="00065FB0"/>
    <w:rsid w:val="000664CF"/>
    <w:rsid w:val="000759B8"/>
    <w:rsid w:val="00080A5B"/>
    <w:rsid w:val="000810EF"/>
    <w:rsid w:val="000A4B8F"/>
    <w:rsid w:val="000E3145"/>
    <w:rsid w:val="000E5FA1"/>
    <w:rsid w:val="000F639C"/>
    <w:rsid w:val="001410F2"/>
    <w:rsid w:val="001559D0"/>
    <w:rsid w:val="001634C4"/>
    <w:rsid w:val="00167563"/>
    <w:rsid w:val="00167A8F"/>
    <w:rsid w:val="00192978"/>
    <w:rsid w:val="001B577C"/>
    <w:rsid w:val="001C211E"/>
    <w:rsid w:val="001D1F46"/>
    <w:rsid w:val="00214132"/>
    <w:rsid w:val="00260BC8"/>
    <w:rsid w:val="0027137F"/>
    <w:rsid w:val="00281DAD"/>
    <w:rsid w:val="002C2884"/>
    <w:rsid w:val="002D0464"/>
    <w:rsid w:val="003256EF"/>
    <w:rsid w:val="003260E0"/>
    <w:rsid w:val="003A0FE5"/>
    <w:rsid w:val="003A1F78"/>
    <w:rsid w:val="00415004"/>
    <w:rsid w:val="00453C38"/>
    <w:rsid w:val="004A0174"/>
    <w:rsid w:val="004B27C0"/>
    <w:rsid w:val="004B7B52"/>
    <w:rsid w:val="004E11F9"/>
    <w:rsid w:val="00520FC4"/>
    <w:rsid w:val="00527AF3"/>
    <w:rsid w:val="00553A30"/>
    <w:rsid w:val="00555810"/>
    <w:rsid w:val="0056313C"/>
    <w:rsid w:val="005644B2"/>
    <w:rsid w:val="00597261"/>
    <w:rsid w:val="005A0628"/>
    <w:rsid w:val="005A29D5"/>
    <w:rsid w:val="005E295A"/>
    <w:rsid w:val="005F7054"/>
    <w:rsid w:val="006053B2"/>
    <w:rsid w:val="00611304"/>
    <w:rsid w:val="0061588C"/>
    <w:rsid w:val="00623A5F"/>
    <w:rsid w:val="00624CE5"/>
    <w:rsid w:val="00631B5C"/>
    <w:rsid w:val="0064304E"/>
    <w:rsid w:val="00644847"/>
    <w:rsid w:val="00646126"/>
    <w:rsid w:val="0065100B"/>
    <w:rsid w:val="0066792A"/>
    <w:rsid w:val="006728D0"/>
    <w:rsid w:val="0068036E"/>
    <w:rsid w:val="00681FF9"/>
    <w:rsid w:val="0069152A"/>
    <w:rsid w:val="00694F12"/>
    <w:rsid w:val="006A29C9"/>
    <w:rsid w:val="006B7539"/>
    <w:rsid w:val="006D7D29"/>
    <w:rsid w:val="006F31DC"/>
    <w:rsid w:val="00732DFE"/>
    <w:rsid w:val="00734104"/>
    <w:rsid w:val="00794239"/>
    <w:rsid w:val="007B2722"/>
    <w:rsid w:val="008225BF"/>
    <w:rsid w:val="0084136B"/>
    <w:rsid w:val="008426F9"/>
    <w:rsid w:val="0087079D"/>
    <w:rsid w:val="0088795C"/>
    <w:rsid w:val="008C7AF9"/>
    <w:rsid w:val="008D5EAB"/>
    <w:rsid w:val="008D72F1"/>
    <w:rsid w:val="008F288D"/>
    <w:rsid w:val="008F302A"/>
    <w:rsid w:val="008F755E"/>
    <w:rsid w:val="00922385"/>
    <w:rsid w:val="00922886"/>
    <w:rsid w:val="009240BE"/>
    <w:rsid w:val="00926C8B"/>
    <w:rsid w:val="009518BC"/>
    <w:rsid w:val="00952459"/>
    <w:rsid w:val="00977923"/>
    <w:rsid w:val="009D77CB"/>
    <w:rsid w:val="009E1C11"/>
    <w:rsid w:val="009E735C"/>
    <w:rsid w:val="00A05673"/>
    <w:rsid w:val="00A06003"/>
    <w:rsid w:val="00A079B6"/>
    <w:rsid w:val="00A37043"/>
    <w:rsid w:val="00A37D50"/>
    <w:rsid w:val="00A56F56"/>
    <w:rsid w:val="00A80F03"/>
    <w:rsid w:val="00AA4E52"/>
    <w:rsid w:val="00AE7EC6"/>
    <w:rsid w:val="00AF2866"/>
    <w:rsid w:val="00B21C90"/>
    <w:rsid w:val="00B9609D"/>
    <w:rsid w:val="00BA35ED"/>
    <w:rsid w:val="00BB0082"/>
    <w:rsid w:val="00BB7404"/>
    <w:rsid w:val="00C40D1F"/>
    <w:rsid w:val="00C50887"/>
    <w:rsid w:val="00C7317F"/>
    <w:rsid w:val="00C86331"/>
    <w:rsid w:val="00C96490"/>
    <w:rsid w:val="00CB5214"/>
    <w:rsid w:val="00CD2187"/>
    <w:rsid w:val="00CD3450"/>
    <w:rsid w:val="00CD5E9A"/>
    <w:rsid w:val="00D01C37"/>
    <w:rsid w:val="00D079CA"/>
    <w:rsid w:val="00D22AE2"/>
    <w:rsid w:val="00DB277C"/>
    <w:rsid w:val="00DC33E8"/>
    <w:rsid w:val="00DD2C62"/>
    <w:rsid w:val="00DE7020"/>
    <w:rsid w:val="00DF503A"/>
    <w:rsid w:val="00DF692A"/>
    <w:rsid w:val="00E11932"/>
    <w:rsid w:val="00E138A3"/>
    <w:rsid w:val="00E178CC"/>
    <w:rsid w:val="00E645E1"/>
    <w:rsid w:val="00E87404"/>
    <w:rsid w:val="00E97C14"/>
    <w:rsid w:val="00EB2B9B"/>
    <w:rsid w:val="00EB7F0A"/>
    <w:rsid w:val="00ED3330"/>
    <w:rsid w:val="00ED3D5C"/>
    <w:rsid w:val="00ED46A1"/>
    <w:rsid w:val="00EE6BE4"/>
    <w:rsid w:val="00EF39FF"/>
    <w:rsid w:val="00F025E9"/>
    <w:rsid w:val="00F46C8C"/>
    <w:rsid w:val="00F51604"/>
    <w:rsid w:val="00F56926"/>
    <w:rsid w:val="00F6456F"/>
    <w:rsid w:val="00F65768"/>
    <w:rsid w:val="00F8133A"/>
    <w:rsid w:val="00F937E2"/>
    <w:rsid w:val="00FA4306"/>
    <w:rsid w:val="00FB3862"/>
    <w:rsid w:val="00FB3FFE"/>
    <w:rsid w:val="00FC3D8E"/>
    <w:rsid w:val="00FC4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2">
    <w:name w:val="heading 2"/>
    <w:basedOn w:val="Normal"/>
    <w:link w:val="Heading2Char"/>
    <w:uiPriority w:val="9"/>
    <w:qFormat/>
    <w:rsid w:val="00C86331"/>
    <w:pPr>
      <w:spacing w:before="100" w:beforeAutospacing="1" w:after="100" w:afterAutospacing="1"/>
      <w:ind w:left="0" w:firstLine="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6331"/>
    <w:pPr>
      <w:spacing w:before="100" w:beforeAutospacing="1" w:after="100" w:afterAutospacing="1"/>
      <w:ind w:lef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4239"/>
    <w:pPr>
      <w:tabs>
        <w:tab w:val="center" w:pos="4680"/>
        <w:tab w:val="right" w:pos="9360"/>
      </w:tabs>
    </w:pPr>
  </w:style>
  <w:style w:type="character" w:customStyle="1" w:styleId="HeaderChar">
    <w:name w:val="Header Char"/>
    <w:basedOn w:val="DefaultParagraphFont"/>
    <w:link w:val="Header"/>
    <w:uiPriority w:val="99"/>
    <w:semiHidden/>
    <w:rsid w:val="00794239"/>
  </w:style>
  <w:style w:type="paragraph" w:styleId="Footer">
    <w:name w:val="footer"/>
    <w:basedOn w:val="Normal"/>
    <w:link w:val="FooterChar"/>
    <w:uiPriority w:val="99"/>
    <w:unhideWhenUsed/>
    <w:rsid w:val="00794239"/>
    <w:pPr>
      <w:tabs>
        <w:tab w:val="center" w:pos="4680"/>
        <w:tab w:val="right" w:pos="9360"/>
      </w:tabs>
    </w:pPr>
  </w:style>
  <w:style w:type="character" w:customStyle="1" w:styleId="FooterChar">
    <w:name w:val="Footer Char"/>
    <w:basedOn w:val="DefaultParagraphFont"/>
    <w:link w:val="Footer"/>
    <w:uiPriority w:val="99"/>
    <w:rsid w:val="00794239"/>
  </w:style>
  <w:style w:type="paragraph" w:styleId="NoSpacing">
    <w:name w:val="No Spacing"/>
    <w:uiPriority w:val="1"/>
    <w:qFormat/>
    <w:rsid w:val="00794239"/>
    <w:pPr>
      <w:ind w:left="0" w:firstLine="0"/>
    </w:pPr>
  </w:style>
  <w:style w:type="character" w:customStyle="1" w:styleId="apple-converted-space">
    <w:name w:val="apple-converted-space"/>
    <w:basedOn w:val="DefaultParagraphFont"/>
    <w:rsid w:val="00794239"/>
  </w:style>
  <w:style w:type="character" w:styleId="Strong">
    <w:name w:val="Strong"/>
    <w:basedOn w:val="DefaultParagraphFont"/>
    <w:uiPriority w:val="22"/>
    <w:qFormat/>
    <w:rsid w:val="00794239"/>
    <w:rPr>
      <w:b/>
      <w:bCs/>
    </w:rPr>
  </w:style>
  <w:style w:type="paragraph" w:styleId="BalloonText">
    <w:name w:val="Balloon Text"/>
    <w:basedOn w:val="Normal"/>
    <w:link w:val="BalloonTextChar"/>
    <w:uiPriority w:val="99"/>
    <w:semiHidden/>
    <w:unhideWhenUsed/>
    <w:rsid w:val="00631B5C"/>
    <w:rPr>
      <w:rFonts w:ascii="Tahoma" w:hAnsi="Tahoma" w:cs="Tahoma"/>
      <w:sz w:val="16"/>
      <w:szCs w:val="16"/>
    </w:rPr>
  </w:style>
  <w:style w:type="character" w:customStyle="1" w:styleId="BalloonTextChar">
    <w:name w:val="Balloon Text Char"/>
    <w:basedOn w:val="DefaultParagraphFont"/>
    <w:link w:val="BalloonText"/>
    <w:uiPriority w:val="99"/>
    <w:semiHidden/>
    <w:rsid w:val="00631B5C"/>
    <w:rPr>
      <w:rFonts w:ascii="Tahoma" w:hAnsi="Tahoma" w:cs="Tahoma"/>
      <w:sz w:val="16"/>
      <w:szCs w:val="16"/>
    </w:rPr>
  </w:style>
  <w:style w:type="character" w:styleId="Hyperlink">
    <w:name w:val="Hyperlink"/>
    <w:basedOn w:val="DefaultParagraphFont"/>
    <w:uiPriority w:val="99"/>
    <w:unhideWhenUsed/>
    <w:rsid w:val="00631B5C"/>
    <w:rPr>
      <w:color w:val="0000FF"/>
      <w:u w:val="single"/>
    </w:rPr>
  </w:style>
  <w:style w:type="paragraph" w:styleId="NormalWeb">
    <w:name w:val="Normal (Web)"/>
    <w:basedOn w:val="Normal"/>
    <w:uiPriority w:val="99"/>
    <w:unhideWhenUsed/>
    <w:rsid w:val="008F302A"/>
    <w:pPr>
      <w:spacing w:before="100" w:beforeAutospacing="1" w:after="100" w:afterAutospacing="1"/>
      <w:ind w:left="0"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B2722"/>
    <w:rPr>
      <w:color w:val="800080" w:themeColor="followedHyperlink"/>
      <w:u w:val="single"/>
    </w:rPr>
  </w:style>
  <w:style w:type="character" w:customStyle="1" w:styleId="Heading2Char">
    <w:name w:val="Heading 2 Char"/>
    <w:basedOn w:val="DefaultParagraphFont"/>
    <w:link w:val="Heading2"/>
    <w:uiPriority w:val="9"/>
    <w:rsid w:val="00C863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331"/>
    <w:rPr>
      <w:rFonts w:ascii="Times New Roman" w:eastAsia="Times New Roman" w:hAnsi="Times New Roman" w:cs="Times New Roman"/>
      <w:b/>
      <w:bCs/>
      <w:sz w:val="27"/>
      <w:szCs w:val="27"/>
    </w:rPr>
  </w:style>
  <w:style w:type="character" w:customStyle="1" w:styleId="in-widget">
    <w:name w:val="in-widget"/>
    <w:basedOn w:val="DefaultParagraphFont"/>
    <w:rsid w:val="00C86331"/>
  </w:style>
  <w:style w:type="character" w:customStyle="1" w:styleId="in-right">
    <w:name w:val="in-right"/>
    <w:basedOn w:val="DefaultParagraphFont"/>
    <w:rsid w:val="00C86331"/>
  </w:style>
  <w:style w:type="character" w:customStyle="1" w:styleId="chicklets">
    <w:name w:val="chicklets"/>
    <w:basedOn w:val="DefaultParagraphFont"/>
    <w:rsid w:val="00C86331"/>
  </w:style>
  <w:style w:type="character" w:styleId="Emphasis">
    <w:name w:val="Emphasis"/>
    <w:basedOn w:val="DefaultParagraphFont"/>
    <w:uiPriority w:val="20"/>
    <w:qFormat/>
    <w:rsid w:val="00C86331"/>
    <w:rPr>
      <w:i/>
      <w:iCs/>
    </w:rPr>
  </w:style>
  <w:style w:type="paragraph" w:styleId="ListParagraph">
    <w:name w:val="List Paragraph"/>
    <w:basedOn w:val="Normal"/>
    <w:uiPriority w:val="34"/>
    <w:qFormat/>
    <w:rsid w:val="00FB3FFE"/>
    <w:pPr>
      <w:contextualSpacing/>
    </w:pPr>
  </w:style>
  <w:style w:type="table" w:styleId="TableGrid">
    <w:name w:val="Table Grid"/>
    <w:basedOn w:val="TableNormal"/>
    <w:uiPriority w:val="59"/>
    <w:rsid w:val="0088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543504">
      <w:bodyDiv w:val="1"/>
      <w:marLeft w:val="0"/>
      <w:marRight w:val="0"/>
      <w:marTop w:val="0"/>
      <w:marBottom w:val="0"/>
      <w:divBdr>
        <w:top w:val="none" w:sz="0" w:space="0" w:color="auto"/>
        <w:left w:val="none" w:sz="0" w:space="0" w:color="auto"/>
        <w:bottom w:val="none" w:sz="0" w:space="0" w:color="auto"/>
        <w:right w:val="none" w:sz="0" w:space="0" w:color="auto"/>
      </w:divBdr>
    </w:div>
    <w:div w:id="258417727">
      <w:bodyDiv w:val="1"/>
      <w:marLeft w:val="0"/>
      <w:marRight w:val="0"/>
      <w:marTop w:val="0"/>
      <w:marBottom w:val="0"/>
      <w:divBdr>
        <w:top w:val="none" w:sz="0" w:space="0" w:color="auto"/>
        <w:left w:val="none" w:sz="0" w:space="0" w:color="auto"/>
        <w:bottom w:val="none" w:sz="0" w:space="0" w:color="auto"/>
        <w:right w:val="none" w:sz="0" w:space="0" w:color="auto"/>
      </w:divBdr>
      <w:divsChild>
        <w:div w:id="659506838">
          <w:marLeft w:val="0"/>
          <w:marRight w:val="0"/>
          <w:marTop w:val="0"/>
          <w:marBottom w:val="0"/>
          <w:divBdr>
            <w:top w:val="none" w:sz="0" w:space="0" w:color="auto"/>
            <w:left w:val="none" w:sz="0" w:space="0" w:color="auto"/>
            <w:bottom w:val="none" w:sz="0" w:space="0" w:color="auto"/>
            <w:right w:val="none" w:sz="0" w:space="0" w:color="auto"/>
          </w:divBdr>
        </w:div>
        <w:div w:id="2131632181">
          <w:marLeft w:val="297"/>
          <w:marRight w:val="0"/>
          <w:marTop w:val="0"/>
          <w:marBottom w:val="15"/>
          <w:divBdr>
            <w:top w:val="none" w:sz="0" w:space="0" w:color="auto"/>
            <w:left w:val="none" w:sz="0" w:space="0" w:color="auto"/>
            <w:bottom w:val="none" w:sz="0" w:space="0" w:color="auto"/>
            <w:right w:val="none" w:sz="0" w:space="0" w:color="auto"/>
          </w:divBdr>
        </w:div>
        <w:div w:id="498084955">
          <w:blockQuote w:val="1"/>
          <w:marLeft w:val="0"/>
          <w:marRight w:val="0"/>
          <w:marTop w:val="0"/>
          <w:marBottom w:val="223"/>
          <w:divBdr>
            <w:top w:val="single" w:sz="6" w:space="4" w:color="BBBBBB"/>
            <w:left w:val="none" w:sz="0" w:space="0" w:color="auto"/>
            <w:bottom w:val="single" w:sz="6" w:space="0" w:color="BBBBBB"/>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2015-04-14T15:44:00Z</dcterms:created>
  <dcterms:modified xsi:type="dcterms:W3CDTF">2015-04-14T15:44:00Z</dcterms:modified>
</cp:coreProperties>
</file>