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86"/>
        <w:gridCol w:w="1170"/>
        <w:gridCol w:w="4131"/>
        <w:gridCol w:w="1647"/>
      </w:tblGrid>
      <w:tr w:rsidR="005712D7" w14:paraId="480B021F" w14:textId="77777777" w:rsidTr="00F36238">
        <w:trPr>
          <w:gridAfter w:val="1"/>
          <w:wAfter w:w="1727" w:type="dxa"/>
          <w:trHeight w:val="13"/>
        </w:trPr>
        <w:tc>
          <w:tcPr>
            <w:tcW w:w="4014" w:type="dxa"/>
          </w:tcPr>
          <w:p w14:paraId="40A548B1" w14:textId="77777777" w:rsidR="005712D7" w:rsidRDefault="005712D7" w:rsidP="00DE33F9">
            <w:r w:rsidRPr="005712D7">
              <w:rPr>
                <w:noProof/>
              </w:rPr>
              <w:drawing>
                <wp:inline distT="0" distB="0" distL="0" distR="0" wp14:anchorId="43758F9B" wp14:editId="42121127">
                  <wp:extent cx="2476499" cy="1805940"/>
                  <wp:effectExtent l="0" t="0" r="635" b="381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500865" cy="1823709"/>
                          </a:xfrm>
                          <a:prstGeom prst="rect">
                            <a:avLst/>
                          </a:prstGeom>
                          <a:noFill/>
                          <a:ln w="9525">
                            <a:noFill/>
                            <a:miter lim="800000"/>
                            <a:headEnd/>
                            <a:tailEnd/>
                          </a:ln>
                        </pic:spPr>
                      </pic:pic>
                    </a:graphicData>
                  </a:graphic>
                </wp:inline>
              </w:drawing>
            </w:r>
          </w:p>
        </w:tc>
        <w:tc>
          <w:tcPr>
            <w:tcW w:w="5809" w:type="dxa"/>
            <w:gridSpan w:val="3"/>
          </w:tcPr>
          <w:p w14:paraId="1FE297A7" w14:textId="66322DB0" w:rsidR="00CA62FA" w:rsidRDefault="003167E3" w:rsidP="005712D7">
            <w:pPr>
              <w:jc w:val="center"/>
              <w:rPr>
                <w:rFonts w:ascii="Lucida Calligraphy" w:hAnsi="Lucida Calligraphy"/>
                <w:b/>
                <w:color w:val="FF0000"/>
                <w:sz w:val="32"/>
                <w:szCs w:val="32"/>
              </w:rPr>
            </w:pPr>
            <w:r>
              <w:rPr>
                <w:rFonts w:ascii="Lucida Calligraphy" w:hAnsi="Lucida Calligraphy"/>
                <w:b/>
                <w:color w:val="FF0000"/>
                <w:sz w:val="32"/>
                <w:szCs w:val="32"/>
              </w:rPr>
              <w:t xml:space="preserve">    </w:t>
            </w:r>
            <w:r w:rsidR="005712D7" w:rsidRPr="00CA62FA">
              <w:rPr>
                <w:rFonts w:ascii="Lucida Calligraphy" w:hAnsi="Lucida Calligraphy"/>
                <w:b/>
                <w:color w:val="FF0000"/>
                <w:sz w:val="32"/>
                <w:szCs w:val="32"/>
              </w:rPr>
              <w:t xml:space="preserve">American Society of </w:t>
            </w:r>
          </w:p>
          <w:p w14:paraId="52E0A3FB" w14:textId="4C5E6DDB" w:rsidR="005712D7" w:rsidRPr="00CA62FA" w:rsidRDefault="003167E3" w:rsidP="005712D7">
            <w:pPr>
              <w:jc w:val="center"/>
              <w:rPr>
                <w:rFonts w:ascii="Lucida Calligraphy" w:hAnsi="Lucida Calligraphy"/>
                <w:b/>
                <w:color w:val="FF0000"/>
                <w:sz w:val="32"/>
                <w:szCs w:val="32"/>
              </w:rPr>
            </w:pPr>
            <w:r>
              <w:rPr>
                <w:rFonts w:ascii="Lucida Calligraphy" w:hAnsi="Lucida Calligraphy"/>
                <w:b/>
                <w:color w:val="FF0000"/>
                <w:sz w:val="32"/>
                <w:szCs w:val="32"/>
              </w:rPr>
              <w:t xml:space="preserve">   </w:t>
            </w:r>
            <w:r w:rsidR="005712D7" w:rsidRPr="00CA62FA">
              <w:rPr>
                <w:rFonts w:ascii="Lucida Calligraphy" w:hAnsi="Lucida Calligraphy"/>
                <w:b/>
                <w:color w:val="FF0000"/>
                <w:sz w:val="32"/>
                <w:szCs w:val="32"/>
              </w:rPr>
              <w:t>Exercise Physiologists</w:t>
            </w:r>
          </w:p>
          <w:p w14:paraId="0EFFA483" w14:textId="77777777" w:rsidR="005712D7" w:rsidRDefault="005712D7" w:rsidP="005712D7">
            <w:pPr>
              <w:jc w:val="center"/>
              <w:rPr>
                <w:b/>
                <w:color w:val="FF0000"/>
                <w:sz w:val="28"/>
                <w:szCs w:val="28"/>
              </w:rPr>
            </w:pPr>
          </w:p>
          <w:p w14:paraId="0056DE48" w14:textId="77777777" w:rsidR="005712D7" w:rsidRPr="00CA62FA" w:rsidRDefault="00FE3D2A" w:rsidP="005712D7">
            <w:pPr>
              <w:jc w:val="center"/>
              <w:rPr>
                <w:rFonts w:ascii="Lucida Calligraphy" w:hAnsi="Lucida Calligraphy"/>
                <w:b/>
                <w:sz w:val="56"/>
                <w:szCs w:val="56"/>
              </w:rPr>
            </w:pPr>
            <w:proofErr w:type="spellStart"/>
            <w:r w:rsidRPr="00CA62FA">
              <w:rPr>
                <w:rFonts w:ascii="Lucida Calligraphy" w:hAnsi="Lucida Calligraphy"/>
                <w:b/>
                <w:color w:val="FF0000"/>
                <w:sz w:val="56"/>
                <w:szCs w:val="56"/>
              </w:rPr>
              <w:t>ASEP</w:t>
            </w:r>
            <w:r w:rsidR="005712D7" w:rsidRPr="00CA62FA">
              <w:rPr>
                <w:rFonts w:ascii="Lucida Calligraphy" w:hAnsi="Lucida Calligraphy"/>
                <w:b/>
                <w:sz w:val="56"/>
                <w:szCs w:val="56"/>
              </w:rPr>
              <w:t>Newsletter</w:t>
            </w:r>
            <w:proofErr w:type="spellEnd"/>
          </w:p>
          <w:p w14:paraId="4AEBAFC1" w14:textId="77777777" w:rsidR="00F25C0F" w:rsidRDefault="00F25C0F" w:rsidP="005712D7">
            <w:pPr>
              <w:jc w:val="center"/>
              <w:rPr>
                <w:b/>
                <w:color w:val="FF0000"/>
                <w:sz w:val="40"/>
                <w:szCs w:val="40"/>
              </w:rPr>
            </w:pPr>
            <w:r>
              <w:rPr>
                <w:b/>
                <w:color w:val="FF0000"/>
                <w:sz w:val="40"/>
                <w:szCs w:val="40"/>
              </w:rPr>
              <w:t xml:space="preserve">  </w:t>
            </w:r>
          </w:p>
          <w:p w14:paraId="1F9A1579" w14:textId="24A78D7D" w:rsidR="005712D7" w:rsidRPr="00A44862" w:rsidRDefault="0056544D" w:rsidP="005712D7">
            <w:pPr>
              <w:jc w:val="center"/>
              <w:rPr>
                <w:b/>
                <w:color w:val="FF0000"/>
                <w:sz w:val="40"/>
                <w:szCs w:val="40"/>
              </w:rPr>
            </w:pPr>
            <w:r>
              <w:rPr>
                <w:b/>
                <w:color w:val="FF0000"/>
                <w:sz w:val="40"/>
                <w:szCs w:val="40"/>
              </w:rPr>
              <w:t>August</w:t>
            </w:r>
            <w:r w:rsidR="005712D7" w:rsidRPr="00A44862">
              <w:rPr>
                <w:b/>
                <w:color w:val="FF0000"/>
                <w:sz w:val="40"/>
                <w:szCs w:val="40"/>
              </w:rPr>
              <w:t xml:space="preserve"> 20</w:t>
            </w:r>
            <w:r w:rsidR="0065430E">
              <w:rPr>
                <w:b/>
                <w:color w:val="FF0000"/>
                <w:sz w:val="40"/>
                <w:szCs w:val="40"/>
              </w:rPr>
              <w:t>2</w:t>
            </w:r>
            <w:r>
              <w:rPr>
                <w:b/>
                <w:color w:val="FF0000"/>
                <w:sz w:val="40"/>
                <w:szCs w:val="40"/>
              </w:rPr>
              <w:t>1</w:t>
            </w:r>
          </w:p>
          <w:p w14:paraId="753687F7" w14:textId="0637C5AF" w:rsidR="00BA3CB9" w:rsidRPr="00994BCC" w:rsidRDefault="00F25C0F" w:rsidP="00BA3CB9">
            <w:pPr>
              <w:jc w:val="center"/>
              <w:rPr>
                <w:b/>
                <w:sz w:val="20"/>
                <w:szCs w:val="20"/>
              </w:rPr>
            </w:pPr>
            <w:r>
              <w:rPr>
                <w:b/>
                <w:sz w:val="20"/>
                <w:szCs w:val="20"/>
              </w:rPr>
              <w:t xml:space="preserve">    </w:t>
            </w:r>
            <w:r w:rsidR="0056544D">
              <w:rPr>
                <w:b/>
                <w:sz w:val="20"/>
                <w:szCs w:val="20"/>
              </w:rPr>
              <w:t>ISSN 1097-9743</w:t>
            </w:r>
          </w:p>
        </w:tc>
      </w:tr>
      <w:tr w:rsidR="00AF40BA" w14:paraId="1AE99520" w14:textId="77777777" w:rsidTr="00F36238">
        <w:trPr>
          <w:trHeight w:val="5409"/>
        </w:trPr>
        <w:tc>
          <w:tcPr>
            <w:tcW w:w="4500" w:type="dxa"/>
            <w:gridSpan w:val="2"/>
          </w:tcPr>
          <w:p w14:paraId="1A905D77" w14:textId="60DDBC8E" w:rsidR="00732523" w:rsidRDefault="00732523" w:rsidP="0015138F">
            <w:pPr>
              <w:jc w:val="center"/>
              <w:rPr>
                <w:rFonts w:ascii="Lucida Calligraphy" w:hAnsi="Lucida Calligraphy"/>
                <w:b/>
                <w:color w:val="FF0000"/>
                <w:sz w:val="32"/>
                <w:szCs w:val="32"/>
              </w:rPr>
            </w:pPr>
          </w:p>
          <w:p w14:paraId="35977B4A" w14:textId="77777777" w:rsidR="00894F4F" w:rsidRDefault="00894F4F" w:rsidP="0015138F">
            <w:pPr>
              <w:jc w:val="center"/>
              <w:rPr>
                <w:rFonts w:ascii="Lucida Calligraphy" w:hAnsi="Lucida Calligraphy"/>
                <w:b/>
                <w:color w:val="FF0000"/>
                <w:sz w:val="32"/>
                <w:szCs w:val="32"/>
              </w:rPr>
            </w:pPr>
          </w:p>
          <w:p w14:paraId="36D1FE39" w14:textId="021518DB" w:rsidR="00CA62FA" w:rsidRPr="00214049" w:rsidRDefault="0015138F" w:rsidP="0015138F">
            <w:pPr>
              <w:jc w:val="center"/>
              <w:rPr>
                <w:rFonts w:ascii="Lucida Calligraphy" w:hAnsi="Lucida Calligraphy"/>
                <w:b/>
                <w:color w:val="FF0000"/>
                <w:sz w:val="32"/>
                <w:szCs w:val="32"/>
              </w:rPr>
            </w:pPr>
            <w:r w:rsidRPr="00214049">
              <w:rPr>
                <w:rFonts w:ascii="Lucida Calligraphy" w:hAnsi="Lucida Calligraphy"/>
                <w:b/>
                <w:color w:val="FF0000"/>
                <w:sz w:val="32"/>
                <w:szCs w:val="32"/>
              </w:rPr>
              <w:t>From the CEO</w:t>
            </w:r>
            <w:r w:rsidR="00927613" w:rsidRPr="00214049">
              <w:rPr>
                <w:rFonts w:ascii="Lucida Calligraphy" w:hAnsi="Lucida Calligraphy"/>
                <w:b/>
                <w:color w:val="FF0000"/>
                <w:sz w:val="32"/>
                <w:szCs w:val="32"/>
              </w:rPr>
              <w:t xml:space="preserve">, </w:t>
            </w:r>
          </w:p>
          <w:p w14:paraId="3112AB99" w14:textId="1EA2A697" w:rsidR="0015138F" w:rsidRPr="00F25C0F" w:rsidRDefault="00927613" w:rsidP="0015138F">
            <w:pPr>
              <w:jc w:val="center"/>
              <w:rPr>
                <w:rFonts w:ascii="Lucida Calligraphy" w:hAnsi="Lucida Calligraphy"/>
                <w:b/>
                <w:sz w:val="32"/>
                <w:szCs w:val="32"/>
              </w:rPr>
            </w:pPr>
            <w:r w:rsidRPr="00F25C0F">
              <w:rPr>
                <w:rFonts w:ascii="Lucida Calligraphy" w:hAnsi="Lucida Calligraphy"/>
                <w:b/>
                <w:sz w:val="32"/>
                <w:szCs w:val="32"/>
              </w:rPr>
              <w:t>Shane Paulson</w:t>
            </w:r>
            <w:r w:rsidR="00CA62FA" w:rsidRPr="00F25C0F">
              <w:rPr>
                <w:rFonts w:ascii="Lucida Calligraphy" w:hAnsi="Lucida Calligraphy"/>
                <w:b/>
                <w:sz w:val="32"/>
                <w:szCs w:val="32"/>
              </w:rPr>
              <w:t>, MA, EPC, ASEP Board Certified Exercise Physiologist</w:t>
            </w:r>
          </w:p>
          <w:p w14:paraId="2340095B" w14:textId="77777777" w:rsidR="00F25C0F" w:rsidRDefault="00F25C0F" w:rsidP="00F25C0F">
            <w:pPr>
              <w:shd w:val="clear" w:color="auto" w:fill="FFFFFF" w:themeFill="background1"/>
              <w:jc w:val="both"/>
              <w:rPr>
                <w:b/>
                <w:sz w:val="28"/>
                <w:szCs w:val="28"/>
              </w:rPr>
            </w:pPr>
          </w:p>
          <w:p w14:paraId="344DCCB9" w14:textId="15C86D78" w:rsidR="0015138F" w:rsidRDefault="0015138F" w:rsidP="00F25C0F">
            <w:pPr>
              <w:shd w:val="clear" w:color="auto" w:fill="FFFFFF" w:themeFill="background1"/>
              <w:jc w:val="both"/>
              <w:rPr>
                <w:b/>
                <w:sz w:val="28"/>
                <w:szCs w:val="28"/>
              </w:rPr>
            </w:pPr>
            <w:r w:rsidRPr="00F25C0F">
              <w:rPr>
                <w:b/>
                <w:sz w:val="28"/>
                <w:szCs w:val="28"/>
              </w:rPr>
              <w:t xml:space="preserve">Dear </w:t>
            </w:r>
            <w:r w:rsidRPr="00F25C0F">
              <w:rPr>
                <w:rFonts w:ascii="Lucida Handwriting" w:hAnsi="Lucida Handwriting"/>
                <w:b/>
                <w:color w:val="FF0000"/>
                <w:sz w:val="40"/>
                <w:szCs w:val="40"/>
              </w:rPr>
              <w:t>ASEP</w:t>
            </w:r>
            <w:r w:rsidRPr="00F25C0F">
              <w:rPr>
                <w:b/>
                <w:color w:val="FF0000"/>
                <w:sz w:val="28"/>
                <w:szCs w:val="28"/>
              </w:rPr>
              <w:t xml:space="preserve"> </w:t>
            </w:r>
            <w:r w:rsidRPr="00F25C0F">
              <w:rPr>
                <w:b/>
                <w:sz w:val="28"/>
                <w:szCs w:val="28"/>
              </w:rPr>
              <w:t>Members</w:t>
            </w:r>
            <w:r w:rsidR="00F25C0F">
              <w:rPr>
                <w:b/>
                <w:sz w:val="28"/>
                <w:szCs w:val="28"/>
              </w:rPr>
              <w:t>,</w:t>
            </w:r>
          </w:p>
          <w:p w14:paraId="451C5302" w14:textId="77777777" w:rsidR="00F25C0F" w:rsidRPr="003E68F5" w:rsidRDefault="00F25C0F" w:rsidP="00F25C0F">
            <w:pPr>
              <w:shd w:val="clear" w:color="auto" w:fill="FFFFFF" w:themeFill="background1"/>
              <w:jc w:val="both"/>
              <w:rPr>
                <w:b/>
                <w:sz w:val="24"/>
                <w:szCs w:val="24"/>
              </w:rPr>
            </w:pPr>
          </w:p>
          <w:p w14:paraId="1531C778" w14:textId="1358AA47" w:rsidR="00F25C0F" w:rsidRDefault="00A54A3A" w:rsidP="00F25C0F">
            <w:pPr>
              <w:pBdr>
                <w:bottom w:val="single" w:sz="12" w:space="1" w:color="auto"/>
              </w:pBdr>
              <w:jc w:val="both"/>
              <w:rPr>
                <w:b/>
                <w:color w:val="000000"/>
                <w:sz w:val="28"/>
                <w:szCs w:val="28"/>
                <w:shd w:val="clear" w:color="auto" w:fill="FFFFFF"/>
              </w:rPr>
            </w:pPr>
            <w:r>
              <w:rPr>
                <w:b/>
                <w:color w:val="000000"/>
                <w:sz w:val="28"/>
                <w:szCs w:val="28"/>
                <w:shd w:val="clear" w:color="auto" w:fill="FFFFFF"/>
              </w:rPr>
              <w:t>I have been thinking about what we are all going through</w:t>
            </w:r>
            <w:r w:rsidR="00B245FC">
              <w:rPr>
                <w:b/>
                <w:color w:val="000000"/>
                <w:sz w:val="28"/>
                <w:szCs w:val="28"/>
                <w:shd w:val="clear" w:color="auto" w:fill="FFFFFF"/>
              </w:rPr>
              <w:t xml:space="preserve"> as well as the challenges faced by society</w:t>
            </w:r>
            <w:r w:rsidR="00045FE1">
              <w:rPr>
                <w:b/>
                <w:color w:val="000000"/>
                <w:sz w:val="28"/>
                <w:szCs w:val="28"/>
                <w:shd w:val="clear" w:color="auto" w:fill="FFFFFF"/>
              </w:rPr>
              <w:t>. Whether it is locating a job or dealing with sickness</w:t>
            </w:r>
            <w:r w:rsidR="00B245FC">
              <w:rPr>
                <w:b/>
                <w:color w:val="000000"/>
                <w:sz w:val="28"/>
                <w:szCs w:val="28"/>
                <w:shd w:val="clear" w:color="auto" w:fill="FFFFFF"/>
              </w:rPr>
              <w:t>,</w:t>
            </w:r>
            <w:r w:rsidR="00045FE1">
              <w:rPr>
                <w:b/>
                <w:color w:val="000000"/>
                <w:sz w:val="28"/>
                <w:szCs w:val="28"/>
                <w:shd w:val="clear" w:color="auto" w:fill="FFFFFF"/>
              </w:rPr>
              <w:t xml:space="preserve"> injury, </w:t>
            </w:r>
            <w:r w:rsidR="00B245FC">
              <w:rPr>
                <w:b/>
                <w:color w:val="000000"/>
                <w:sz w:val="28"/>
                <w:szCs w:val="28"/>
                <w:shd w:val="clear" w:color="auto" w:fill="FFFFFF"/>
              </w:rPr>
              <w:t xml:space="preserve">or </w:t>
            </w:r>
            <w:r w:rsidR="00045FE1">
              <w:rPr>
                <w:b/>
                <w:color w:val="000000"/>
                <w:sz w:val="28"/>
                <w:szCs w:val="28"/>
                <w:shd w:val="clear" w:color="auto" w:fill="FFFFFF"/>
              </w:rPr>
              <w:t>life i</w:t>
            </w:r>
            <w:r w:rsidR="00B245FC">
              <w:rPr>
                <w:b/>
                <w:color w:val="000000"/>
                <w:sz w:val="28"/>
                <w:szCs w:val="28"/>
                <w:shd w:val="clear" w:color="auto" w:fill="FFFFFF"/>
              </w:rPr>
              <w:t>n general, it i</w:t>
            </w:r>
            <w:r w:rsidR="00045FE1">
              <w:rPr>
                <w:b/>
                <w:color w:val="000000"/>
                <w:sz w:val="28"/>
                <w:szCs w:val="28"/>
                <w:shd w:val="clear" w:color="auto" w:fill="FFFFFF"/>
              </w:rPr>
              <w:t xml:space="preserve">s a very significant challenge. </w:t>
            </w:r>
          </w:p>
          <w:p w14:paraId="46F68395" w14:textId="7A22C663" w:rsidR="00045FE1" w:rsidRDefault="00045FE1" w:rsidP="00F25C0F">
            <w:pPr>
              <w:pBdr>
                <w:bottom w:val="single" w:sz="12" w:space="1" w:color="auto"/>
              </w:pBdr>
              <w:jc w:val="both"/>
              <w:rPr>
                <w:b/>
                <w:color w:val="000000"/>
                <w:sz w:val="28"/>
                <w:szCs w:val="28"/>
                <w:shd w:val="clear" w:color="auto" w:fill="FFFFFF"/>
              </w:rPr>
            </w:pPr>
          </w:p>
          <w:p w14:paraId="68FE412D" w14:textId="22059CCA" w:rsidR="00A6681F" w:rsidRDefault="001A0F22" w:rsidP="00F25C0F">
            <w:pPr>
              <w:pBdr>
                <w:bottom w:val="single" w:sz="12" w:space="1" w:color="auto"/>
              </w:pBdr>
              <w:jc w:val="both"/>
              <w:rPr>
                <w:b/>
                <w:color w:val="000000"/>
                <w:sz w:val="28"/>
                <w:szCs w:val="28"/>
                <w:shd w:val="clear" w:color="auto" w:fill="FFFFFF"/>
              </w:rPr>
            </w:pPr>
            <w:r>
              <w:rPr>
                <w:b/>
                <w:color w:val="000000"/>
                <w:sz w:val="28"/>
                <w:szCs w:val="28"/>
                <w:shd w:val="clear" w:color="auto" w:fill="FFFFFF"/>
              </w:rPr>
              <w:t xml:space="preserve">I want you to know </w:t>
            </w:r>
            <w:r w:rsidR="00894F4F">
              <w:rPr>
                <w:b/>
                <w:color w:val="000000"/>
                <w:sz w:val="28"/>
                <w:szCs w:val="28"/>
                <w:shd w:val="clear" w:color="auto" w:fill="FFFFFF"/>
              </w:rPr>
              <w:t xml:space="preserve">the </w:t>
            </w:r>
            <w:r w:rsidR="00045FE1">
              <w:rPr>
                <w:b/>
                <w:color w:val="000000"/>
                <w:sz w:val="28"/>
                <w:szCs w:val="28"/>
                <w:shd w:val="clear" w:color="auto" w:fill="FFFFFF"/>
              </w:rPr>
              <w:t xml:space="preserve">ASEP Board of Directors is meeting in Duluth, MN at the end of September 2021 to discuss plans regarding the future of exercise physiologists in the United States. </w:t>
            </w:r>
            <w:r w:rsidR="00894F4F">
              <w:rPr>
                <w:b/>
                <w:color w:val="000000"/>
                <w:sz w:val="28"/>
                <w:szCs w:val="28"/>
                <w:shd w:val="clear" w:color="auto" w:fill="FFFFFF"/>
              </w:rPr>
              <w:t>I</w:t>
            </w:r>
            <w:r w:rsidR="00A6681F">
              <w:rPr>
                <w:b/>
                <w:color w:val="000000"/>
                <w:sz w:val="28"/>
                <w:szCs w:val="28"/>
                <w:shd w:val="clear" w:color="auto" w:fill="FFFFFF"/>
              </w:rPr>
              <w:t xml:space="preserve"> will be in touch.</w:t>
            </w:r>
          </w:p>
          <w:p w14:paraId="243EED59" w14:textId="77777777" w:rsidR="00B245FC" w:rsidRDefault="00B245FC" w:rsidP="00F25C0F">
            <w:pPr>
              <w:pBdr>
                <w:bottom w:val="single" w:sz="12" w:space="1" w:color="auto"/>
              </w:pBdr>
              <w:jc w:val="both"/>
              <w:rPr>
                <w:b/>
                <w:color w:val="000000"/>
                <w:sz w:val="28"/>
                <w:szCs w:val="28"/>
                <w:shd w:val="clear" w:color="auto" w:fill="FFFFFF"/>
              </w:rPr>
            </w:pPr>
          </w:p>
          <w:p w14:paraId="288E55B0" w14:textId="7779F682" w:rsidR="001E727B" w:rsidRDefault="001E727B" w:rsidP="001E727B">
            <w:pPr>
              <w:jc w:val="both"/>
              <w:rPr>
                <w:rFonts w:ascii="Lucida Calligraphy" w:hAnsi="Lucida Calligraphy"/>
                <w:b/>
                <w:bCs/>
                <w:color w:val="FF0000"/>
                <w:sz w:val="28"/>
                <w:szCs w:val="28"/>
              </w:rPr>
            </w:pPr>
          </w:p>
          <w:p w14:paraId="6DA2514D" w14:textId="27CA980A" w:rsidR="006F2431" w:rsidRPr="001E727B" w:rsidRDefault="006F2431" w:rsidP="00F25C0F">
            <w:pPr>
              <w:jc w:val="both"/>
              <w:rPr>
                <w:rFonts w:ascii="Lucida Calligraphy" w:hAnsi="Lucida Calligraphy"/>
                <w:b/>
                <w:bCs/>
                <w:color w:val="FF0000"/>
                <w:sz w:val="32"/>
                <w:szCs w:val="32"/>
              </w:rPr>
            </w:pPr>
          </w:p>
        </w:tc>
        <w:tc>
          <w:tcPr>
            <w:tcW w:w="1170" w:type="dxa"/>
          </w:tcPr>
          <w:p w14:paraId="035F0E93" w14:textId="77777777" w:rsidR="00AF40BA" w:rsidRDefault="00AF40BA" w:rsidP="00994BCC">
            <w:pPr>
              <w:rPr>
                <w:b/>
                <w:color w:val="E36C0A" w:themeColor="accent6" w:themeShade="BF"/>
                <w:sz w:val="32"/>
                <w:szCs w:val="32"/>
              </w:rPr>
            </w:pPr>
          </w:p>
          <w:p w14:paraId="643A8F94" w14:textId="77777777" w:rsidR="00045FE1" w:rsidRPr="00045FE1" w:rsidRDefault="00045FE1" w:rsidP="00045FE1">
            <w:pPr>
              <w:rPr>
                <w:sz w:val="32"/>
                <w:szCs w:val="32"/>
              </w:rPr>
            </w:pPr>
          </w:p>
          <w:p w14:paraId="4D37A725" w14:textId="77777777" w:rsidR="00045FE1" w:rsidRPr="00045FE1" w:rsidRDefault="00045FE1" w:rsidP="00045FE1">
            <w:pPr>
              <w:rPr>
                <w:sz w:val="32"/>
                <w:szCs w:val="32"/>
              </w:rPr>
            </w:pPr>
          </w:p>
          <w:p w14:paraId="7E4B0E99" w14:textId="77777777" w:rsidR="00045FE1" w:rsidRPr="00045FE1" w:rsidRDefault="00045FE1" w:rsidP="00045FE1">
            <w:pPr>
              <w:rPr>
                <w:sz w:val="32"/>
                <w:szCs w:val="32"/>
              </w:rPr>
            </w:pPr>
          </w:p>
          <w:p w14:paraId="4F009AE8" w14:textId="77777777" w:rsidR="00045FE1" w:rsidRPr="00045FE1" w:rsidRDefault="00045FE1" w:rsidP="00045FE1">
            <w:pPr>
              <w:rPr>
                <w:sz w:val="32"/>
                <w:szCs w:val="32"/>
              </w:rPr>
            </w:pPr>
          </w:p>
          <w:p w14:paraId="6C616268" w14:textId="77777777" w:rsidR="00045FE1" w:rsidRPr="00045FE1" w:rsidRDefault="00045FE1" w:rsidP="00045FE1">
            <w:pPr>
              <w:rPr>
                <w:sz w:val="32"/>
                <w:szCs w:val="32"/>
              </w:rPr>
            </w:pPr>
          </w:p>
          <w:p w14:paraId="4A133B4D" w14:textId="77777777" w:rsidR="00045FE1" w:rsidRPr="00045FE1" w:rsidRDefault="00045FE1" w:rsidP="00045FE1">
            <w:pPr>
              <w:rPr>
                <w:sz w:val="32"/>
                <w:szCs w:val="32"/>
              </w:rPr>
            </w:pPr>
          </w:p>
          <w:p w14:paraId="74CF2B4C" w14:textId="77777777" w:rsidR="00045FE1" w:rsidRPr="00045FE1" w:rsidRDefault="00045FE1" w:rsidP="00045FE1">
            <w:pPr>
              <w:rPr>
                <w:sz w:val="32"/>
                <w:szCs w:val="32"/>
              </w:rPr>
            </w:pPr>
          </w:p>
          <w:p w14:paraId="4EE58589" w14:textId="77777777" w:rsidR="00045FE1" w:rsidRPr="00045FE1" w:rsidRDefault="00045FE1" w:rsidP="00045FE1">
            <w:pPr>
              <w:rPr>
                <w:sz w:val="32"/>
                <w:szCs w:val="32"/>
              </w:rPr>
            </w:pPr>
          </w:p>
          <w:p w14:paraId="0AFCBD41" w14:textId="77777777" w:rsidR="00045FE1" w:rsidRPr="00045FE1" w:rsidRDefault="00045FE1" w:rsidP="00045FE1">
            <w:pPr>
              <w:rPr>
                <w:sz w:val="32"/>
                <w:szCs w:val="32"/>
              </w:rPr>
            </w:pPr>
          </w:p>
          <w:p w14:paraId="0078673B" w14:textId="77777777" w:rsidR="00045FE1" w:rsidRPr="00045FE1" w:rsidRDefault="00045FE1" w:rsidP="00045FE1">
            <w:pPr>
              <w:rPr>
                <w:sz w:val="32"/>
                <w:szCs w:val="32"/>
              </w:rPr>
            </w:pPr>
          </w:p>
          <w:p w14:paraId="41A80B15" w14:textId="77777777" w:rsidR="00045FE1" w:rsidRDefault="00045FE1" w:rsidP="00045FE1">
            <w:pPr>
              <w:rPr>
                <w:b/>
                <w:color w:val="E36C0A" w:themeColor="accent6" w:themeShade="BF"/>
                <w:sz w:val="32"/>
                <w:szCs w:val="32"/>
              </w:rPr>
            </w:pPr>
          </w:p>
          <w:p w14:paraId="22A879DB" w14:textId="77777777" w:rsidR="00045FE1" w:rsidRPr="00045FE1" w:rsidRDefault="00045FE1" w:rsidP="00045FE1">
            <w:pPr>
              <w:rPr>
                <w:sz w:val="32"/>
                <w:szCs w:val="32"/>
              </w:rPr>
            </w:pPr>
          </w:p>
          <w:p w14:paraId="1B9275B4" w14:textId="77777777" w:rsidR="00045FE1" w:rsidRPr="00045FE1" w:rsidRDefault="00045FE1" w:rsidP="00045FE1">
            <w:pPr>
              <w:rPr>
                <w:sz w:val="32"/>
                <w:szCs w:val="32"/>
              </w:rPr>
            </w:pPr>
          </w:p>
          <w:p w14:paraId="6D563121" w14:textId="77777777" w:rsidR="00045FE1" w:rsidRPr="00045FE1" w:rsidRDefault="00045FE1" w:rsidP="00045FE1">
            <w:pPr>
              <w:rPr>
                <w:sz w:val="32"/>
                <w:szCs w:val="32"/>
              </w:rPr>
            </w:pPr>
          </w:p>
          <w:p w14:paraId="21732E2D" w14:textId="77777777" w:rsidR="00045FE1" w:rsidRPr="00045FE1" w:rsidRDefault="00045FE1" w:rsidP="00045FE1">
            <w:pPr>
              <w:rPr>
                <w:sz w:val="32"/>
                <w:szCs w:val="32"/>
              </w:rPr>
            </w:pPr>
          </w:p>
          <w:p w14:paraId="72FA34BA" w14:textId="77777777" w:rsidR="00045FE1" w:rsidRDefault="00045FE1" w:rsidP="00045FE1">
            <w:pPr>
              <w:rPr>
                <w:b/>
                <w:color w:val="E36C0A" w:themeColor="accent6" w:themeShade="BF"/>
                <w:sz w:val="32"/>
                <w:szCs w:val="32"/>
              </w:rPr>
            </w:pPr>
          </w:p>
          <w:p w14:paraId="5222D510" w14:textId="77777777" w:rsidR="00045FE1" w:rsidRPr="00045FE1" w:rsidRDefault="00045FE1" w:rsidP="00045FE1">
            <w:pPr>
              <w:rPr>
                <w:sz w:val="32"/>
                <w:szCs w:val="32"/>
              </w:rPr>
            </w:pPr>
          </w:p>
          <w:p w14:paraId="525C1B92" w14:textId="77777777" w:rsidR="00045FE1" w:rsidRDefault="00045FE1" w:rsidP="00045FE1">
            <w:pPr>
              <w:rPr>
                <w:b/>
                <w:color w:val="E36C0A" w:themeColor="accent6" w:themeShade="BF"/>
                <w:sz w:val="32"/>
                <w:szCs w:val="32"/>
              </w:rPr>
            </w:pPr>
          </w:p>
          <w:p w14:paraId="718801CA" w14:textId="77777777" w:rsidR="00045FE1" w:rsidRDefault="00045FE1" w:rsidP="00045FE1">
            <w:pPr>
              <w:rPr>
                <w:b/>
                <w:color w:val="E36C0A" w:themeColor="accent6" w:themeShade="BF"/>
                <w:sz w:val="32"/>
                <w:szCs w:val="32"/>
              </w:rPr>
            </w:pPr>
          </w:p>
          <w:p w14:paraId="0715F215" w14:textId="79F9D4CE" w:rsidR="00045FE1" w:rsidRPr="00045FE1" w:rsidRDefault="00045FE1" w:rsidP="00045FE1">
            <w:pPr>
              <w:rPr>
                <w:sz w:val="32"/>
                <w:szCs w:val="32"/>
              </w:rPr>
            </w:pPr>
          </w:p>
        </w:tc>
        <w:tc>
          <w:tcPr>
            <w:tcW w:w="5880" w:type="dxa"/>
            <w:gridSpan w:val="2"/>
          </w:tcPr>
          <w:p w14:paraId="6FF4D3E3" w14:textId="77777777" w:rsidR="00F06F0C" w:rsidRDefault="00F06F0C" w:rsidP="00320E2B">
            <w:pPr>
              <w:ind w:right="576"/>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tblGrid>
            <w:tr w:rsidR="00BA3CB9" w14:paraId="5C54E532" w14:textId="77777777" w:rsidTr="00911854">
              <w:trPr>
                <w:trHeight w:val="4167"/>
              </w:trPr>
              <w:tc>
                <w:tcPr>
                  <w:tcW w:w="4402" w:type="dxa"/>
                </w:tcPr>
                <w:p w14:paraId="1E719784" w14:textId="77777777" w:rsidR="00BA3CB9" w:rsidRDefault="00BA3CB9" w:rsidP="00BA3CB9">
                  <w:pPr>
                    <w:ind w:right="576"/>
                    <w:jc w:val="both"/>
                    <w:rPr>
                      <w:rFonts w:ascii="Lucida Calligraphy" w:hAnsi="Lucida Calligraphy"/>
                      <w:b/>
                      <w:sz w:val="24"/>
                      <w:szCs w:val="24"/>
                    </w:rPr>
                  </w:pPr>
                </w:p>
                <w:p w14:paraId="6DF90892" w14:textId="77777777" w:rsidR="001E727B" w:rsidRDefault="001E727B" w:rsidP="000D107E">
                  <w:pPr>
                    <w:ind w:right="576"/>
                    <w:rPr>
                      <w:rFonts w:ascii="Lucida Calligraphy" w:hAnsi="Lucida Calligraphy"/>
                      <w:b/>
                      <w:sz w:val="24"/>
                      <w:szCs w:val="24"/>
                    </w:rPr>
                  </w:pPr>
                </w:p>
                <w:p w14:paraId="3DD807A9" w14:textId="60976E30" w:rsidR="001E727B" w:rsidRPr="006F2431" w:rsidRDefault="001E727B" w:rsidP="001E727B">
                  <w:pPr>
                    <w:ind w:right="576"/>
                    <w:jc w:val="both"/>
                    <w:rPr>
                      <w:rFonts w:ascii="Lucida Calligraphy" w:hAnsi="Lucida Calligraphy"/>
                      <w:b/>
                      <w:sz w:val="40"/>
                      <w:szCs w:val="40"/>
                    </w:rPr>
                  </w:pPr>
                  <w:r w:rsidRPr="006F2431">
                    <w:rPr>
                      <w:rFonts w:ascii="Lucida Calligraphy" w:hAnsi="Lucida Calligraphy"/>
                      <w:b/>
                      <w:sz w:val="40"/>
                      <w:szCs w:val="40"/>
                    </w:rPr>
                    <w:t>Remember…</w:t>
                  </w:r>
                </w:p>
                <w:p w14:paraId="741752FF" w14:textId="77777777" w:rsidR="001E727B" w:rsidRDefault="001E727B" w:rsidP="000D107E">
                  <w:pPr>
                    <w:ind w:right="576"/>
                    <w:rPr>
                      <w:rFonts w:ascii="Lucida Calligraphy" w:hAnsi="Lucida Calligraphy"/>
                      <w:b/>
                      <w:sz w:val="24"/>
                      <w:szCs w:val="24"/>
                    </w:rPr>
                  </w:pPr>
                </w:p>
                <w:p w14:paraId="4A391D67" w14:textId="35318F7D" w:rsidR="00F25C0F" w:rsidRPr="00732523" w:rsidRDefault="00911854" w:rsidP="00732523">
                  <w:pPr>
                    <w:rPr>
                      <w:rFonts w:ascii="Lucida Calligraphy" w:hAnsi="Lucida Calligraphy" w:cs="Times New Roman"/>
                      <w:b/>
                      <w:color w:val="00CC00"/>
                      <w:sz w:val="44"/>
                      <w:szCs w:val="44"/>
                    </w:rPr>
                  </w:pPr>
                  <w:r w:rsidRPr="00732523">
                    <w:rPr>
                      <w:rFonts w:ascii="Lucida Calligraphy" w:hAnsi="Lucida Calligraphy" w:cs="Times New Roman"/>
                      <w:b/>
                      <w:color w:val="00CC00"/>
                      <w:sz w:val="44"/>
                      <w:szCs w:val="44"/>
                    </w:rPr>
                    <w:t>T</w:t>
                  </w:r>
                  <w:r w:rsidR="001E727B" w:rsidRPr="00732523">
                    <w:rPr>
                      <w:rFonts w:ascii="Lucida Calligraphy" w:hAnsi="Lucida Calligraphy" w:cs="Times New Roman"/>
                      <w:b/>
                      <w:color w:val="00CC00"/>
                      <w:sz w:val="44"/>
                      <w:szCs w:val="44"/>
                    </w:rPr>
                    <w:t>he best way</w:t>
                  </w:r>
                </w:p>
                <w:p w14:paraId="6E0A40C1" w14:textId="5FB859C0" w:rsidR="00F25C0F" w:rsidRPr="00732523" w:rsidRDefault="001E727B" w:rsidP="00732523">
                  <w:pPr>
                    <w:rPr>
                      <w:rFonts w:ascii="Lucida Calligraphy" w:hAnsi="Lucida Calligraphy" w:cs="Times New Roman"/>
                      <w:b/>
                      <w:color w:val="00CC00"/>
                      <w:sz w:val="44"/>
                      <w:szCs w:val="44"/>
                    </w:rPr>
                  </w:pPr>
                  <w:r w:rsidRPr="00732523">
                    <w:rPr>
                      <w:rFonts w:ascii="Lucida Calligraphy" w:hAnsi="Lucida Calligraphy" w:cs="Times New Roman"/>
                      <w:b/>
                      <w:color w:val="00CC00"/>
                      <w:sz w:val="44"/>
                      <w:szCs w:val="44"/>
                    </w:rPr>
                    <w:t>to predict the</w:t>
                  </w:r>
                </w:p>
                <w:p w14:paraId="2FB97CBD" w14:textId="3E57F617" w:rsidR="00F25C0F" w:rsidRPr="00732523" w:rsidRDefault="001E727B" w:rsidP="00732523">
                  <w:pPr>
                    <w:rPr>
                      <w:rFonts w:ascii="Lucida Calligraphy" w:hAnsi="Lucida Calligraphy" w:cs="Times New Roman"/>
                      <w:b/>
                      <w:color w:val="00CC00"/>
                      <w:sz w:val="44"/>
                      <w:szCs w:val="44"/>
                    </w:rPr>
                  </w:pPr>
                  <w:r w:rsidRPr="00732523">
                    <w:rPr>
                      <w:rFonts w:ascii="Lucida Calligraphy" w:hAnsi="Lucida Calligraphy" w:cs="Times New Roman"/>
                      <w:b/>
                      <w:color w:val="00CC00"/>
                      <w:sz w:val="44"/>
                      <w:szCs w:val="44"/>
                    </w:rPr>
                    <w:t>future is to</w:t>
                  </w:r>
                </w:p>
                <w:p w14:paraId="5EF99DEA" w14:textId="69EFCDDD" w:rsidR="001E727B" w:rsidRPr="00732523" w:rsidRDefault="001E727B" w:rsidP="00732523">
                  <w:pPr>
                    <w:rPr>
                      <w:rFonts w:ascii="Lucida Calligraphy" w:hAnsi="Lucida Calligraphy" w:cs="Times New Roman"/>
                      <w:b/>
                      <w:color w:val="00CC00"/>
                      <w:sz w:val="44"/>
                      <w:szCs w:val="44"/>
                    </w:rPr>
                  </w:pPr>
                  <w:r w:rsidRPr="00732523">
                    <w:rPr>
                      <w:rFonts w:ascii="Lucida Calligraphy" w:hAnsi="Lucida Calligraphy" w:cs="Times New Roman"/>
                      <w:b/>
                      <w:color w:val="00CC00"/>
                      <w:sz w:val="44"/>
                      <w:szCs w:val="44"/>
                    </w:rPr>
                    <w:t>create it.</w:t>
                  </w:r>
                </w:p>
                <w:p w14:paraId="7D5A70C5" w14:textId="11F58D8E" w:rsidR="001E727B" w:rsidRPr="001E727B" w:rsidRDefault="001E727B" w:rsidP="001E727B">
                  <w:pPr>
                    <w:pStyle w:val="ListParagraph"/>
                    <w:numPr>
                      <w:ilvl w:val="0"/>
                      <w:numId w:val="17"/>
                    </w:numPr>
                    <w:jc w:val="both"/>
                    <w:rPr>
                      <w:rFonts w:ascii="Lucida Calligraphy" w:hAnsi="Lucida Calligraphy" w:cs="Times New Roman"/>
                      <w:b/>
                      <w:color w:val="00CC00"/>
                      <w:sz w:val="36"/>
                      <w:szCs w:val="36"/>
                    </w:rPr>
                  </w:pPr>
                  <w:r w:rsidRPr="001E727B">
                    <w:rPr>
                      <w:rFonts w:ascii="Lucida Calligraphy" w:hAnsi="Lucida Calligraphy"/>
                      <w:b/>
                      <w:sz w:val="28"/>
                      <w:szCs w:val="28"/>
                    </w:rPr>
                    <w:t xml:space="preserve">Peter Drucker </w:t>
                  </w:r>
                </w:p>
                <w:p w14:paraId="22086D92" w14:textId="3BE88F51" w:rsidR="001E727B" w:rsidRPr="001E727B" w:rsidRDefault="001E727B" w:rsidP="001E727B">
                  <w:pPr>
                    <w:pStyle w:val="ListParagraph"/>
                    <w:ind w:right="576"/>
                    <w:jc w:val="both"/>
                    <w:rPr>
                      <w:rFonts w:ascii="Lucida Calligraphy" w:hAnsi="Lucida Calligraphy"/>
                      <w:b/>
                      <w:sz w:val="28"/>
                      <w:szCs w:val="28"/>
                    </w:rPr>
                  </w:pPr>
                </w:p>
                <w:p w14:paraId="3C6DD36E" w14:textId="77777777" w:rsidR="00BA3CB9" w:rsidRDefault="00BA3CB9" w:rsidP="00BA3CB9">
                  <w:pPr>
                    <w:ind w:right="576"/>
                    <w:rPr>
                      <w:b/>
                      <w:sz w:val="24"/>
                      <w:szCs w:val="24"/>
                    </w:rPr>
                  </w:pPr>
                </w:p>
              </w:tc>
            </w:tr>
          </w:tbl>
          <w:p w14:paraId="7F3983B1" w14:textId="77777777" w:rsidR="00A54539" w:rsidRDefault="00A54539" w:rsidP="006F2431">
            <w:pPr>
              <w:pStyle w:val="ListParagraph"/>
              <w:ind w:right="576"/>
              <w:jc w:val="right"/>
              <w:rPr>
                <w:b/>
                <w:sz w:val="24"/>
                <w:szCs w:val="24"/>
              </w:rPr>
            </w:pPr>
          </w:p>
          <w:p w14:paraId="485809B3" w14:textId="77777777" w:rsidR="00F25C0F" w:rsidRPr="00732523" w:rsidRDefault="001E727B" w:rsidP="00F25C0F">
            <w:pPr>
              <w:ind w:right="576"/>
              <w:rPr>
                <w:rFonts w:ascii="Lucida Calligraphy" w:hAnsi="Lucida Calligraphy"/>
                <w:b/>
                <w:bCs/>
                <w:color w:val="0070C0"/>
                <w:sz w:val="40"/>
                <w:szCs w:val="40"/>
              </w:rPr>
            </w:pPr>
            <w:r w:rsidRPr="00732523">
              <w:rPr>
                <w:rFonts w:ascii="Lucida Calligraphy" w:hAnsi="Lucida Calligraphy"/>
                <w:b/>
                <w:bCs/>
                <w:color w:val="0070C0"/>
                <w:sz w:val="40"/>
                <w:szCs w:val="40"/>
              </w:rPr>
              <w:t xml:space="preserve">ASEP Board Certified Exercise Physiologists </w:t>
            </w:r>
          </w:p>
          <w:p w14:paraId="00E9FA01" w14:textId="489CF461" w:rsidR="001E727B" w:rsidRPr="00732523" w:rsidRDefault="001E727B" w:rsidP="00F25C0F">
            <w:pPr>
              <w:ind w:right="576"/>
              <w:rPr>
                <w:rFonts w:ascii="Lucida Calligraphy" w:hAnsi="Lucida Calligraphy"/>
                <w:b/>
                <w:bCs/>
                <w:color w:val="0070C0"/>
                <w:sz w:val="40"/>
                <w:szCs w:val="40"/>
              </w:rPr>
            </w:pPr>
            <w:r w:rsidRPr="00732523">
              <w:rPr>
                <w:rFonts w:ascii="Lucida Calligraphy" w:hAnsi="Lucida Calligraphy"/>
                <w:b/>
                <w:bCs/>
                <w:color w:val="0070C0"/>
                <w:sz w:val="40"/>
                <w:szCs w:val="40"/>
              </w:rPr>
              <w:t>are healthcare</w:t>
            </w:r>
          </w:p>
          <w:p w14:paraId="18DE1573" w14:textId="1D8C3B45" w:rsidR="001E727B" w:rsidRPr="00834C40" w:rsidRDefault="001E727B" w:rsidP="00F25C0F">
            <w:pPr>
              <w:pStyle w:val="ListParagraph"/>
              <w:ind w:left="0" w:right="576"/>
              <w:rPr>
                <w:rFonts w:ascii="Lucida Calligraphy" w:hAnsi="Lucida Calligraphy"/>
                <w:b/>
                <w:bCs/>
                <w:color w:val="0070C0"/>
                <w:sz w:val="20"/>
                <w:szCs w:val="20"/>
              </w:rPr>
            </w:pPr>
            <w:r w:rsidRPr="00732523">
              <w:rPr>
                <w:rFonts w:ascii="Lucida Calligraphy" w:hAnsi="Lucida Calligraphy"/>
                <w:b/>
                <w:bCs/>
                <w:color w:val="0070C0"/>
                <w:sz w:val="40"/>
                <w:szCs w:val="40"/>
              </w:rPr>
              <w:t>Professionals.</w:t>
            </w:r>
          </w:p>
        </w:tc>
      </w:tr>
      <w:tr w:rsidR="005174A8" w:rsidRPr="00596B23" w14:paraId="16EFE268" w14:textId="77777777" w:rsidTr="00F36238">
        <w:trPr>
          <w:trHeight w:val="13"/>
        </w:trPr>
        <w:tc>
          <w:tcPr>
            <w:tcW w:w="4500" w:type="dxa"/>
            <w:gridSpan w:val="2"/>
          </w:tcPr>
          <w:p w14:paraId="0E0AB6E2" w14:textId="2C7473D2" w:rsidR="00F7178C" w:rsidRPr="00447DA4" w:rsidRDefault="00F7178C" w:rsidP="00F7178C">
            <w:pPr>
              <w:jc w:val="center"/>
              <w:rPr>
                <w:rFonts w:ascii="Lucida Calligraphy" w:hAnsi="Lucida Calligraphy" w:cs="Arial"/>
                <w:b/>
                <w:sz w:val="32"/>
                <w:szCs w:val="32"/>
              </w:rPr>
            </w:pPr>
            <w:r w:rsidRPr="00447DA4">
              <w:rPr>
                <w:rFonts w:ascii="Lucida Calligraphy" w:hAnsi="Lucida Calligraphy" w:cs="Arial"/>
                <w:b/>
                <w:sz w:val="32"/>
                <w:szCs w:val="32"/>
              </w:rPr>
              <w:lastRenderedPageBreak/>
              <w:t>The Spirit</w:t>
            </w:r>
          </w:p>
          <w:p w14:paraId="0215304B" w14:textId="160C3C37" w:rsidR="0046197A" w:rsidRDefault="00F7178C" w:rsidP="00F7178C">
            <w:pPr>
              <w:jc w:val="center"/>
              <w:rPr>
                <w:rFonts w:ascii="Lucida Calligraphy" w:hAnsi="Lucida Calligraphy" w:cs="Arial"/>
                <w:b/>
                <w:color w:val="E36C0A" w:themeColor="accent6" w:themeShade="BF"/>
                <w:sz w:val="32"/>
                <w:szCs w:val="32"/>
              </w:rPr>
            </w:pPr>
            <w:r w:rsidRPr="00447DA4">
              <w:rPr>
                <w:rFonts w:ascii="Lucida Calligraphy" w:hAnsi="Lucida Calligraphy" w:cs="Arial"/>
                <w:b/>
                <w:sz w:val="32"/>
                <w:szCs w:val="32"/>
              </w:rPr>
              <w:t xml:space="preserve">of </w:t>
            </w:r>
            <w:r w:rsidRPr="006522F7">
              <w:rPr>
                <w:rFonts w:ascii="Lucida Calligraphy" w:hAnsi="Lucida Calligraphy" w:cs="Arial"/>
                <w:b/>
                <w:color w:val="FF0000"/>
                <w:sz w:val="48"/>
                <w:szCs w:val="48"/>
              </w:rPr>
              <w:t>ASEP</w:t>
            </w:r>
            <w:r w:rsidRPr="00447DA4">
              <w:rPr>
                <w:rFonts w:ascii="Lucida Calligraphy" w:hAnsi="Lucida Calligraphy" w:cs="Arial"/>
                <w:b/>
                <w:sz w:val="48"/>
                <w:szCs w:val="48"/>
              </w:rPr>
              <w:t xml:space="preserve"> </w:t>
            </w:r>
            <w:r w:rsidRPr="00447DA4">
              <w:rPr>
                <w:rFonts w:ascii="Lucida Calligraphy" w:hAnsi="Lucida Calligraphy" w:cs="Arial"/>
                <w:b/>
                <w:sz w:val="32"/>
                <w:szCs w:val="32"/>
              </w:rPr>
              <w:t xml:space="preserve">is </w:t>
            </w:r>
          </w:p>
          <w:p w14:paraId="1D63320D" w14:textId="01EA56B0" w:rsidR="00F7178C" w:rsidRPr="00447DA4" w:rsidRDefault="00F7178C" w:rsidP="00F7178C">
            <w:pPr>
              <w:jc w:val="center"/>
              <w:rPr>
                <w:rFonts w:ascii="Lucida Calligraphy" w:hAnsi="Lucida Calligraphy" w:cs="Arial"/>
                <w:b/>
                <w:sz w:val="32"/>
                <w:szCs w:val="32"/>
              </w:rPr>
            </w:pPr>
            <w:r w:rsidRPr="00447DA4">
              <w:rPr>
                <w:rFonts w:ascii="Lucida Calligraphy" w:hAnsi="Lucida Calligraphy" w:cs="Arial"/>
                <w:b/>
                <w:sz w:val="32"/>
                <w:szCs w:val="32"/>
              </w:rPr>
              <w:t>Believing in Yourself</w:t>
            </w:r>
          </w:p>
          <w:p w14:paraId="0183E9C1" w14:textId="77777777" w:rsidR="000F2FC8" w:rsidRPr="00447DA4" w:rsidRDefault="000F2FC8" w:rsidP="00F7178C">
            <w:pPr>
              <w:jc w:val="center"/>
              <w:rPr>
                <w:rFonts w:ascii="Arial" w:hAnsi="Arial" w:cs="Arial"/>
                <w:b/>
                <w:bCs/>
                <w:sz w:val="32"/>
                <w:szCs w:val="32"/>
              </w:rPr>
            </w:pPr>
          </w:p>
          <w:p w14:paraId="33A2844B" w14:textId="77777777" w:rsidR="001A0F22" w:rsidRDefault="00F13AAD" w:rsidP="00732523">
            <w:pPr>
              <w:jc w:val="both"/>
              <w:rPr>
                <w:color w:val="000000"/>
                <w:sz w:val="27"/>
                <w:szCs w:val="27"/>
                <w:shd w:val="clear" w:color="auto" w:fill="FFFFFF"/>
              </w:rPr>
            </w:pPr>
            <w:r>
              <w:rPr>
                <w:color w:val="000000"/>
                <w:sz w:val="27"/>
                <w:szCs w:val="27"/>
                <w:shd w:val="clear" w:color="auto" w:fill="FFFFFF"/>
              </w:rPr>
              <w:t> </w:t>
            </w:r>
          </w:p>
          <w:p w14:paraId="3CAB3A19" w14:textId="09DE63AC" w:rsidR="000F2FC8" w:rsidRPr="001A0F22" w:rsidRDefault="00F13AAD" w:rsidP="00732523">
            <w:pPr>
              <w:jc w:val="both"/>
              <w:rPr>
                <w:rFonts w:ascii="Lucida Calligraphy" w:hAnsi="Lucida Calligraphy"/>
                <w:b/>
                <w:bCs/>
                <w:color w:val="FF0000"/>
                <w:sz w:val="24"/>
                <w:szCs w:val="24"/>
                <w:shd w:val="clear" w:color="auto" w:fill="FFFFFF"/>
              </w:rPr>
            </w:pPr>
            <w:r w:rsidRPr="001A0F22">
              <w:rPr>
                <w:rFonts w:ascii="Lucida Calligraphy" w:hAnsi="Lucida Calligraphy"/>
                <w:b/>
                <w:bCs/>
                <w:sz w:val="24"/>
                <w:szCs w:val="24"/>
                <w:shd w:val="clear" w:color="auto" w:fill="FFFFFF"/>
              </w:rPr>
              <w:t>George Land and Beth Jarman</w:t>
            </w:r>
            <w:r w:rsidRPr="001A0F22">
              <w:rPr>
                <w:rFonts w:ascii="Lucida Calligraphy" w:hAnsi="Lucida Calligraphy"/>
                <w:b/>
                <w:bCs/>
                <w:sz w:val="24"/>
                <w:szCs w:val="24"/>
                <w:shd w:val="clear" w:color="auto" w:fill="FFFFFF"/>
              </w:rPr>
              <w:t xml:space="preserve"> </w:t>
            </w:r>
            <w:r w:rsidRPr="001A0F22">
              <w:rPr>
                <w:rFonts w:ascii="Lucida Calligraphy" w:hAnsi="Lucida Calligraphy"/>
                <w:b/>
                <w:bCs/>
                <w:sz w:val="24"/>
                <w:szCs w:val="24"/>
                <w:shd w:val="clear" w:color="auto" w:fill="FFFFFF"/>
              </w:rPr>
              <w:t>said</w:t>
            </w:r>
            <w:r w:rsidRPr="001A0F22">
              <w:rPr>
                <w:rFonts w:ascii="Lucida Calligraphy" w:hAnsi="Lucida Calligraphy"/>
                <w:b/>
                <w:bCs/>
                <w:sz w:val="24"/>
                <w:szCs w:val="24"/>
                <w:shd w:val="clear" w:color="auto" w:fill="FFFFFF"/>
              </w:rPr>
              <w:t xml:space="preserve"> </w:t>
            </w:r>
            <w:r w:rsidRPr="001A0F22">
              <w:rPr>
                <w:rFonts w:ascii="Lucida Calligraphy" w:hAnsi="Lucida Calligraphy"/>
                <w:b/>
                <w:bCs/>
                <w:sz w:val="24"/>
                <w:szCs w:val="24"/>
                <w:shd w:val="clear" w:color="auto" w:fill="FFFFFF"/>
              </w:rPr>
              <w:t>in their book, Break-Point and Beyond</w:t>
            </w:r>
            <w:r w:rsidRPr="001A0F22">
              <w:rPr>
                <w:rFonts w:ascii="Lucida Calligraphy" w:hAnsi="Lucida Calligraphy"/>
                <w:b/>
                <w:bCs/>
                <w:sz w:val="24"/>
                <w:szCs w:val="24"/>
                <w:shd w:val="clear" w:color="auto" w:fill="FFFFFF"/>
              </w:rPr>
              <w:t>,</w:t>
            </w:r>
            <w:r w:rsidRPr="001A0F22">
              <w:rPr>
                <w:rFonts w:ascii="Lucida Calligraphy" w:hAnsi="Lucida Calligraphy" w:cs="Times New Roman"/>
                <w:b/>
                <w:bCs/>
                <w:sz w:val="24"/>
                <w:szCs w:val="24"/>
              </w:rPr>
              <w:t xml:space="preserve"> </w:t>
            </w:r>
            <w:r w:rsidRPr="00B245FC">
              <w:rPr>
                <w:rFonts w:ascii="Lucida Calligraphy" w:hAnsi="Lucida Calligraphy"/>
                <w:b/>
                <w:bCs/>
                <w:color w:val="FF0000"/>
                <w:sz w:val="24"/>
                <w:szCs w:val="24"/>
                <w:shd w:val="clear" w:color="auto" w:fill="FFFFFF"/>
              </w:rPr>
              <w:t>“When you imagine the possibilities for your future, you create not only your future but your present.”</w:t>
            </w:r>
          </w:p>
          <w:p w14:paraId="19D9ECB5" w14:textId="77777777" w:rsidR="001A0F22" w:rsidRPr="00F13AAD" w:rsidRDefault="001A0F22" w:rsidP="00732523">
            <w:pPr>
              <w:jc w:val="both"/>
              <w:rPr>
                <w:rFonts w:ascii="Lucida Calligraphy" w:hAnsi="Lucida Calligraphy" w:cs="Arial"/>
                <w:b/>
                <w:bCs/>
                <w:color w:val="FF0000"/>
                <w:sz w:val="28"/>
                <w:szCs w:val="28"/>
              </w:rPr>
            </w:pPr>
          </w:p>
          <w:p w14:paraId="0FE0B8A3" w14:textId="77777777" w:rsidR="00F7178C" w:rsidRDefault="00F7178C" w:rsidP="00191728">
            <w:pPr>
              <w:rPr>
                <w:rFonts w:ascii="Arial" w:hAnsi="Arial" w:cs="Arial"/>
                <w:b/>
                <w:bCs/>
                <w:sz w:val="24"/>
                <w:szCs w:val="24"/>
              </w:rPr>
            </w:pPr>
          </w:p>
          <w:p w14:paraId="501C8551" w14:textId="56260853" w:rsidR="00447DA4" w:rsidRPr="00447DA4" w:rsidRDefault="00447DA4" w:rsidP="00447DA4">
            <w:pPr>
              <w:jc w:val="both"/>
              <w:rPr>
                <w:rFonts w:ascii="Arial" w:hAnsi="Arial" w:cs="Arial"/>
                <w:sz w:val="24"/>
                <w:szCs w:val="24"/>
              </w:rPr>
            </w:pPr>
            <w:r w:rsidRPr="008C5524">
              <w:rPr>
                <w:rFonts w:ascii="Arial" w:hAnsi="Arial" w:cs="Arial"/>
                <w:sz w:val="24"/>
                <w:szCs w:val="24"/>
              </w:rPr>
              <w:t>I</w:t>
            </w:r>
            <w:r w:rsidRPr="00447DA4">
              <w:rPr>
                <w:rFonts w:ascii="Arial" w:hAnsi="Arial" w:cs="Arial"/>
                <w:sz w:val="24"/>
                <w:szCs w:val="24"/>
              </w:rPr>
              <w:t xml:space="preserve">f your heart is in it, the reading, writing, and talking about exercise physiology is an act of love. If someone had said 20+ years ago that I would </w:t>
            </w:r>
            <w:r w:rsidR="00B245FC">
              <w:rPr>
                <w:rFonts w:ascii="Arial" w:hAnsi="Arial" w:cs="Arial"/>
                <w:sz w:val="24"/>
                <w:szCs w:val="24"/>
              </w:rPr>
              <w:t xml:space="preserve">still be writing </w:t>
            </w:r>
            <w:r w:rsidRPr="00447DA4">
              <w:rPr>
                <w:rFonts w:ascii="Arial" w:hAnsi="Arial" w:cs="Arial"/>
                <w:sz w:val="24"/>
                <w:szCs w:val="24"/>
              </w:rPr>
              <w:t xml:space="preserve">articles about exercise physiology, I would have </w:t>
            </w:r>
            <w:r w:rsidR="00B245FC">
              <w:rPr>
                <w:rFonts w:ascii="Arial" w:hAnsi="Arial" w:cs="Arial"/>
                <w:sz w:val="24"/>
                <w:szCs w:val="24"/>
              </w:rPr>
              <w:t xml:space="preserve">probably </w:t>
            </w:r>
            <w:r w:rsidRPr="00447DA4">
              <w:rPr>
                <w:rFonts w:ascii="Arial" w:hAnsi="Arial" w:cs="Arial"/>
                <w:sz w:val="24"/>
                <w:szCs w:val="24"/>
              </w:rPr>
              <w:t xml:space="preserve">laughed at them. </w:t>
            </w:r>
            <w:r w:rsidR="00F13AAD">
              <w:rPr>
                <w:rFonts w:ascii="Arial" w:hAnsi="Arial" w:cs="Arial"/>
                <w:sz w:val="24"/>
                <w:szCs w:val="24"/>
              </w:rPr>
              <w:t>M</w:t>
            </w:r>
            <w:r w:rsidRPr="00447DA4">
              <w:rPr>
                <w:rFonts w:ascii="Arial" w:hAnsi="Arial" w:cs="Arial"/>
                <w:sz w:val="24"/>
                <w:szCs w:val="24"/>
              </w:rPr>
              <w:t xml:space="preserve">y passion to see exercise physiologists respected </w:t>
            </w:r>
            <w:r w:rsidR="00B245FC">
              <w:rPr>
                <w:rFonts w:ascii="Arial" w:hAnsi="Arial" w:cs="Arial"/>
                <w:sz w:val="24"/>
                <w:szCs w:val="24"/>
              </w:rPr>
              <w:t xml:space="preserve">just as </w:t>
            </w:r>
            <w:r w:rsidRPr="00447DA4">
              <w:rPr>
                <w:rFonts w:ascii="Arial" w:hAnsi="Arial" w:cs="Arial"/>
                <w:sz w:val="24"/>
                <w:szCs w:val="24"/>
              </w:rPr>
              <w:t>other health</w:t>
            </w:r>
            <w:r w:rsidR="00B245FC">
              <w:rPr>
                <w:rFonts w:ascii="Arial" w:hAnsi="Arial" w:cs="Arial"/>
                <w:sz w:val="24"/>
                <w:szCs w:val="24"/>
              </w:rPr>
              <w:t xml:space="preserve"> </w:t>
            </w:r>
            <w:r w:rsidRPr="00447DA4">
              <w:rPr>
                <w:rFonts w:ascii="Arial" w:hAnsi="Arial" w:cs="Arial"/>
                <w:sz w:val="24"/>
                <w:szCs w:val="24"/>
              </w:rPr>
              <w:t xml:space="preserve">care professionals </w:t>
            </w:r>
            <w:r w:rsidR="00B245FC">
              <w:rPr>
                <w:rFonts w:ascii="Arial" w:hAnsi="Arial" w:cs="Arial"/>
                <w:sz w:val="24"/>
                <w:szCs w:val="24"/>
              </w:rPr>
              <w:t xml:space="preserve">are </w:t>
            </w:r>
            <w:r w:rsidRPr="00447DA4">
              <w:rPr>
                <w:rFonts w:ascii="Arial" w:hAnsi="Arial" w:cs="Arial"/>
                <w:sz w:val="24"/>
                <w:szCs w:val="24"/>
              </w:rPr>
              <w:t>keeps me writing and looking forward to tomorrow</w:t>
            </w:r>
            <w:r w:rsidR="00B245FC">
              <w:rPr>
                <w:rFonts w:ascii="Arial" w:hAnsi="Arial" w:cs="Arial"/>
                <w:sz w:val="24"/>
                <w:szCs w:val="24"/>
              </w:rPr>
              <w:t>,</w:t>
            </w:r>
            <w:r w:rsidRPr="00447DA4">
              <w:rPr>
                <w:rFonts w:ascii="Arial" w:hAnsi="Arial" w:cs="Arial"/>
                <w:sz w:val="24"/>
                <w:szCs w:val="24"/>
              </w:rPr>
              <w:t xml:space="preserve"> so I write </w:t>
            </w:r>
            <w:r w:rsidR="00B245FC">
              <w:rPr>
                <w:rFonts w:ascii="Arial" w:hAnsi="Arial" w:cs="Arial"/>
                <w:sz w:val="24"/>
                <w:szCs w:val="24"/>
              </w:rPr>
              <w:t xml:space="preserve">yet </w:t>
            </w:r>
            <w:r w:rsidRPr="00447DA4">
              <w:rPr>
                <w:rFonts w:ascii="Arial" w:hAnsi="Arial" w:cs="Arial"/>
                <w:sz w:val="24"/>
                <w:szCs w:val="24"/>
              </w:rPr>
              <w:t xml:space="preserve">another article </w:t>
            </w:r>
            <w:r w:rsidR="00B245FC">
              <w:rPr>
                <w:rFonts w:ascii="Arial" w:hAnsi="Arial" w:cs="Arial"/>
                <w:sz w:val="24"/>
                <w:szCs w:val="24"/>
              </w:rPr>
              <w:t>and/</w:t>
            </w:r>
            <w:r w:rsidRPr="00447DA4">
              <w:rPr>
                <w:rFonts w:ascii="Arial" w:hAnsi="Arial" w:cs="Arial"/>
                <w:sz w:val="24"/>
                <w:szCs w:val="24"/>
              </w:rPr>
              <w:t>or a book.</w:t>
            </w:r>
            <w:r w:rsidR="00B245FC">
              <w:rPr>
                <w:rFonts w:ascii="Arial" w:hAnsi="Arial" w:cs="Arial"/>
                <w:sz w:val="24"/>
                <w:szCs w:val="24"/>
              </w:rPr>
              <w:t xml:space="preserve"> Why not?</w:t>
            </w:r>
          </w:p>
          <w:p w14:paraId="71336484" w14:textId="77777777" w:rsidR="00447DA4" w:rsidRPr="00447DA4" w:rsidRDefault="00447DA4" w:rsidP="00447DA4">
            <w:pPr>
              <w:jc w:val="both"/>
              <w:rPr>
                <w:rFonts w:ascii="Arial" w:hAnsi="Arial" w:cs="Arial"/>
                <w:sz w:val="24"/>
                <w:szCs w:val="24"/>
              </w:rPr>
            </w:pPr>
          </w:p>
          <w:p w14:paraId="5BA411F7" w14:textId="1B8FBD76" w:rsidR="00447DA4" w:rsidRPr="00447DA4" w:rsidRDefault="00447DA4" w:rsidP="00447DA4">
            <w:pPr>
              <w:jc w:val="both"/>
              <w:rPr>
                <w:rFonts w:ascii="Arial" w:hAnsi="Arial" w:cs="Arial"/>
                <w:sz w:val="24"/>
                <w:szCs w:val="24"/>
              </w:rPr>
            </w:pPr>
            <w:r w:rsidRPr="00447DA4">
              <w:rPr>
                <w:rFonts w:ascii="Arial" w:hAnsi="Arial" w:cs="Arial"/>
                <w:sz w:val="24"/>
                <w:szCs w:val="24"/>
              </w:rPr>
              <w:t xml:space="preserve">Do I come across as strange to people who are not as committed? </w:t>
            </w:r>
            <w:r w:rsidR="00BD3F7F">
              <w:rPr>
                <w:rFonts w:ascii="Arial" w:hAnsi="Arial" w:cs="Arial"/>
                <w:sz w:val="24"/>
                <w:szCs w:val="24"/>
              </w:rPr>
              <w:t>Maybe</w:t>
            </w:r>
            <w:r w:rsidRPr="00447DA4">
              <w:rPr>
                <w:rFonts w:ascii="Arial" w:hAnsi="Arial" w:cs="Arial"/>
                <w:sz w:val="24"/>
                <w:szCs w:val="24"/>
              </w:rPr>
              <w:t xml:space="preserve">, but should I care? </w:t>
            </w:r>
            <w:r w:rsidR="00BD3F7F">
              <w:rPr>
                <w:rFonts w:ascii="Arial" w:hAnsi="Arial" w:cs="Arial"/>
                <w:sz w:val="24"/>
                <w:szCs w:val="24"/>
              </w:rPr>
              <w:t xml:space="preserve">I don’t think so. </w:t>
            </w:r>
            <w:r w:rsidRPr="00447DA4">
              <w:rPr>
                <w:rFonts w:ascii="Arial" w:hAnsi="Arial" w:cs="Arial"/>
                <w:sz w:val="24"/>
                <w:szCs w:val="24"/>
              </w:rPr>
              <w:t xml:space="preserve">ASEP is the professional organization of exercise physiologists, and I am happy to be part of it. Why not give it a try yourself? ASEP can use your talents, energy, </w:t>
            </w:r>
            <w:r w:rsidR="00B245FC">
              <w:rPr>
                <w:rFonts w:ascii="Arial" w:hAnsi="Arial" w:cs="Arial"/>
                <w:sz w:val="24"/>
                <w:szCs w:val="24"/>
              </w:rPr>
              <w:t xml:space="preserve">money, </w:t>
            </w:r>
            <w:r w:rsidRPr="00447DA4">
              <w:rPr>
                <w:rFonts w:ascii="Arial" w:hAnsi="Arial" w:cs="Arial"/>
                <w:sz w:val="24"/>
                <w:szCs w:val="24"/>
              </w:rPr>
              <w:t xml:space="preserve">and connections to </w:t>
            </w:r>
            <w:r w:rsidR="00BD3F7F">
              <w:rPr>
                <w:rFonts w:ascii="Arial" w:hAnsi="Arial" w:cs="Arial"/>
                <w:sz w:val="24"/>
                <w:szCs w:val="24"/>
              </w:rPr>
              <w:t xml:space="preserve">promote </w:t>
            </w:r>
            <w:r w:rsidR="00B245FC">
              <w:rPr>
                <w:rFonts w:ascii="Arial" w:hAnsi="Arial" w:cs="Arial"/>
                <w:sz w:val="24"/>
                <w:szCs w:val="24"/>
              </w:rPr>
              <w:t xml:space="preserve">the profession of </w:t>
            </w:r>
            <w:r w:rsidRPr="00447DA4">
              <w:rPr>
                <w:rFonts w:ascii="Arial" w:hAnsi="Arial" w:cs="Arial"/>
                <w:sz w:val="24"/>
                <w:szCs w:val="24"/>
              </w:rPr>
              <w:t xml:space="preserve">exercise physiologists </w:t>
            </w:r>
            <w:r w:rsidR="00BD3F7F">
              <w:rPr>
                <w:rFonts w:ascii="Arial" w:hAnsi="Arial" w:cs="Arial"/>
                <w:sz w:val="24"/>
                <w:szCs w:val="24"/>
              </w:rPr>
              <w:t xml:space="preserve">as </w:t>
            </w:r>
            <w:r w:rsidRPr="00447DA4">
              <w:rPr>
                <w:rFonts w:ascii="Arial" w:hAnsi="Arial" w:cs="Arial"/>
                <w:sz w:val="24"/>
                <w:szCs w:val="24"/>
              </w:rPr>
              <w:t>Board Certified exercise medicine professionals.</w:t>
            </w:r>
          </w:p>
          <w:p w14:paraId="40520DDE" w14:textId="77777777" w:rsidR="00447DA4" w:rsidRPr="00447DA4" w:rsidRDefault="00447DA4" w:rsidP="00447DA4">
            <w:pPr>
              <w:jc w:val="both"/>
              <w:rPr>
                <w:rFonts w:ascii="Arial" w:hAnsi="Arial" w:cs="Arial"/>
                <w:sz w:val="24"/>
                <w:szCs w:val="24"/>
              </w:rPr>
            </w:pPr>
          </w:p>
          <w:p w14:paraId="5AC75F7C" w14:textId="0EAB14FB" w:rsidR="0015138F" w:rsidRPr="00FF6520" w:rsidRDefault="00447DA4" w:rsidP="008C5524">
            <w:pPr>
              <w:jc w:val="both"/>
              <w:rPr>
                <w:rFonts w:ascii="Lucida Calligraphy" w:hAnsi="Lucida Calligraphy"/>
                <w:b/>
                <w:color w:val="FF0000"/>
              </w:rPr>
            </w:pPr>
            <w:r w:rsidRPr="00447DA4">
              <w:rPr>
                <w:rFonts w:ascii="Arial" w:hAnsi="Arial" w:cs="Arial"/>
                <w:sz w:val="24"/>
                <w:szCs w:val="24"/>
              </w:rPr>
              <w:t>It is important that we secure the future of exercise physiology in healthcare not only for members of the profession, but also</w:t>
            </w:r>
            <w:r w:rsidR="00BD3F7F">
              <w:rPr>
                <w:rFonts w:ascii="Arial" w:hAnsi="Arial" w:cs="Arial"/>
                <w:sz w:val="24"/>
                <w:szCs w:val="24"/>
              </w:rPr>
              <w:t xml:space="preserve"> for adults who need an exercise medicine </w:t>
            </w:r>
            <w:r w:rsidRPr="00447DA4">
              <w:rPr>
                <w:rFonts w:ascii="Arial" w:hAnsi="Arial" w:cs="Arial"/>
                <w:sz w:val="24"/>
                <w:szCs w:val="24"/>
              </w:rPr>
              <w:t xml:space="preserve"> </w:t>
            </w:r>
          </w:p>
        </w:tc>
        <w:tc>
          <w:tcPr>
            <w:tcW w:w="1170" w:type="dxa"/>
          </w:tcPr>
          <w:p w14:paraId="2DA6F6C2" w14:textId="77777777" w:rsidR="00AE36EB" w:rsidRDefault="00AE36EB" w:rsidP="00596B23">
            <w:pPr>
              <w:rPr>
                <w:rFonts w:ascii="Lucida Calligraphy" w:hAnsi="Lucida Calligraphy"/>
                <w:color w:val="FF0000"/>
                <w:sz w:val="48"/>
                <w:szCs w:val="48"/>
              </w:rPr>
            </w:pPr>
          </w:p>
        </w:tc>
        <w:tc>
          <w:tcPr>
            <w:tcW w:w="5880" w:type="dxa"/>
            <w:gridSpan w:val="2"/>
          </w:tcPr>
          <w:p w14:paraId="76B4D91E" w14:textId="12FA38C1" w:rsidR="00911854" w:rsidRDefault="009118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85DEB" w14:paraId="7EB16208" w14:textId="77777777" w:rsidTr="00DE33F9">
              <w:trPr>
                <w:trHeight w:val="384"/>
              </w:trPr>
              <w:tc>
                <w:tcPr>
                  <w:tcW w:w="4326" w:type="dxa"/>
                </w:tcPr>
                <w:p w14:paraId="6AAA4A9C" w14:textId="70B57B37" w:rsidR="00F36238" w:rsidRDefault="008C5524" w:rsidP="00F36238">
                  <w:pPr>
                    <w:jc w:val="both"/>
                  </w:pPr>
                  <w:r w:rsidRPr="00447DA4">
                    <w:rPr>
                      <w:rFonts w:ascii="Arial" w:hAnsi="Arial" w:cs="Arial"/>
                      <w:sz w:val="24"/>
                      <w:szCs w:val="24"/>
                    </w:rPr>
                    <w:t xml:space="preserve">prescription. The good </w:t>
                  </w:r>
                  <w:r w:rsidR="00447DA4" w:rsidRPr="00447DA4">
                    <w:rPr>
                      <w:rFonts w:ascii="Arial" w:hAnsi="Arial" w:cs="Arial"/>
                      <w:sz w:val="24"/>
                      <w:szCs w:val="24"/>
                    </w:rPr>
                    <w:t xml:space="preserve">news is </w:t>
                  </w:r>
                  <w:r>
                    <w:rPr>
                      <w:rFonts w:ascii="Arial" w:hAnsi="Arial" w:cs="Arial"/>
                      <w:sz w:val="24"/>
                      <w:szCs w:val="24"/>
                    </w:rPr>
                    <w:t xml:space="preserve">the ASEP </w:t>
                  </w:r>
                  <w:r w:rsidR="00447DA4" w:rsidRPr="00447DA4">
                    <w:rPr>
                      <w:rFonts w:ascii="Arial" w:hAnsi="Arial" w:cs="Arial"/>
                      <w:sz w:val="24"/>
                      <w:szCs w:val="24"/>
                    </w:rPr>
                    <w:t xml:space="preserve">exercise physiologists </w:t>
                  </w:r>
                  <w:r w:rsidR="00447DA4" w:rsidRPr="00F36238">
                    <w:rPr>
                      <w:rFonts w:ascii="Arial" w:hAnsi="Arial" w:cs="Arial"/>
                      <w:sz w:val="24"/>
                      <w:szCs w:val="24"/>
                    </w:rPr>
                    <w:t xml:space="preserve">have a vision of how the future </w:t>
                  </w:r>
                  <w:r w:rsidR="00B245FC">
                    <w:rPr>
                      <w:rFonts w:ascii="Arial" w:hAnsi="Arial" w:cs="Arial"/>
                      <w:sz w:val="24"/>
                      <w:szCs w:val="24"/>
                    </w:rPr>
                    <w:t>should</w:t>
                  </w:r>
                  <w:r w:rsidR="00447DA4" w:rsidRPr="00F36238">
                    <w:rPr>
                      <w:rFonts w:ascii="Arial" w:hAnsi="Arial" w:cs="Arial"/>
                      <w:sz w:val="24"/>
                      <w:szCs w:val="24"/>
                    </w:rPr>
                    <w:t xml:space="preserve"> be if</w:t>
                  </w:r>
                  <w:r w:rsidR="00F36238" w:rsidRPr="00F36238">
                    <w:rPr>
                      <w:rFonts w:ascii="Arial" w:hAnsi="Arial" w:cs="Arial"/>
                      <w:sz w:val="24"/>
                      <w:szCs w:val="24"/>
                    </w:rPr>
                    <w:t xml:space="preserve"> </w:t>
                  </w:r>
                  <w:r w:rsidR="00F36238" w:rsidRPr="00F36238">
                    <w:rPr>
                      <w:rFonts w:ascii="Arial" w:hAnsi="Arial" w:cs="Arial"/>
                      <w:sz w:val="24"/>
                      <w:szCs w:val="24"/>
                    </w:rPr>
                    <w:t xml:space="preserve">Americans engage in regular exercise at least three times a week. No one has to be perfect to go for a 30-minute </w:t>
                  </w:r>
                  <w:r w:rsidR="00F13AAD">
                    <w:rPr>
                      <w:rFonts w:ascii="Arial" w:hAnsi="Arial" w:cs="Arial"/>
                      <w:sz w:val="24"/>
                      <w:szCs w:val="24"/>
                    </w:rPr>
                    <w:t xml:space="preserve">walk </w:t>
                  </w:r>
                  <w:r w:rsidR="00B245FC">
                    <w:rPr>
                      <w:rFonts w:ascii="Arial" w:hAnsi="Arial" w:cs="Arial"/>
                      <w:sz w:val="24"/>
                      <w:szCs w:val="24"/>
                    </w:rPr>
                    <w:t>every other day</w:t>
                  </w:r>
                  <w:r w:rsidR="00F36238" w:rsidRPr="00F36238">
                    <w:rPr>
                      <w:rFonts w:ascii="Arial" w:hAnsi="Arial" w:cs="Arial"/>
                      <w:sz w:val="24"/>
                      <w:szCs w:val="24"/>
                    </w:rPr>
                    <w:t>.</w:t>
                  </w:r>
                </w:p>
                <w:p w14:paraId="714F44E9" w14:textId="77777777" w:rsidR="00447DA4" w:rsidRDefault="00447DA4" w:rsidP="00447DA4">
                  <w:pPr>
                    <w:jc w:val="both"/>
                    <w:rPr>
                      <w:rFonts w:ascii="Arial" w:hAnsi="Arial" w:cs="Arial"/>
                      <w:sz w:val="24"/>
                      <w:szCs w:val="24"/>
                    </w:rPr>
                  </w:pPr>
                </w:p>
                <w:p w14:paraId="31F4D628" w14:textId="6CFD471A" w:rsidR="00F36238" w:rsidRDefault="00F36238" w:rsidP="00447DA4">
                  <w:pPr>
                    <w:jc w:val="both"/>
                    <w:rPr>
                      <w:rFonts w:ascii="Arial" w:hAnsi="Arial" w:cs="Arial"/>
                      <w:sz w:val="24"/>
                      <w:szCs w:val="24"/>
                    </w:rPr>
                  </w:pPr>
                  <w:r>
                    <w:rPr>
                      <w:rFonts w:ascii="Arial" w:hAnsi="Arial" w:cs="Arial"/>
                      <w:sz w:val="24"/>
                      <w:szCs w:val="24"/>
                    </w:rPr>
                    <w:t>Regular e</w:t>
                  </w:r>
                  <w:r w:rsidR="00447DA4" w:rsidRPr="00447DA4">
                    <w:rPr>
                      <w:rFonts w:ascii="Arial" w:hAnsi="Arial" w:cs="Arial"/>
                      <w:sz w:val="24"/>
                      <w:szCs w:val="24"/>
                    </w:rPr>
                    <w:t xml:space="preserve">xercise is likely to be an uncomfortable activity that most adults are reluctant to do. </w:t>
                  </w:r>
                  <w:r>
                    <w:rPr>
                      <w:rFonts w:ascii="Arial" w:hAnsi="Arial" w:cs="Arial"/>
                      <w:sz w:val="24"/>
                      <w:szCs w:val="24"/>
                    </w:rPr>
                    <w:t xml:space="preserve">However, if they </w:t>
                  </w:r>
                  <w:r w:rsidR="00B245FC">
                    <w:rPr>
                      <w:rFonts w:ascii="Arial" w:hAnsi="Arial" w:cs="Arial"/>
                      <w:sz w:val="24"/>
                      <w:szCs w:val="24"/>
                    </w:rPr>
                    <w:t xml:space="preserve">start an </w:t>
                  </w:r>
                  <w:r w:rsidR="00447DA4" w:rsidRPr="00447DA4">
                    <w:rPr>
                      <w:rFonts w:ascii="Arial" w:hAnsi="Arial" w:cs="Arial"/>
                      <w:sz w:val="24"/>
                      <w:szCs w:val="24"/>
                    </w:rPr>
                    <w:t>exercise</w:t>
                  </w:r>
                  <w:r w:rsidR="00B245FC">
                    <w:rPr>
                      <w:rFonts w:ascii="Arial" w:hAnsi="Arial" w:cs="Arial"/>
                      <w:sz w:val="24"/>
                      <w:szCs w:val="24"/>
                    </w:rPr>
                    <w:t xml:space="preserve"> medicine program, </w:t>
                  </w:r>
                  <w:r>
                    <w:rPr>
                      <w:rFonts w:ascii="Arial" w:hAnsi="Arial" w:cs="Arial"/>
                      <w:sz w:val="24"/>
                      <w:szCs w:val="24"/>
                    </w:rPr>
                    <w:t>their physical life is likely to be very different</w:t>
                  </w:r>
                  <w:r w:rsidR="00447DA4" w:rsidRPr="00447DA4">
                    <w:rPr>
                      <w:rFonts w:ascii="Arial" w:hAnsi="Arial" w:cs="Arial"/>
                      <w:sz w:val="24"/>
                      <w:szCs w:val="24"/>
                    </w:rPr>
                    <w:t>. No one has to be perfect</w:t>
                  </w:r>
                  <w:r w:rsidR="00F13AAD">
                    <w:rPr>
                      <w:rFonts w:ascii="Arial" w:hAnsi="Arial" w:cs="Arial"/>
                      <w:sz w:val="24"/>
                      <w:szCs w:val="24"/>
                    </w:rPr>
                    <w:t>, but i</w:t>
                  </w:r>
                  <w:r w:rsidR="00447DA4" w:rsidRPr="00447DA4">
                    <w:rPr>
                      <w:rFonts w:ascii="Arial" w:hAnsi="Arial" w:cs="Arial"/>
                      <w:sz w:val="24"/>
                      <w:szCs w:val="24"/>
                    </w:rPr>
                    <w:t xml:space="preserve">f they </w:t>
                  </w:r>
                  <w:r w:rsidR="00B245FC">
                    <w:rPr>
                      <w:rFonts w:ascii="Arial" w:hAnsi="Arial" w:cs="Arial"/>
                      <w:sz w:val="24"/>
                      <w:szCs w:val="24"/>
                    </w:rPr>
                    <w:t xml:space="preserve">stay with the program, they </w:t>
                  </w:r>
                  <w:r w:rsidR="00447DA4" w:rsidRPr="00447DA4">
                    <w:rPr>
                      <w:rFonts w:ascii="Arial" w:hAnsi="Arial" w:cs="Arial"/>
                      <w:sz w:val="24"/>
                      <w:szCs w:val="24"/>
                    </w:rPr>
                    <w:t xml:space="preserve">will find ways to relax and </w:t>
                  </w:r>
                  <w:r w:rsidR="000A7872">
                    <w:rPr>
                      <w:rFonts w:ascii="Arial" w:hAnsi="Arial" w:cs="Arial"/>
                      <w:sz w:val="24"/>
                      <w:szCs w:val="24"/>
                    </w:rPr>
                    <w:t xml:space="preserve">live a healthier lifestyle. </w:t>
                  </w:r>
                  <w:r w:rsidR="00447DA4" w:rsidRPr="00447DA4">
                    <w:rPr>
                      <w:rFonts w:ascii="Arial" w:hAnsi="Arial" w:cs="Arial"/>
                      <w:sz w:val="24"/>
                      <w:szCs w:val="24"/>
                    </w:rPr>
                    <w:t xml:space="preserve"> </w:t>
                  </w:r>
                </w:p>
                <w:p w14:paraId="5E1E9BA5" w14:textId="77777777" w:rsidR="00F36238" w:rsidRDefault="00F36238" w:rsidP="00447DA4">
                  <w:pPr>
                    <w:jc w:val="both"/>
                    <w:rPr>
                      <w:rFonts w:ascii="Arial" w:hAnsi="Arial" w:cs="Arial"/>
                      <w:sz w:val="24"/>
                      <w:szCs w:val="24"/>
                    </w:rPr>
                  </w:pPr>
                </w:p>
                <w:p w14:paraId="45F751B9" w14:textId="2FDB0A2D" w:rsidR="00447DA4" w:rsidRPr="00447DA4" w:rsidRDefault="00447DA4" w:rsidP="00447DA4">
                  <w:pPr>
                    <w:jc w:val="both"/>
                    <w:rPr>
                      <w:rFonts w:ascii="Arial" w:hAnsi="Arial" w:cs="Arial"/>
                      <w:sz w:val="24"/>
                      <w:szCs w:val="24"/>
                    </w:rPr>
                  </w:pPr>
                  <w:r w:rsidRPr="00447DA4">
                    <w:rPr>
                      <w:rFonts w:ascii="Arial" w:hAnsi="Arial" w:cs="Arial"/>
                      <w:sz w:val="24"/>
                      <w:szCs w:val="24"/>
                    </w:rPr>
                    <w:t xml:space="preserve">It is all </w:t>
                  </w:r>
                  <w:r w:rsidR="008C5524">
                    <w:rPr>
                      <w:rFonts w:ascii="Arial" w:hAnsi="Arial" w:cs="Arial"/>
                      <w:sz w:val="24"/>
                      <w:szCs w:val="24"/>
                    </w:rPr>
                    <w:t xml:space="preserve">about </w:t>
                  </w:r>
                  <w:r w:rsidRPr="00447DA4">
                    <w:rPr>
                      <w:rFonts w:ascii="Arial" w:hAnsi="Arial" w:cs="Arial"/>
                      <w:sz w:val="24"/>
                      <w:szCs w:val="24"/>
                    </w:rPr>
                    <w:t>making a commitment. The exercise physiologist</w:t>
                  </w:r>
                  <w:r w:rsidRPr="00447DA4">
                    <w:rPr>
                      <w:rFonts w:ascii="Arial" w:hAnsi="Arial" w:cs="Arial"/>
                      <w:sz w:val="24"/>
                      <w:szCs w:val="24"/>
                    </w:rPr>
                    <w:t>’</w:t>
                  </w:r>
                  <w:r w:rsidRPr="00447DA4">
                    <w:rPr>
                      <w:rFonts w:ascii="Arial" w:hAnsi="Arial" w:cs="Arial"/>
                      <w:sz w:val="24"/>
                      <w:szCs w:val="24"/>
                    </w:rPr>
                    <w:t xml:space="preserve">s role is </w:t>
                  </w:r>
                  <w:r w:rsidRPr="00447DA4">
                    <w:rPr>
                      <w:rFonts w:ascii="Arial" w:hAnsi="Arial" w:cs="Arial"/>
                      <w:sz w:val="24"/>
                      <w:szCs w:val="24"/>
                    </w:rPr>
                    <w:t xml:space="preserve">to </w:t>
                  </w:r>
                  <w:r w:rsidRPr="00447DA4">
                    <w:rPr>
                      <w:rFonts w:ascii="Arial" w:hAnsi="Arial" w:cs="Arial"/>
                      <w:sz w:val="24"/>
                      <w:szCs w:val="24"/>
                    </w:rPr>
                    <w:t xml:space="preserve">help the client understand where he or she is now and the </w:t>
                  </w:r>
                  <w:r w:rsidR="001A0F22">
                    <w:rPr>
                      <w:rFonts w:ascii="Arial" w:hAnsi="Arial" w:cs="Arial"/>
                      <w:sz w:val="24"/>
                      <w:szCs w:val="24"/>
                    </w:rPr>
                    <w:t xml:space="preserve">safe </w:t>
                  </w:r>
                  <w:r w:rsidRPr="00447DA4">
                    <w:rPr>
                      <w:rFonts w:ascii="Arial" w:hAnsi="Arial" w:cs="Arial"/>
                      <w:sz w:val="24"/>
                      <w:szCs w:val="24"/>
                    </w:rPr>
                    <w:t>direction to go. When your goals are clear, it is easier to focus on a step at a time. The main thing is to be persistent.</w:t>
                  </w:r>
                </w:p>
                <w:p w14:paraId="3C06EF6A" w14:textId="77777777" w:rsidR="00447DA4" w:rsidRPr="00447DA4" w:rsidRDefault="00447DA4" w:rsidP="00447DA4">
                  <w:pPr>
                    <w:jc w:val="both"/>
                    <w:rPr>
                      <w:rFonts w:ascii="Arial" w:hAnsi="Arial" w:cs="Arial"/>
                      <w:sz w:val="24"/>
                      <w:szCs w:val="24"/>
                    </w:rPr>
                  </w:pPr>
                </w:p>
                <w:p w14:paraId="3178690B" w14:textId="783E0584" w:rsidR="00F36238" w:rsidRDefault="00447DA4" w:rsidP="00447DA4">
                  <w:pPr>
                    <w:jc w:val="both"/>
                    <w:rPr>
                      <w:rFonts w:ascii="Arial" w:hAnsi="Arial" w:cs="Arial"/>
                      <w:sz w:val="24"/>
                      <w:szCs w:val="24"/>
                    </w:rPr>
                  </w:pPr>
                  <w:r w:rsidRPr="00447DA4">
                    <w:rPr>
                      <w:rFonts w:ascii="Arial" w:hAnsi="Arial" w:cs="Arial"/>
                      <w:sz w:val="24"/>
                      <w:szCs w:val="24"/>
                    </w:rPr>
                    <w:t>Calvin Coolidge said</w:t>
                  </w:r>
                  <w:r w:rsidR="000A7872">
                    <w:rPr>
                      <w:rFonts w:ascii="Arial" w:hAnsi="Arial" w:cs="Arial"/>
                      <w:sz w:val="24"/>
                      <w:szCs w:val="24"/>
                    </w:rPr>
                    <w:t xml:space="preserve"> it best</w:t>
                  </w:r>
                  <w:r w:rsidRPr="00447DA4">
                    <w:rPr>
                      <w:rFonts w:ascii="Arial" w:hAnsi="Arial" w:cs="Arial"/>
                      <w:sz w:val="24"/>
                      <w:szCs w:val="24"/>
                    </w:rPr>
                    <w:t xml:space="preserve">, “Nothing in the world can take the place of persistence. Talent will not; nothing is more common than successful men with talent. Genius will not; unrewarded genius is almost a proverb. Education alone will not; the world is full of educated derelicts. Persistence and determination alone are omnipotent.” </w:t>
                  </w:r>
                </w:p>
                <w:p w14:paraId="2675044B" w14:textId="77777777" w:rsidR="00F36238" w:rsidRDefault="00F36238" w:rsidP="00447DA4">
                  <w:pPr>
                    <w:jc w:val="both"/>
                    <w:rPr>
                      <w:rFonts w:ascii="Arial" w:hAnsi="Arial" w:cs="Arial"/>
                      <w:sz w:val="24"/>
                      <w:szCs w:val="24"/>
                    </w:rPr>
                  </w:pPr>
                </w:p>
                <w:p w14:paraId="21E4B4C5" w14:textId="74A1D028" w:rsidR="00130C79" w:rsidRPr="00894F4F" w:rsidRDefault="00F36238" w:rsidP="00894F4F">
                  <w:pPr>
                    <w:jc w:val="right"/>
                    <w:rPr>
                      <w:rFonts w:ascii="Lucida Calligraphy" w:hAnsi="Lucida Calligraphy" w:cs="Arial"/>
                      <w:b/>
                    </w:rPr>
                  </w:pPr>
                  <w:r w:rsidRPr="00894F4F">
                    <w:rPr>
                      <w:rFonts w:ascii="Lucida Calligraphy" w:hAnsi="Lucida Calligraphy" w:cs="Arial"/>
                      <w:b/>
                    </w:rPr>
                    <w:t>Tommy Boone</w:t>
                  </w:r>
                  <w:r w:rsidR="00894F4F" w:rsidRPr="00894F4F">
                    <w:rPr>
                      <w:rFonts w:ascii="Lucida Calligraphy" w:hAnsi="Lucida Calligraphy" w:cs="Arial"/>
                      <w:b/>
                    </w:rPr>
                    <w:t>, PhD, MPH, MBA</w:t>
                  </w:r>
                </w:p>
                <w:p w14:paraId="60CB9F76" w14:textId="62091549" w:rsidR="00894F4F" w:rsidRPr="00F36238" w:rsidRDefault="00894F4F" w:rsidP="00894F4F">
                  <w:pPr>
                    <w:jc w:val="right"/>
                    <w:rPr>
                      <w:rFonts w:ascii="Lucida Calligraphy" w:hAnsi="Lucida Calligraphy" w:cs="Arial"/>
                      <w:b/>
                      <w:sz w:val="24"/>
                      <w:szCs w:val="24"/>
                    </w:rPr>
                  </w:pPr>
                  <w:r w:rsidRPr="00894F4F">
                    <w:rPr>
                      <w:rFonts w:ascii="Lucida Calligraphy" w:hAnsi="Lucida Calligraphy" w:cs="Arial"/>
                      <w:b/>
                    </w:rPr>
                    <w:t>Board Certified</w:t>
                  </w:r>
                </w:p>
              </w:tc>
            </w:tr>
          </w:tbl>
          <w:p w14:paraId="760AC9E2" w14:textId="6934203D" w:rsidR="007A05B7" w:rsidRPr="007A05B7" w:rsidRDefault="007A05B7" w:rsidP="00082739">
            <w:pPr>
              <w:rPr>
                <w:rFonts w:ascii="Arial" w:hAnsi="Arial" w:cs="Arial"/>
                <w:b/>
                <w:sz w:val="24"/>
                <w:szCs w:val="24"/>
              </w:rPr>
            </w:pPr>
          </w:p>
        </w:tc>
      </w:tr>
    </w:tbl>
    <w:p w14:paraId="064593D1" w14:textId="77777777" w:rsidR="001A0F22" w:rsidRDefault="001A0F22" w:rsidP="0056544D">
      <w:pPr>
        <w:jc w:val="both"/>
        <w:rPr>
          <w:rFonts w:ascii="Lucida Calligraphy" w:hAnsi="Lucida Calligraphy" w:cs="Arial"/>
          <w:b/>
          <w:bCs/>
          <w:sz w:val="36"/>
          <w:szCs w:val="36"/>
        </w:rPr>
      </w:pPr>
    </w:p>
    <w:p w14:paraId="0E51E8F7" w14:textId="364474CB" w:rsidR="0056544D" w:rsidRPr="00F36238" w:rsidRDefault="0056544D" w:rsidP="0056544D">
      <w:pPr>
        <w:jc w:val="both"/>
        <w:rPr>
          <w:rFonts w:ascii="Lucida Calligraphy" w:hAnsi="Lucida Calligraphy" w:cs="Arial"/>
          <w:b/>
          <w:bCs/>
          <w:sz w:val="36"/>
          <w:szCs w:val="36"/>
        </w:rPr>
      </w:pPr>
      <w:r w:rsidRPr="00F36238">
        <w:rPr>
          <w:rFonts w:ascii="Lucida Calligraphy" w:hAnsi="Lucida Calligraphy" w:cs="Arial"/>
          <w:b/>
          <w:bCs/>
          <w:sz w:val="36"/>
          <w:szCs w:val="36"/>
        </w:rPr>
        <w:lastRenderedPageBreak/>
        <w:t>Success Requires a Vision</w:t>
      </w:r>
    </w:p>
    <w:p w14:paraId="66700711" w14:textId="77777777" w:rsidR="001B2B4F" w:rsidRPr="000A7872" w:rsidRDefault="001B2B4F" w:rsidP="00F36238">
      <w:pPr>
        <w:spacing w:after="0" w:line="240" w:lineRule="auto"/>
        <w:jc w:val="both"/>
        <w:rPr>
          <w:rFonts w:ascii="Lucida Calligraphy" w:hAnsi="Lucida Calligraphy" w:cs="Arial"/>
          <w:b/>
          <w:bCs/>
          <w:sz w:val="24"/>
          <w:szCs w:val="24"/>
        </w:rPr>
      </w:pPr>
      <w:r w:rsidRPr="000A7872">
        <w:rPr>
          <w:rFonts w:ascii="Lucida Calligraphy" w:hAnsi="Lucida Calligraphy" w:cs="Arial"/>
          <w:b/>
          <w:bCs/>
          <w:sz w:val="24"/>
          <w:szCs w:val="24"/>
        </w:rPr>
        <w:t>ASEP Board of Directors</w:t>
      </w:r>
    </w:p>
    <w:p w14:paraId="04A0BB2E" w14:textId="77777777" w:rsidR="00F36238" w:rsidRPr="00FA085F" w:rsidRDefault="00F36238" w:rsidP="00F36238">
      <w:pPr>
        <w:spacing w:after="0" w:line="240" w:lineRule="auto"/>
        <w:jc w:val="both"/>
        <w:rPr>
          <w:rFonts w:ascii="Lucida Calligraphy" w:hAnsi="Lucida Calligraphy" w:cs="Arial"/>
          <w:b/>
          <w:bCs/>
          <w:sz w:val="28"/>
          <w:szCs w:val="28"/>
        </w:rPr>
      </w:pPr>
    </w:p>
    <w:p w14:paraId="4D6DF14A" w14:textId="2ED90EF1" w:rsidR="00F36238" w:rsidRPr="00F36238" w:rsidRDefault="00F36238" w:rsidP="00F36238">
      <w:pPr>
        <w:keepNext/>
        <w:framePr w:dropCap="drop" w:lines="3" w:wrap="around" w:vAnchor="text" w:hAnchor="text"/>
        <w:spacing w:after="0" w:line="952" w:lineRule="exact"/>
        <w:jc w:val="both"/>
        <w:textAlignment w:val="baseline"/>
        <w:rPr>
          <w:rFonts w:ascii="Arial" w:hAnsi="Arial" w:cs="Arial"/>
          <w:position w:val="-10"/>
          <w:sz w:val="115"/>
          <w:szCs w:val="24"/>
        </w:rPr>
      </w:pPr>
      <w:r w:rsidRPr="00F36238">
        <w:rPr>
          <w:rFonts w:ascii="Arial" w:hAnsi="Arial" w:cs="Arial"/>
          <w:position w:val="-10"/>
          <w:sz w:val="115"/>
          <w:szCs w:val="24"/>
        </w:rPr>
        <w:t>E</w:t>
      </w:r>
    </w:p>
    <w:p w14:paraId="2B754AF9" w14:textId="5056D93E" w:rsidR="0056544D" w:rsidRPr="00467B83" w:rsidRDefault="0056544D" w:rsidP="0056544D">
      <w:pPr>
        <w:jc w:val="both"/>
        <w:rPr>
          <w:rFonts w:ascii="Arial" w:hAnsi="Arial" w:cs="Arial"/>
          <w:sz w:val="24"/>
          <w:szCs w:val="24"/>
        </w:rPr>
      </w:pPr>
      <w:r w:rsidRPr="00467B83">
        <w:rPr>
          <w:rFonts w:ascii="Arial" w:hAnsi="Arial" w:cs="Arial"/>
          <w:sz w:val="24"/>
          <w:szCs w:val="24"/>
        </w:rPr>
        <w:t>xercise physiologists must believe and support the future of healthcare that is within their understanding. All others who think otherwise must be disregarded because they do not know that exercise physiology research helps to discern the psychophysiological effects of exercise. In fact, exercise helps to develop and maintain the integrity of the cardiovascular and musculoskeletal systems. It is medicine, and a very powerful one.</w:t>
      </w:r>
    </w:p>
    <w:p w14:paraId="568F4799" w14:textId="3901CF8C"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To be an effective healthcare provider, exercise physiologists must believe in themselves. They need to be courageous, willing to take risks, speak up, and commit themselves to the </w:t>
      </w:r>
      <w:r w:rsidRPr="000A7872">
        <w:rPr>
          <w:rFonts w:ascii="Arial" w:hAnsi="Arial" w:cs="Arial"/>
          <w:sz w:val="24"/>
          <w:szCs w:val="24"/>
        </w:rPr>
        <w:t>American Society of Exercise Physiologists</w:t>
      </w:r>
      <w:r w:rsidRPr="00467B83">
        <w:rPr>
          <w:rFonts w:ascii="Arial" w:hAnsi="Arial" w:cs="Arial"/>
          <w:sz w:val="24"/>
          <w:szCs w:val="24"/>
        </w:rPr>
        <w:t xml:space="preserve"> (ASEP). </w:t>
      </w:r>
      <w:r w:rsidR="000A7872">
        <w:rPr>
          <w:rFonts w:ascii="Arial" w:hAnsi="Arial" w:cs="Arial"/>
          <w:sz w:val="24"/>
          <w:szCs w:val="24"/>
        </w:rPr>
        <w:t>Every</w:t>
      </w:r>
      <w:r w:rsidRPr="00467B83">
        <w:rPr>
          <w:rFonts w:ascii="Arial" w:hAnsi="Arial" w:cs="Arial"/>
          <w:sz w:val="24"/>
          <w:szCs w:val="24"/>
        </w:rPr>
        <w:t xml:space="preserve"> exercise physiologist ha</w:t>
      </w:r>
      <w:r w:rsidR="000A7872">
        <w:rPr>
          <w:rFonts w:ascii="Arial" w:hAnsi="Arial" w:cs="Arial"/>
          <w:sz w:val="24"/>
          <w:szCs w:val="24"/>
        </w:rPr>
        <w:t>s</w:t>
      </w:r>
      <w:r w:rsidRPr="00467B83">
        <w:rPr>
          <w:rFonts w:ascii="Arial" w:hAnsi="Arial" w:cs="Arial"/>
          <w:sz w:val="24"/>
          <w:szCs w:val="24"/>
        </w:rPr>
        <w:t xml:space="preserve"> the right to become all </w:t>
      </w:r>
      <w:r w:rsidR="000A7872">
        <w:rPr>
          <w:rFonts w:ascii="Arial" w:hAnsi="Arial" w:cs="Arial"/>
          <w:sz w:val="24"/>
          <w:szCs w:val="24"/>
        </w:rPr>
        <w:t>that he or she was</w:t>
      </w:r>
      <w:r w:rsidRPr="00467B83">
        <w:rPr>
          <w:rFonts w:ascii="Arial" w:hAnsi="Arial" w:cs="Arial"/>
          <w:sz w:val="24"/>
          <w:szCs w:val="24"/>
        </w:rPr>
        <w:t xml:space="preserve"> created to be. So, why not believe in the future of exercise physiology as an extremely important healthcare profession. Let others say or do what they want. Just don’t let them get the best of you, regardless of their education, talent, position, training</w:t>
      </w:r>
      <w:r w:rsidR="000A7872">
        <w:rPr>
          <w:rFonts w:ascii="Arial" w:hAnsi="Arial" w:cs="Arial"/>
          <w:sz w:val="24"/>
          <w:szCs w:val="24"/>
        </w:rPr>
        <w:t>, or way of thinking.</w:t>
      </w:r>
    </w:p>
    <w:p w14:paraId="7E2B43EB" w14:textId="0B85DE5C"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Yes, </w:t>
      </w:r>
      <w:r w:rsidR="001B2B4F">
        <w:rPr>
          <w:rFonts w:ascii="Arial" w:hAnsi="Arial" w:cs="Arial"/>
          <w:sz w:val="24"/>
          <w:szCs w:val="24"/>
        </w:rPr>
        <w:t>we</w:t>
      </w:r>
      <w:r w:rsidRPr="00467B83">
        <w:rPr>
          <w:rFonts w:ascii="Arial" w:hAnsi="Arial" w:cs="Arial"/>
          <w:sz w:val="24"/>
          <w:szCs w:val="24"/>
        </w:rPr>
        <w:t xml:space="preserve"> understand how comments from a colleague can either help or hurt. Too often </w:t>
      </w:r>
      <w:r w:rsidR="001B2B4F">
        <w:rPr>
          <w:rFonts w:ascii="Arial" w:hAnsi="Arial" w:cs="Arial"/>
          <w:sz w:val="24"/>
          <w:szCs w:val="24"/>
        </w:rPr>
        <w:t>we</w:t>
      </w:r>
      <w:r w:rsidRPr="00467B83">
        <w:rPr>
          <w:rFonts w:ascii="Arial" w:hAnsi="Arial" w:cs="Arial"/>
          <w:sz w:val="24"/>
          <w:szCs w:val="24"/>
        </w:rPr>
        <w:t xml:space="preserve"> hear negative statements about </w:t>
      </w:r>
      <w:r w:rsidR="000A7872">
        <w:rPr>
          <w:rFonts w:ascii="Arial" w:hAnsi="Arial" w:cs="Arial"/>
          <w:sz w:val="24"/>
          <w:szCs w:val="24"/>
        </w:rPr>
        <w:t xml:space="preserve">a </w:t>
      </w:r>
      <w:r w:rsidRPr="00467B83">
        <w:rPr>
          <w:rFonts w:ascii="Arial" w:hAnsi="Arial" w:cs="Arial"/>
          <w:sz w:val="24"/>
          <w:szCs w:val="24"/>
        </w:rPr>
        <w:t xml:space="preserve">certification that is not </w:t>
      </w:r>
      <w:r w:rsidR="000A7872">
        <w:rPr>
          <w:rFonts w:ascii="Arial" w:hAnsi="Arial" w:cs="Arial"/>
          <w:sz w:val="24"/>
          <w:szCs w:val="24"/>
        </w:rPr>
        <w:t xml:space="preserve">offered by </w:t>
      </w:r>
      <w:r w:rsidR="00DE33F9">
        <w:rPr>
          <w:rFonts w:ascii="Arial" w:hAnsi="Arial" w:cs="Arial"/>
          <w:sz w:val="24"/>
          <w:szCs w:val="24"/>
        </w:rPr>
        <w:t xml:space="preserve">a </w:t>
      </w:r>
      <w:r w:rsidRPr="00467B83">
        <w:rPr>
          <w:rFonts w:ascii="Arial" w:hAnsi="Arial" w:cs="Arial"/>
          <w:sz w:val="24"/>
          <w:szCs w:val="24"/>
        </w:rPr>
        <w:t xml:space="preserve">large generic organization. Hence, it is easy to understand how a person can become </w:t>
      </w:r>
      <w:r w:rsidR="000A7872">
        <w:rPr>
          <w:rFonts w:ascii="Arial" w:hAnsi="Arial" w:cs="Arial"/>
          <w:sz w:val="24"/>
          <w:szCs w:val="24"/>
        </w:rPr>
        <w:t xml:space="preserve">confused and/or </w:t>
      </w:r>
      <w:r w:rsidRPr="00467B83">
        <w:rPr>
          <w:rFonts w:ascii="Arial" w:hAnsi="Arial" w:cs="Arial"/>
          <w:sz w:val="24"/>
          <w:szCs w:val="24"/>
        </w:rPr>
        <w:t xml:space="preserve">discouraged. Why people </w:t>
      </w:r>
      <w:r w:rsidR="000A7872">
        <w:rPr>
          <w:rFonts w:ascii="Arial" w:hAnsi="Arial" w:cs="Arial"/>
          <w:sz w:val="24"/>
          <w:szCs w:val="24"/>
        </w:rPr>
        <w:t xml:space="preserve">in numerous of study </w:t>
      </w:r>
      <w:r w:rsidRPr="00467B83">
        <w:rPr>
          <w:rFonts w:ascii="Arial" w:hAnsi="Arial" w:cs="Arial"/>
          <w:sz w:val="24"/>
          <w:szCs w:val="24"/>
        </w:rPr>
        <w:t>allow themselves to be shortchanged by misinformation is difficult to understand</w:t>
      </w:r>
      <w:r w:rsidR="001A0F22">
        <w:rPr>
          <w:rFonts w:ascii="Arial" w:hAnsi="Arial" w:cs="Arial"/>
          <w:sz w:val="24"/>
          <w:szCs w:val="24"/>
        </w:rPr>
        <w:t>, b</w:t>
      </w:r>
      <w:r w:rsidRPr="00467B83">
        <w:rPr>
          <w:rFonts w:ascii="Arial" w:hAnsi="Arial" w:cs="Arial"/>
          <w:sz w:val="24"/>
          <w:szCs w:val="24"/>
        </w:rPr>
        <w:t>ut you are not that person. Believe in yourself. Believe in what you think. Never give up, and passionately act on your beliefs about the ASEP vision</w:t>
      </w:r>
      <w:r w:rsidR="000A7872">
        <w:rPr>
          <w:rFonts w:ascii="Arial" w:hAnsi="Arial" w:cs="Arial"/>
          <w:sz w:val="24"/>
          <w:szCs w:val="24"/>
        </w:rPr>
        <w:t xml:space="preserve"> and the future of the profession of exercise physiology.</w:t>
      </w:r>
    </w:p>
    <w:p w14:paraId="225362BC" w14:textId="77777777" w:rsidR="0056544D" w:rsidRPr="00467B83" w:rsidRDefault="0056544D" w:rsidP="0056544D">
      <w:pPr>
        <w:jc w:val="both"/>
        <w:rPr>
          <w:rFonts w:ascii="Arial" w:hAnsi="Arial" w:cs="Arial"/>
          <w:sz w:val="24"/>
          <w:szCs w:val="24"/>
        </w:rPr>
      </w:pPr>
      <w:r w:rsidRPr="00467B83">
        <w:rPr>
          <w:rFonts w:ascii="Arial" w:hAnsi="Arial" w:cs="Arial"/>
          <w:sz w:val="24"/>
          <w:szCs w:val="24"/>
        </w:rPr>
        <w:t>After all, Proverbs says, “Where there is no vision, the people perish.” No doubt that is the reason so many exercise physiologists are struck in the 20th century mindset. They don’t have any idea of what they are missing. Why? They have no vision. Yet, with the ASEP vision exercise physiologists will live to make a difference. Their passion will turn vision into action to support the change that is required to gain meaningful employment.</w:t>
      </w:r>
    </w:p>
    <w:p w14:paraId="2FDD59D4" w14:textId="78F472C4"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You may say, “But, </w:t>
      </w:r>
      <w:r w:rsidR="001B2B4F">
        <w:rPr>
          <w:rFonts w:ascii="Arial" w:hAnsi="Arial" w:cs="Arial"/>
          <w:sz w:val="24"/>
          <w:szCs w:val="24"/>
        </w:rPr>
        <w:t>we</w:t>
      </w:r>
      <w:r w:rsidRPr="00467B83">
        <w:rPr>
          <w:rFonts w:ascii="Arial" w:hAnsi="Arial" w:cs="Arial"/>
          <w:sz w:val="24"/>
          <w:szCs w:val="24"/>
        </w:rPr>
        <w:t xml:space="preserve"> can’t imagine </w:t>
      </w:r>
      <w:r w:rsidR="001B2B4F">
        <w:rPr>
          <w:rFonts w:ascii="Arial" w:hAnsi="Arial" w:cs="Arial"/>
          <w:sz w:val="24"/>
          <w:szCs w:val="24"/>
        </w:rPr>
        <w:t>that we</w:t>
      </w:r>
      <w:r w:rsidRPr="00467B83">
        <w:rPr>
          <w:rFonts w:ascii="Arial" w:hAnsi="Arial" w:cs="Arial"/>
          <w:sz w:val="24"/>
          <w:szCs w:val="24"/>
        </w:rPr>
        <w:t xml:space="preserve"> </w:t>
      </w:r>
      <w:r w:rsidR="000A7872">
        <w:rPr>
          <w:rFonts w:ascii="Arial" w:hAnsi="Arial" w:cs="Arial"/>
          <w:sz w:val="24"/>
          <w:szCs w:val="24"/>
        </w:rPr>
        <w:t xml:space="preserve">have it within ourselves to </w:t>
      </w:r>
      <w:r w:rsidRPr="00467B83">
        <w:rPr>
          <w:rFonts w:ascii="Arial" w:hAnsi="Arial" w:cs="Arial"/>
          <w:sz w:val="24"/>
          <w:szCs w:val="24"/>
        </w:rPr>
        <w:t xml:space="preserve">make a difference.” </w:t>
      </w:r>
      <w:r w:rsidR="001A0F22">
        <w:rPr>
          <w:rFonts w:ascii="Arial" w:hAnsi="Arial" w:cs="Arial"/>
          <w:sz w:val="24"/>
          <w:szCs w:val="24"/>
        </w:rPr>
        <w:t>Y</w:t>
      </w:r>
      <w:r w:rsidRPr="00467B83">
        <w:rPr>
          <w:rFonts w:ascii="Arial" w:hAnsi="Arial" w:cs="Arial"/>
          <w:sz w:val="24"/>
          <w:szCs w:val="24"/>
        </w:rPr>
        <w:t>ou can</w:t>
      </w:r>
      <w:r w:rsidR="000A7872">
        <w:rPr>
          <w:rFonts w:ascii="Arial" w:hAnsi="Arial" w:cs="Arial"/>
          <w:sz w:val="24"/>
          <w:szCs w:val="24"/>
        </w:rPr>
        <w:t xml:space="preserve"> make a difference,</w:t>
      </w:r>
      <w:r w:rsidRPr="00467B83">
        <w:rPr>
          <w:rFonts w:ascii="Arial" w:hAnsi="Arial" w:cs="Arial"/>
          <w:sz w:val="24"/>
          <w:szCs w:val="24"/>
        </w:rPr>
        <w:t xml:space="preserve"> but first you must stop limiting yourself to believing that exercise science </w:t>
      </w:r>
      <w:r w:rsidR="000A7872">
        <w:rPr>
          <w:rFonts w:ascii="Arial" w:hAnsi="Arial" w:cs="Arial"/>
          <w:sz w:val="24"/>
          <w:szCs w:val="24"/>
        </w:rPr>
        <w:t xml:space="preserve">or kinesiology </w:t>
      </w:r>
      <w:r w:rsidRPr="00467B83">
        <w:rPr>
          <w:rFonts w:ascii="Arial" w:hAnsi="Arial" w:cs="Arial"/>
          <w:sz w:val="24"/>
          <w:szCs w:val="24"/>
        </w:rPr>
        <w:t xml:space="preserve">is exercise physiology. Guess what? </w:t>
      </w:r>
      <w:r w:rsidR="002447DB">
        <w:rPr>
          <w:rFonts w:ascii="Arial" w:hAnsi="Arial" w:cs="Arial"/>
          <w:sz w:val="24"/>
          <w:szCs w:val="24"/>
        </w:rPr>
        <w:t>Such misinformation has been shared by individuals for decades. The bottom line is simple: A physical therapist is not a physician. Why, because the physical therapist’s degree is in physical therapy! Hence, a</w:t>
      </w:r>
      <w:r w:rsidRPr="00467B83">
        <w:rPr>
          <w:rFonts w:ascii="Arial" w:hAnsi="Arial" w:cs="Arial"/>
          <w:sz w:val="24"/>
          <w:szCs w:val="24"/>
        </w:rPr>
        <w:t xml:space="preserve"> kinesiologist is not an exercise physiologist</w:t>
      </w:r>
      <w:r w:rsidR="002447DB">
        <w:rPr>
          <w:rFonts w:ascii="Arial" w:hAnsi="Arial" w:cs="Arial"/>
          <w:sz w:val="24"/>
          <w:szCs w:val="24"/>
        </w:rPr>
        <w:t xml:space="preserve"> because his or her degree program is kinesiology</w:t>
      </w:r>
      <w:r w:rsidRPr="00467B83">
        <w:rPr>
          <w:rFonts w:ascii="Arial" w:hAnsi="Arial" w:cs="Arial"/>
          <w:sz w:val="24"/>
          <w:szCs w:val="24"/>
        </w:rPr>
        <w:t>. Students, it isn’t your fault that your thinking is so messed up. More often</w:t>
      </w:r>
      <w:r w:rsidR="002447DB">
        <w:rPr>
          <w:rFonts w:ascii="Arial" w:hAnsi="Arial" w:cs="Arial"/>
          <w:sz w:val="24"/>
          <w:szCs w:val="24"/>
        </w:rPr>
        <w:t xml:space="preserve"> than</w:t>
      </w:r>
      <w:r w:rsidRPr="00467B83">
        <w:rPr>
          <w:rFonts w:ascii="Arial" w:hAnsi="Arial" w:cs="Arial"/>
          <w:sz w:val="24"/>
          <w:szCs w:val="24"/>
        </w:rPr>
        <w:t xml:space="preserve"> not, your </w:t>
      </w:r>
      <w:r w:rsidR="002447DB">
        <w:rPr>
          <w:rFonts w:ascii="Arial" w:hAnsi="Arial" w:cs="Arial"/>
          <w:sz w:val="24"/>
          <w:szCs w:val="24"/>
        </w:rPr>
        <w:t xml:space="preserve">college </w:t>
      </w:r>
      <w:r w:rsidRPr="00467B83">
        <w:rPr>
          <w:rFonts w:ascii="Arial" w:hAnsi="Arial" w:cs="Arial"/>
          <w:sz w:val="24"/>
          <w:szCs w:val="24"/>
        </w:rPr>
        <w:t xml:space="preserve">teachers are not providing you the right information. </w:t>
      </w:r>
      <w:r w:rsidRPr="00467B83">
        <w:rPr>
          <w:rFonts w:ascii="Arial" w:hAnsi="Arial" w:cs="Arial"/>
          <w:sz w:val="24"/>
          <w:szCs w:val="24"/>
        </w:rPr>
        <w:lastRenderedPageBreak/>
        <w:t>They do not have a vision of something better than yesterday’s thinking.</w:t>
      </w:r>
      <w:r w:rsidR="002447DB">
        <w:rPr>
          <w:rFonts w:ascii="Arial" w:hAnsi="Arial" w:cs="Arial"/>
          <w:sz w:val="24"/>
          <w:szCs w:val="24"/>
        </w:rPr>
        <w:t xml:space="preserve"> Many are equally confused, but they hide from the truth.</w:t>
      </w:r>
    </w:p>
    <w:p w14:paraId="7F5FB559" w14:textId="11D642C1"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Exercise physiologists throughout the United States need to </w:t>
      </w:r>
      <w:r w:rsidR="002447DB">
        <w:rPr>
          <w:rFonts w:ascii="Arial" w:hAnsi="Arial" w:cs="Arial"/>
          <w:sz w:val="24"/>
          <w:szCs w:val="24"/>
        </w:rPr>
        <w:t>start thinking and acting as educated professionals. In short, t</w:t>
      </w:r>
      <w:r w:rsidRPr="00467B83">
        <w:rPr>
          <w:rFonts w:ascii="Arial" w:hAnsi="Arial" w:cs="Arial"/>
          <w:sz w:val="24"/>
          <w:szCs w:val="24"/>
        </w:rPr>
        <w:t>hey must show some boldness. They must demonstrate the willingness to stop trying to please friends and colleagues who are members of organizations other than ASEP. They must focus on what it truly means to be an exercise physiologist. If the</w:t>
      </w:r>
      <w:r w:rsidR="002447DB">
        <w:rPr>
          <w:rFonts w:ascii="Arial" w:hAnsi="Arial" w:cs="Arial"/>
          <w:sz w:val="24"/>
          <w:szCs w:val="24"/>
        </w:rPr>
        <w:t>y and the</w:t>
      </w:r>
      <w:r w:rsidRPr="00467B83">
        <w:rPr>
          <w:rFonts w:ascii="Arial" w:hAnsi="Arial" w:cs="Arial"/>
          <w:sz w:val="24"/>
          <w:szCs w:val="24"/>
        </w:rPr>
        <w:t>ir colleagues do not understand</w:t>
      </w:r>
      <w:r w:rsidR="002447DB">
        <w:rPr>
          <w:rFonts w:ascii="Arial" w:hAnsi="Arial" w:cs="Arial"/>
          <w:sz w:val="24"/>
          <w:szCs w:val="24"/>
        </w:rPr>
        <w:t xml:space="preserve"> the influence of status quo thinking, then </w:t>
      </w:r>
      <w:r w:rsidRPr="00467B83">
        <w:rPr>
          <w:rFonts w:ascii="Arial" w:hAnsi="Arial" w:cs="Arial"/>
          <w:sz w:val="24"/>
          <w:szCs w:val="24"/>
        </w:rPr>
        <w:t>they are not likely to act in accordance with true friendship.</w:t>
      </w:r>
    </w:p>
    <w:p w14:paraId="138A2584" w14:textId="2239090C"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As an exercise physiologist, are you getting the big picture? Life is not about pleasing your colleagues. It is not about getting their approval. It is about who you are and what you believe about yourself. It is about making a difference in the lives of </w:t>
      </w:r>
      <w:r w:rsidR="002447DB">
        <w:rPr>
          <w:rFonts w:ascii="Arial" w:hAnsi="Arial" w:cs="Arial"/>
          <w:sz w:val="24"/>
          <w:szCs w:val="24"/>
        </w:rPr>
        <w:t>others, whether they are students, colleagues, clients, or patients</w:t>
      </w:r>
      <w:r w:rsidRPr="00467B83">
        <w:rPr>
          <w:rFonts w:ascii="Arial" w:hAnsi="Arial" w:cs="Arial"/>
          <w:sz w:val="24"/>
          <w:szCs w:val="24"/>
        </w:rPr>
        <w:t>. It is about courage, hope, and running your own race. So, don’t allow yourself to be distracted. Your future is too important to let people control you</w:t>
      </w:r>
      <w:r w:rsidR="002447DB">
        <w:rPr>
          <w:rFonts w:ascii="Arial" w:hAnsi="Arial" w:cs="Arial"/>
          <w:sz w:val="24"/>
          <w:szCs w:val="24"/>
        </w:rPr>
        <w:t>r thinking and who you are</w:t>
      </w:r>
      <w:r w:rsidRPr="00467B83">
        <w:rPr>
          <w:rFonts w:ascii="Arial" w:hAnsi="Arial" w:cs="Arial"/>
          <w:sz w:val="24"/>
          <w:szCs w:val="24"/>
        </w:rPr>
        <w:t>.</w:t>
      </w:r>
    </w:p>
    <w:p w14:paraId="3C077AB0" w14:textId="086DDA71" w:rsidR="0056544D" w:rsidRPr="00467B83" w:rsidRDefault="0056544D" w:rsidP="0056544D">
      <w:pPr>
        <w:jc w:val="both"/>
        <w:rPr>
          <w:rFonts w:ascii="Arial" w:hAnsi="Arial" w:cs="Arial"/>
          <w:sz w:val="24"/>
          <w:szCs w:val="24"/>
        </w:rPr>
      </w:pPr>
      <w:r w:rsidRPr="00467B83">
        <w:rPr>
          <w:rFonts w:ascii="Arial" w:hAnsi="Arial" w:cs="Arial"/>
          <w:sz w:val="24"/>
          <w:szCs w:val="24"/>
        </w:rPr>
        <w:t xml:space="preserve">Just as it is good to be free from drugs or from depression, it is equally important to avoid the drama from non-ASEP members. Doing so means talking responsibility for staying focused on the ASEP goals and the right opportunities to overcome obstacles. It means not settling for mediocrity. Hence, every ASEP member must stay positive and continue to embrace the ASEP vision to serve the profession. After all, the ASEP focus is on a better career </w:t>
      </w:r>
      <w:r w:rsidR="002447DB">
        <w:rPr>
          <w:rFonts w:ascii="Arial" w:hAnsi="Arial" w:cs="Arial"/>
          <w:sz w:val="24"/>
          <w:szCs w:val="24"/>
        </w:rPr>
        <w:t xml:space="preserve">in healthcare </w:t>
      </w:r>
      <w:r w:rsidRPr="00467B83">
        <w:rPr>
          <w:rFonts w:ascii="Arial" w:hAnsi="Arial" w:cs="Arial"/>
          <w:sz w:val="24"/>
          <w:szCs w:val="24"/>
        </w:rPr>
        <w:t>for the students, regardless of the professors’ lack of awareness that they are failing in helping to bring their students’ career dreams to pass.</w:t>
      </w:r>
    </w:p>
    <w:p w14:paraId="77C8835A" w14:textId="04DFD98B" w:rsidR="0056544D" w:rsidRPr="00467B83" w:rsidRDefault="002447DB" w:rsidP="0056544D">
      <w:pPr>
        <w:jc w:val="both"/>
        <w:rPr>
          <w:rFonts w:ascii="Arial" w:hAnsi="Arial" w:cs="Arial"/>
          <w:sz w:val="24"/>
          <w:szCs w:val="24"/>
        </w:rPr>
      </w:pPr>
      <w:r>
        <w:rPr>
          <w:rFonts w:ascii="Arial" w:hAnsi="Arial" w:cs="Arial"/>
          <w:sz w:val="24"/>
          <w:szCs w:val="24"/>
        </w:rPr>
        <w:t>Hence, in summary, d</w:t>
      </w:r>
      <w:r w:rsidR="0056544D" w:rsidRPr="00467B83">
        <w:rPr>
          <w:rFonts w:ascii="Arial" w:hAnsi="Arial" w:cs="Arial"/>
          <w:sz w:val="24"/>
          <w:szCs w:val="24"/>
        </w:rPr>
        <w:t>o</w:t>
      </w:r>
      <w:r>
        <w:rPr>
          <w:rFonts w:ascii="Arial" w:hAnsi="Arial" w:cs="Arial"/>
          <w:sz w:val="24"/>
          <w:szCs w:val="24"/>
        </w:rPr>
        <w:t xml:space="preserve"> not</w:t>
      </w:r>
      <w:r w:rsidR="0056544D" w:rsidRPr="00467B83">
        <w:rPr>
          <w:rFonts w:ascii="Arial" w:hAnsi="Arial" w:cs="Arial"/>
          <w:sz w:val="24"/>
          <w:szCs w:val="24"/>
        </w:rPr>
        <w:t xml:space="preserve"> let your journey as an exercise physiologist become ordinary. Embrace the ASEP vision and live it. Don’t hold back. Do it with a smile on your face. Start living and enjoying life. </w:t>
      </w:r>
      <w:r w:rsidR="001A0F22">
        <w:rPr>
          <w:rFonts w:ascii="Arial" w:hAnsi="Arial" w:cs="Arial"/>
          <w:sz w:val="24"/>
          <w:szCs w:val="24"/>
        </w:rPr>
        <w:t xml:space="preserve">Imagine lifting </w:t>
      </w:r>
      <w:r w:rsidR="0056544D" w:rsidRPr="00467B83">
        <w:rPr>
          <w:rFonts w:ascii="Arial" w:hAnsi="Arial" w:cs="Arial"/>
          <w:sz w:val="24"/>
          <w:szCs w:val="24"/>
        </w:rPr>
        <w:t>up your head and tell</w:t>
      </w:r>
      <w:r>
        <w:rPr>
          <w:rFonts w:ascii="Arial" w:hAnsi="Arial" w:cs="Arial"/>
          <w:sz w:val="24"/>
          <w:szCs w:val="24"/>
        </w:rPr>
        <w:t>ing</w:t>
      </w:r>
      <w:r w:rsidR="0056544D" w:rsidRPr="00467B83">
        <w:rPr>
          <w:rFonts w:ascii="Arial" w:hAnsi="Arial" w:cs="Arial"/>
          <w:sz w:val="24"/>
          <w:szCs w:val="24"/>
        </w:rPr>
        <w:t xml:space="preserve"> everyone that you are an ASEP Board Certified Exercise Physiologist. Remember, who you believe you are is more important than what other people think. Start today, tomorrow, and everyday thereafter with the ASEP vision on the tip of your tongue.</w:t>
      </w:r>
    </w:p>
    <w:p w14:paraId="70918B4B" w14:textId="5710F25B" w:rsidR="0056544D" w:rsidRDefault="0056544D" w:rsidP="0056544D">
      <w:pPr>
        <w:jc w:val="both"/>
      </w:pPr>
      <w:r w:rsidRPr="00467B83">
        <w:rPr>
          <w:rFonts w:ascii="Arial" w:hAnsi="Arial" w:cs="Arial"/>
          <w:sz w:val="24"/>
          <w:szCs w:val="24"/>
        </w:rPr>
        <w:t>The ASEP vision gets to the heart of what is important. First, that ASEP is recognized as the leading professional organization of American scholars and practitioners in the study and application of exercise physiology to fitness, health promotion, rehabilitation, and sports training. Second, that the Society of Exercise Physiologists is dedicated to unifying exercise physiologists to promote and support the study, practice, teaching, research, and development of the exercise physiology profession.</w:t>
      </w:r>
    </w:p>
    <w:p w14:paraId="479BEA3A" w14:textId="77777777" w:rsidR="008A39F0" w:rsidRPr="00FF6520" w:rsidRDefault="008A39F0" w:rsidP="00393F41">
      <w:pPr>
        <w:spacing w:after="0" w:line="240" w:lineRule="auto"/>
        <w:jc w:val="both"/>
        <w:rPr>
          <w:rFonts w:ascii="Arial" w:hAnsi="Arial" w:cs="Arial"/>
          <w:color w:val="C00000"/>
          <w:sz w:val="24"/>
          <w:szCs w:val="24"/>
        </w:rPr>
      </w:pPr>
    </w:p>
    <w:sectPr w:rsidR="008A39F0" w:rsidRPr="00FF6520" w:rsidSect="008341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208F" w14:textId="77777777" w:rsidR="00FB21FC" w:rsidRDefault="00FB21FC" w:rsidP="00FE3D2A">
      <w:pPr>
        <w:spacing w:after="0" w:line="240" w:lineRule="auto"/>
      </w:pPr>
      <w:r>
        <w:separator/>
      </w:r>
    </w:p>
  </w:endnote>
  <w:endnote w:type="continuationSeparator" w:id="0">
    <w:p w14:paraId="2AEE4BAF" w14:textId="77777777" w:rsidR="00FB21FC" w:rsidRDefault="00FB21FC" w:rsidP="00FE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08356"/>
      <w:docPartObj>
        <w:docPartGallery w:val="Page Numbers (Bottom of Page)"/>
        <w:docPartUnique/>
      </w:docPartObj>
    </w:sdtPr>
    <w:sdtEndPr>
      <w:rPr>
        <w:noProof/>
      </w:rPr>
    </w:sdtEndPr>
    <w:sdtContent>
      <w:p w14:paraId="592EA57E" w14:textId="77777777" w:rsidR="00095609" w:rsidRDefault="00C26B90">
        <w:pPr>
          <w:pStyle w:val="Footer"/>
          <w:jc w:val="center"/>
        </w:pPr>
        <w:r>
          <w:fldChar w:fldCharType="begin"/>
        </w:r>
        <w:r w:rsidR="00FB21FC">
          <w:instrText xml:space="preserve"> PAGE   \* MERGEFORMAT </w:instrText>
        </w:r>
        <w:r>
          <w:fldChar w:fldCharType="separate"/>
        </w:r>
        <w:r w:rsidR="00FF6520">
          <w:rPr>
            <w:noProof/>
          </w:rPr>
          <w:t>5</w:t>
        </w:r>
        <w:r>
          <w:rPr>
            <w:noProof/>
          </w:rPr>
          <w:fldChar w:fldCharType="end"/>
        </w:r>
      </w:p>
    </w:sdtContent>
  </w:sdt>
  <w:p w14:paraId="6D8FC556" w14:textId="77777777" w:rsidR="00095609" w:rsidRDefault="0009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8E1" w14:textId="77777777" w:rsidR="00FB21FC" w:rsidRDefault="00FB21FC" w:rsidP="00FE3D2A">
      <w:pPr>
        <w:spacing w:after="0" w:line="240" w:lineRule="auto"/>
      </w:pPr>
      <w:r>
        <w:separator/>
      </w:r>
    </w:p>
  </w:footnote>
  <w:footnote w:type="continuationSeparator" w:id="0">
    <w:p w14:paraId="573C6134" w14:textId="77777777" w:rsidR="00FB21FC" w:rsidRDefault="00FB21FC" w:rsidP="00FE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51D1F"/>
    <w:multiLevelType w:val="hybridMultilevel"/>
    <w:tmpl w:val="AACCD1EA"/>
    <w:lvl w:ilvl="0" w:tplc="7D0CC8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1960"/>
    <w:multiLevelType w:val="hybridMultilevel"/>
    <w:tmpl w:val="B85C1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C4071"/>
    <w:multiLevelType w:val="multilevel"/>
    <w:tmpl w:val="03B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62305"/>
    <w:multiLevelType w:val="hybridMultilevel"/>
    <w:tmpl w:val="3BD4B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17C52"/>
    <w:multiLevelType w:val="hybridMultilevel"/>
    <w:tmpl w:val="44A03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E12AD"/>
    <w:multiLevelType w:val="hybridMultilevel"/>
    <w:tmpl w:val="8CBC766A"/>
    <w:lvl w:ilvl="0" w:tplc="7A465D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15:restartNumberingAfterBreak="0">
    <w:nsid w:val="7760689F"/>
    <w:multiLevelType w:val="hybridMultilevel"/>
    <w:tmpl w:val="97CAB0C4"/>
    <w:lvl w:ilvl="0" w:tplc="5F8295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5"/>
  </w:num>
  <w:num w:numId="5">
    <w:abstractNumId w:val="12"/>
  </w:num>
  <w:num w:numId="6">
    <w:abstractNumId w:val="0"/>
  </w:num>
  <w:num w:numId="7">
    <w:abstractNumId w:val="8"/>
  </w:num>
  <w:num w:numId="8">
    <w:abstractNumId w:val="2"/>
  </w:num>
  <w:num w:numId="9">
    <w:abstractNumId w:val="13"/>
  </w:num>
  <w:num w:numId="10">
    <w:abstractNumId w:val="1"/>
  </w:num>
  <w:num w:numId="11">
    <w:abstractNumId w:val="4"/>
  </w:num>
  <w:num w:numId="12">
    <w:abstractNumId w:val="3"/>
  </w:num>
  <w:num w:numId="13">
    <w:abstractNumId w:val="16"/>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7"/>
    <w:rsid w:val="00021F5B"/>
    <w:rsid w:val="000379C7"/>
    <w:rsid w:val="000412BE"/>
    <w:rsid w:val="00043BFC"/>
    <w:rsid w:val="00043D18"/>
    <w:rsid w:val="00045FE1"/>
    <w:rsid w:val="00062610"/>
    <w:rsid w:val="00064747"/>
    <w:rsid w:val="00065854"/>
    <w:rsid w:val="0006633D"/>
    <w:rsid w:val="0007183F"/>
    <w:rsid w:val="0007238B"/>
    <w:rsid w:val="00082739"/>
    <w:rsid w:val="000836C5"/>
    <w:rsid w:val="00095609"/>
    <w:rsid w:val="000A372A"/>
    <w:rsid w:val="000A7872"/>
    <w:rsid w:val="000A7D12"/>
    <w:rsid w:val="000D107E"/>
    <w:rsid w:val="000E6C23"/>
    <w:rsid w:val="000F2FC8"/>
    <w:rsid w:val="000F4495"/>
    <w:rsid w:val="0010062F"/>
    <w:rsid w:val="00107817"/>
    <w:rsid w:val="00107912"/>
    <w:rsid w:val="001253E2"/>
    <w:rsid w:val="00130C79"/>
    <w:rsid w:val="00132C8D"/>
    <w:rsid w:val="0014252D"/>
    <w:rsid w:val="0015138F"/>
    <w:rsid w:val="001530BF"/>
    <w:rsid w:val="001621FE"/>
    <w:rsid w:val="0016299F"/>
    <w:rsid w:val="001634CA"/>
    <w:rsid w:val="001706B9"/>
    <w:rsid w:val="00173413"/>
    <w:rsid w:val="001872E2"/>
    <w:rsid w:val="00191728"/>
    <w:rsid w:val="001A0F22"/>
    <w:rsid w:val="001B2B4F"/>
    <w:rsid w:val="001C44E0"/>
    <w:rsid w:val="001C70D1"/>
    <w:rsid w:val="001D2104"/>
    <w:rsid w:val="001D5028"/>
    <w:rsid w:val="001D7951"/>
    <w:rsid w:val="001E0415"/>
    <w:rsid w:val="001E61D7"/>
    <w:rsid w:val="001E727B"/>
    <w:rsid w:val="001E78F1"/>
    <w:rsid w:val="001F2026"/>
    <w:rsid w:val="00214049"/>
    <w:rsid w:val="00226194"/>
    <w:rsid w:val="00226213"/>
    <w:rsid w:val="002263C7"/>
    <w:rsid w:val="00243315"/>
    <w:rsid w:val="002447DB"/>
    <w:rsid w:val="00255892"/>
    <w:rsid w:val="00293712"/>
    <w:rsid w:val="002D1F93"/>
    <w:rsid w:val="002E192B"/>
    <w:rsid w:val="0031523C"/>
    <w:rsid w:val="003167E3"/>
    <w:rsid w:val="00320E2B"/>
    <w:rsid w:val="00344540"/>
    <w:rsid w:val="003828F7"/>
    <w:rsid w:val="00392336"/>
    <w:rsid w:val="00393F41"/>
    <w:rsid w:val="003A5979"/>
    <w:rsid w:val="003B01F9"/>
    <w:rsid w:val="003C7890"/>
    <w:rsid w:val="003E49BB"/>
    <w:rsid w:val="003E5C40"/>
    <w:rsid w:val="003E68F5"/>
    <w:rsid w:val="003F457C"/>
    <w:rsid w:val="00403A47"/>
    <w:rsid w:val="004107D3"/>
    <w:rsid w:val="00414498"/>
    <w:rsid w:val="00414B5A"/>
    <w:rsid w:val="004160B3"/>
    <w:rsid w:val="0043117D"/>
    <w:rsid w:val="004325E5"/>
    <w:rsid w:val="00445E75"/>
    <w:rsid w:val="004462A6"/>
    <w:rsid w:val="00447DA4"/>
    <w:rsid w:val="00454222"/>
    <w:rsid w:val="00457B49"/>
    <w:rsid w:val="0046197A"/>
    <w:rsid w:val="0049138A"/>
    <w:rsid w:val="0049241E"/>
    <w:rsid w:val="00495DA5"/>
    <w:rsid w:val="004A63E0"/>
    <w:rsid w:val="004B2DA8"/>
    <w:rsid w:val="004B6DC2"/>
    <w:rsid w:val="004E7F77"/>
    <w:rsid w:val="00511E36"/>
    <w:rsid w:val="005126D5"/>
    <w:rsid w:val="005174A8"/>
    <w:rsid w:val="00545FA4"/>
    <w:rsid w:val="0056544D"/>
    <w:rsid w:val="005712D7"/>
    <w:rsid w:val="0059352A"/>
    <w:rsid w:val="00596B23"/>
    <w:rsid w:val="005B5FDD"/>
    <w:rsid w:val="005E0DA0"/>
    <w:rsid w:val="006124CB"/>
    <w:rsid w:val="00624A7D"/>
    <w:rsid w:val="00627020"/>
    <w:rsid w:val="0063318A"/>
    <w:rsid w:val="006466B9"/>
    <w:rsid w:val="006522F7"/>
    <w:rsid w:val="0065430E"/>
    <w:rsid w:val="00694154"/>
    <w:rsid w:val="006A7641"/>
    <w:rsid w:val="006B33DA"/>
    <w:rsid w:val="006C6864"/>
    <w:rsid w:val="006F2431"/>
    <w:rsid w:val="006F46FC"/>
    <w:rsid w:val="006F4A73"/>
    <w:rsid w:val="006F5DF2"/>
    <w:rsid w:val="00714461"/>
    <w:rsid w:val="00732523"/>
    <w:rsid w:val="00740F86"/>
    <w:rsid w:val="00750DF8"/>
    <w:rsid w:val="007570E4"/>
    <w:rsid w:val="007717AA"/>
    <w:rsid w:val="00791EB8"/>
    <w:rsid w:val="007A05B7"/>
    <w:rsid w:val="0081294A"/>
    <w:rsid w:val="00830DF4"/>
    <w:rsid w:val="00832685"/>
    <w:rsid w:val="0083412F"/>
    <w:rsid w:val="00834C40"/>
    <w:rsid w:val="0084052B"/>
    <w:rsid w:val="00842AB5"/>
    <w:rsid w:val="00864DB4"/>
    <w:rsid w:val="00886D8D"/>
    <w:rsid w:val="008904FC"/>
    <w:rsid w:val="00894F4F"/>
    <w:rsid w:val="008A39F0"/>
    <w:rsid w:val="008A696F"/>
    <w:rsid w:val="008C4BE8"/>
    <w:rsid w:val="008C5524"/>
    <w:rsid w:val="008D50D6"/>
    <w:rsid w:val="00911854"/>
    <w:rsid w:val="009170C1"/>
    <w:rsid w:val="00923E2D"/>
    <w:rsid w:val="00927613"/>
    <w:rsid w:val="009359E5"/>
    <w:rsid w:val="009464E1"/>
    <w:rsid w:val="0096165D"/>
    <w:rsid w:val="00981832"/>
    <w:rsid w:val="00994BCC"/>
    <w:rsid w:val="009A5CDB"/>
    <w:rsid w:val="009B1A7D"/>
    <w:rsid w:val="009B2581"/>
    <w:rsid w:val="009B319D"/>
    <w:rsid w:val="009C445F"/>
    <w:rsid w:val="00A03FED"/>
    <w:rsid w:val="00A313F8"/>
    <w:rsid w:val="00A44862"/>
    <w:rsid w:val="00A54539"/>
    <w:rsid w:val="00A54A3A"/>
    <w:rsid w:val="00A6681F"/>
    <w:rsid w:val="00A72121"/>
    <w:rsid w:val="00A7684A"/>
    <w:rsid w:val="00A83000"/>
    <w:rsid w:val="00AA66D1"/>
    <w:rsid w:val="00AC7FD2"/>
    <w:rsid w:val="00AE36EB"/>
    <w:rsid w:val="00AF40BA"/>
    <w:rsid w:val="00B000E4"/>
    <w:rsid w:val="00B06631"/>
    <w:rsid w:val="00B06F72"/>
    <w:rsid w:val="00B23F38"/>
    <w:rsid w:val="00B245FC"/>
    <w:rsid w:val="00B25A92"/>
    <w:rsid w:val="00B265B4"/>
    <w:rsid w:val="00B36379"/>
    <w:rsid w:val="00B40962"/>
    <w:rsid w:val="00B465D6"/>
    <w:rsid w:val="00BA3CB9"/>
    <w:rsid w:val="00BC0826"/>
    <w:rsid w:val="00BC354D"/>
    <w:rsid w:val="00BD3F7F"/>
    <w:rsid w:val="00BF719D"/>
    <w:rsid w:val="00C00B52"/>
    <w:rsid w:val="00C07CB3"/>
    <w:rsid w:val="00C14606"/>
    <w:rsid w:val="00C23421"/>
    <w:rsid w:val="00C26B90"/>
    <w:rsid w:val="00C27B60"/>
    <w:rsid w:val="00C81499"/>
    <w:rsid w:val="00C82771"/>
    <w:rsid w:val="00C902E5"/>
    <w:rsid w:val="00CA62FA"/>
    <w:rsid w:val="00CA7B70"/>
    <w:rsid w:val="00CC7A95"/>
    <w:rsid w:val="00CE4438"/>
    <w:rsid w:val="00D0455C"/>
    <w:rsid w:val="00D20DE3"/>
    <w:rsid w:val="00D445AA"/>
    <w:rsid w:val="00D70055"/>
    <w:rsid w:val="00D81397"/>
    <w:rsid w:val="00D8267C"/>
    <w:rsid w:val="00DA0A31"/>
    <w:rsid w:val="00DE0418"/>
    <w:rsid w:val="00DE33F9"/>
    <w:rsid w:val="00E27144"/>
    <w:rsid w:val="00E27625"/>
    <w:rsid w:val="00E34A47"/>
    <w:rsid w:val="00E47091"/>
    <w:rsid w:val="00E643BB"/>
    <w:rsid w:val="00E77FAB"/>
    <w:rsid w:val="00E85DEB"/>
    <w:rsid w:val="00E86659"/>
    <w:rsid w:val="00E95577"/>
    <w:rsid w:val="00EB6A58"/>
    <w:rsid w:val="00EB79A0"/>
    <w:rsid w:val="00EC12E5"/>
    <w:rsid w:val="00ED2DAE"/>
    <w:rsid w:val="00EE7F48"/>
    <w:rsid w:val="00F06F0C"/>
    <w:rsid w:val="00F13AAD"/>
    <w:rsid w:val="00F24AFC"/>
    <w:rsid w:val="00F25C0F"/>
    <w:rsid w:val="00F36238"/>
    <w:rsid w:val="00F3666D"/>
    <w:rsid w:val="00F51798"/>
    <w:rsid w:val="00F65DBD"/>
    <w:rsid w:val="00F71393"/>
    <w:rsid w:val="00F7178C"/>
    <w:rsid w:val="00F75BE9"/>
    <w:rsid w:val="00F976C2"/>
    <w:rsid w:val="00FA085F"/>
    <w:rsid w:val="00FA1D07"/>
    <w:rsid w:val="00FA7B84"/>
    <w:rsid w:val="00FB21FC"/>
    <w:rsid w:val="00FB2B31"/>
    <w:rsid w:val="00FB4CD2"/>
    <w:rsid w:val="00FC2171"/>
    <w:rsid w:val="00FC34A7"/>
    <w:rsid w:val="00FD2E2E"/>
    <w:rsid w:val="00FE3D2A"/>
    <w:rsid w:val="00FF3B28"/>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05CC"/>
  <w15:docId w15:val="{4727AC80-C071-45CB-B9E9-6A7EE84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B9"/>
  </w:style>
  <w:style w:type="paragraph" w:styleId="Heading1">
    <w:name w:val="heading 1"/>
    <w:basedOn w:val="Normal"/>
    <w:next w:val="Normal"/>
    <w:link w:val="Heading1Char"/>
    <w:uiPriority w:val="9"/>
    <w:qFormat/>
    <w:rsid w:val="0015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A"/>
  </w:style>
  <w:style w:type="character" w:styleId="Emphasis">
    <w:name w:val="Emphasis"/>
    <w:basedOn w:val="DefaultParagraphFont"/>
    <w:uiPriority w:val="20"/>
    <w:qFormat/>
    <w:rsid w:val="00C81499"/>
    <w:rPr>
      <w:i/>
      <w:iCs/>
    </w:rPr>
  </w:style>
  <w:style w:type="character" w:customStyle="1" w:styleId="UnresolvedMention1">
    <w:name w:val="Unresolved Mention1"/>
    <w:basedOn w:val="DefaultParagraphFont"/>
    <w:uiPriority w:val="99"/>
    <w:semiHidden/>
    <w:unhideWhenUsed/>
    <w:rsid w:val="004107D3"/>
    <w:rPr>
      <w:color w:val="605E5C"/>
      <w:shd w:val="clear" w:color="auto" w:fill="E1DFDD"/>
    </w:rPr>
  </w:style>
  <w:style w:type="character" w:customStyle="1" w:styleId="Heading1Char">
    <w:name w:val="Heading 1 Char"/>
    <w:basedOn w:val="DefaultParagraphFont"/>
    <w:link w:val="Heading1"/>
    <w:uiPriority w:val="9"/>
    <w:rsid w:val="001513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481120316">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42956136">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210175504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175069399">
      <w:bodyDiv w:val="1"/>
      <w:marLeft w:val="0"/>
      <w:marRight w:val="0"/>
      <w:marTop w:val="0"/>
      <w:marBottom w:val="0"/>
      <w:divBdr>
        <w:top w:val="none" w:sz="0" w:space="0" w:color="auto"/>
        <w:left w:val="none" w:sz="0" w:space="0" w:color="auto"/>
        <w:bottom w:val="none" w:sz="0" w:space="0" w:color="auto"/>
        <w:right w:val="none" w:sz="0" w:space="0" w:color="auto"/>
      </w:divBdr>
      <w:divsChild>
        <w:div w:id="1417629987">
          <w:marLeft w:val="0"/>
          <w:marRight w:val="240"/>
          <w:marTop w:val="0"/>
          <w:marBottom w:val="0"/>
          <w:divBdr>
            <w:top w:val="none" w:sz="0" w:space="0" w:color="auto"/>
            <w:left w:val="none" w:sz="0" w:space="0" w:color="auto"/>
            <w:bottom w:val="none" w:sz="0" w:space="0" w:color="auto"/>
            <w:right w:val="none" w:sz="0" w:space="0" w:color="auto"/>
          </w:divBdr>
          <w:divsChild>
            <w:div w:id="557739455">
              <w:marLeft w:val="0"/>
              <w:marRight w:val="0"/>
              <w:marTop w:val="0"/>
              <w:marBottom w:val="0"/>
              <w:divBdr>
                <w:top w:val="none" w:sz="0" w:space="0" w:color="auto"/>
                <w:left w:val="none" w:sz="0" w:space="0" w:color="auto"/>
                <w:bottom w:val="none" w:sz="0" w:space="0" w:color="auto"/>
                <w:right w:val="none" w:sz="0" w:space="0" w:color="auto"/>
              </w:divBdr>
              <w:divsChild>
                <w:div w:id="1937593598">
                  <w:marLeft w:val="0"/>
                  <w:marRight w:val="0"/>
                  <w:marTop w:val="0"/>
                  <w:marBottom w:val="0"/>
                  <w:divBdr>
                    <w:top w:val="none" w:sz="0" w:space="0" w:color="auto"/>
                    <w:left w:val="none" w:sz="0" w:space="0" w:color="auto"/>
                    <w:bottom w:val="none" w:sz="0" w:space="0" w:color="auto"/>
                    <w:right w:val="none" w:sz="0" w:space="0" w:color="auto"/>
                  </w:divBdr>
                </w:div>
                <w:div w:id="349648217">
                  <w:marLeft w:val="0"/>
                  <w:marRight w:val="0"/>
                  <w:marTop w:val="0"/>
                  <w:marBottom w:val="0"/>
                  <w:divBdr>
                    <w:top w:val="none" w:sz="0" w:space="0" w:color="auto"/>
                    <w:left w:val="none" w:sz="0" w:space="0" w:color="auto"/>
                    <w:bottom w:val="none" w:sz="0" w:space="0" w:color="auto"/>
                    <w:right w:val="none" w:sz="0" w:space="0" w:color="auto"/>
                  </w:divBdr>
                  <w:divsChild>
                    <w:div w:id="830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1387">
      <w:bodyDiv w:val="1"/>
      <w:marLeft w:val="0"/>
      <w:marRight w:val="0"/>
      <w:marTop w:val="0"/>
      <w:marBottom w:val="0"/>
      <w:divBdr>
        <w:top w:val="none" w:sz="0" w:space="0" w:color="auto"/>
        <w:left w:val="none" w:sz="0" w:space="0" w:color="auto"/>
        <w:bottom w:val="none" w:sz="0" w:space="0" w:color="auto"/>
        <w:right w:val="none" w:sz="0" w:space="0" w:color="auto"/>
      </w:divBdr>
    </w:div>
    <w:div w:id="1404789834">
      <w:bodyDiv w:val="1"/>
      <w:marLeft w:val="0"/>
      <w:marRight w:val="0"/>
      <w:marTop w:val="0"/>
      <w:marBottom w:val="0"/>
      <w:divBdr>
        <w:top w:val="none" w:sz="0" w:space="0" w:color="auto"/>
        <w:left w:val="none" w:sz="0" w:space="0" w:color="auto"/>
        <w:bottom w:val="none" w:sz="0" w:space="0" w:color="auto"/>
        <w:right w:val="none" w:sz="0" w:space="0" w:color="auto"/>
      </w:divBdr>
    </w:div>
    <w:div w:id="1469086130">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2F2E-BCD2-4C76-9423-C52FD8D6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2018-03-27T16:09:00Z</cp:lastPrinted>
  <dcterms:created xsi:type="dcterms:W3CDTF">2021-07-29T16:50:00Z</dcterms:created>
  <dcterms:modified xsi:type="dcterms:W3CDTF">2021-07-29T16:50:00Z</dcterms:modified>
</cp:coreProperties>
</file>