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1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6"/>
        <w:gridCol w:w="1116"/>
        <w:gridCol w:w="608"/>
        <w:gridCol w:w="4085"/>
        <w:gridCol w:w="1727"/>
      </w:tblGrid>
      <w:tr w:rsidR="005712D7" w:rsidTr="00BF719D">
        <w:trPr>
          <w:gridAfter w:val="1"/>
          <w:wAfter w:w="1727" w:type="dxa"/>
          <w:trHeight w:val="13"/>
        </w:trPr>
        <w:tc>
          <w:tcPr>
            <w:tcW w:w="4176" w:type="dxa"/>
          </w:tcPr>
          <w:p w:rsidR="005712D7" w:rsidRDefault="005712D7">
            <w:r w:rsidRPr="005712D7">
              <w:rPr>
                <w:noProof/>
              </w:rPr>
              <w:drawing>
                <wp:inline distT="0" distB="0" distL="0" distR="0">
                  <wp:extent cx="2495550" cy="1760220"/>
                  <wp:effectExtent l="1905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500816" cy="1763934"/>
                          </a:xfrm>
                          <a:prstGeom prst="rect">
                            <a:avLst/>
                          </a:prstGeom>
                          <a:noFill/>
                          <a:ln w="9525">
                            <a:noFill/>
                            <a:miter lim="800000"/>
                            <a:headEnd/>
                            <a:tailEnd/>
                          </a:ln>
                        </pic:spPr>
                      </pic:pic>
                    </a:graphicData>
                  </a:graphic>
                </wp:inline>
              </w:drawing>
            </w:r>
          </w:p>
        </w:tc>
        <w:tc>
          <w:tcPr>
            <w:tcW w:w="5809" w:type="dxa"/>
            <w:gridSpan w:val="3"/>
          </w:tcPr>
          <w:p w:rsidR="00CA62FA" w:rsidRDefault="005712D7" w:rsidP="005712D7">
            <w:pPr>
              <w:jc w:val="center"/>
              <w:rPr>
                <w:rFonts w:ascii="Lucida Calligraphy" w:hAnsi="Lucida Calligraphy"/>
                <w:b/>
                <w:color w:val="FF0000"/>
                <w:sz w:val="32"/>
                <w:szCs w:val="32"/>
              </w:rPr>
            </w:pPr>
            <w:r w:rsidRPr="00CA62FA">
              <w:rPr>
                <w:rFonts w:ascii="Lucida Calligraphy" w:hAnsi="Lucida Calligraphy"/>
                <w:b/>
                <w:color w:val="FF0000"/>
                <w:sz w:val="32"/>
                <w:szCs w:val="32"/>
              </w:rPr>
              <w:t xml:space="preserve">American Society of </w:t>
            </w:r>
          </w:p>
          <w:p w:rsidR="005712D7" w:rsidRPr="00CA62FA" w:rsidRDefault="005712D7" w:rsidP="005712D7">
            <w:pPr>
              <w:jc w:val="center"/>
              <w:rPr>
                <w:rFonts w:ascii="Lucida Calligraphy" w:hAnsi="Lucida Calligraphy"/>
                <w:b/>
                <w:color w:val="FF0000"/>
                <w:sz w:val="32"/>
                <w:szCs w:val="32"/>
              </w:rPr>
            </w:pPr>
            <w:r w:rsidRPr="00CA62FA">
              <w:rPr>
                <w:rFonts w:ascii="Lucida Calligraphy" w:hAnsi="Lucida Calligraphy"/>
                <w:b/>
                <w:color w:val="FF0000"/>
                <w:sz w:val="32"/>
                <w:szCs w:val="32"/>
              </w:rPr>
              <w:t>Exercise Physiologists</w:t>
            </w:r>
          </w:p>
          <w:p w:rsidR="005712D7" w:rsidRDefault="005712D7" w:rsidP="005712D7">
            <w:pPr>
              <w:jc w:val="center"/>
              <w:rPr>
                <w:b/>
                <w:color w:val="FF0000"/>
                <w:sz w:val="28"/>
                <w:szCs w:val="28"/>
              </w:rPr>
            </w:pPr>
          </w:p>
          <w:p w:rsidR="005712D7" w:rsidRPr="00CA62FA" w:rsidRDefault="00FE3D2A" w:rsidP="005712D7">
            <w:pPr>
              <w:jc w:val="center"/>
              <w:rPr>
                <w:rFonts w:ascii="Lucida Calligraphy" w:hAnsi="Lucida Calligraphy"/>
                <w:b/>
                <w:sz w:val="56"/>
                <w:szCs w:val="56"/>
              </w:rPr>
            </w:pPr>
            <w:proofErr w:type="spellStart"/>
            <w:r w:rsidRPr="00CA62FA">
              <w:rPr>
                <w:rFonts w:ascii="Lucida Calligraphy" w:hAnsi="Lucida Calligraphy"/>
                <w:b/>
                <w:color w:val="FF0000"/>
                <w:sz w:val="56"/>
                <w:szCs w:val="56"/>
              </w:rPr>
              <w:t>ASEP</w:t>
            </w:r>
            <w:r w:rsidR="005712D7" w:rsidRPr="00CA62FA">
              <w:rPr>
                <w:rFonts w:ascii="Lucida Calligraphy" w:hAnsi="Lucida Calligraphy"/>
                <w:b/>
                <w:sz w:val="56"/>
                <w:szCs w:val="56"/>
              </w:rPr>
              <w:t>Newsletter</w:t>
            </w:r>
            <w:proofErr w:type="spellEnd"/>
          </w:p>
          <w:p w:rsidR="005712D7" w:rsidRPr="00A44862" w:rsidRDefault="00CA62FA" w:rsidP="005712D7">
            <w:pPr>
              <w:jc w:val="center"/>
              <w:rPr>
                <w:b/>
                <w:color w:val="FF0000"/>
                <w:sz w:val="40"/>
                <w:szCs w:val="40"/>
              </w:rPr>
            </w:pPr>
            <w:r>
              <w:rPr>
                <w:b/>
                <w:color w:val="FF0000"/>
                <w:sz w:val="40"/>
                <w:szCs w:val="40"/>
              </w:rPr>
              <w:t>June</w:t>
            </w:r>
            <w:r w:rsidR="005712D7" w:rsidRPr="00A44862">
              <w:rPr>
                <w:b/>
                <w:color w:val="FF0000"/>
                <w:sz w:val="40"/>
                <w:szCs w:val="40"/>
              </w:rPr>
              <w:t xml:space="preserve"> 20</w:t>
            </w:r>
            <w:r w:rsidR="0065430E">
              <w:rPr>
                <w:b/>
                <w:color w:val="FF0000"/>
                <w:sz w:val="40"/>
                <w:szCs w:val="40"/>
              </w:rPr>
              <w:t>20</w:t>
            </w:r>
          </w:p>
          <w:p w:rsidR="00BA3CB9" w:rsidRPr="00994BCC" w:rsidRDefault="005712D7" w:rsidP="00BA3CB9">
            <w:pPr>
              <w:jc w:val="center"/>
              <w:rPr>
                <w:b/>
                <w:sz w:val="20"/>
                <w:szCs w:val="20"/>
              </w:rPr>
            </w:pPr>
            <w:r w:rsidRPr="00994BCC">
              <w:rPr>
                <w:b/>
                <w:sz w:val="20"/>
                <w:szCs w:val="20"/>
              </w:rPr>
              <w:t>ISSN 1097-9743</w:t>
            </w:r>
          </w:p>
        </w:tc>
      </w:tr>
      <w:tr w:rsidR="00AF40BA" w:rsidTr="00214049">
        <w:trPr>
          <w:trHeight w:val="5409"/>
        </w:trPr>
        <w:tc>
          <w:tcPr>
            <w:tcW w:w="5292" w:type="dxa"/>
            <w:gridSpan w:val="2"/>
          </w:tcPr>
          <w:p w:rsidR="00BA3CB9" w:rsidRDefault="00BA3CB9" w:rsidP="0015138F">
            <w:pPr>
              <w:jc w:val="center"/>
              <w:rPr>
                <w:b/>
                <w:color w:val="FF0000"/>
                <w:sz w:val="32"/>
                <w:szCs w:val="32"/>
              </w:rPr>
            </w:pPr>
          </w:p>
          <w:p w:rsidR="00CA62FA" w:rsidRPr="00214049" w:rsidRDefault="0015138F" w:rsidP="0015138F">
            <w:pPr>
              <w:jc w:val="center"/>
              <w:rPr>
                <w:rFonts w:ascii="Lucida Calligraphy" w:hAnsi="Lucida Calligraphy"/>
                <w:b/>
                <w:color w:val="FF0000"/>
                <w:sz w:val="32"/>
                <w:szCs w:val="32"/>
              </w:rPr>
            </w:pPr>
            <w:r w:rsidRPr="00214049">
              <w:rPr>
                <w:rFonts w:ascii="Lucida Calligraphy" w:hAnsi="Lucida Calligraphy"/>
                <w:b/>
                <w:color w:val="FF0000"/>
                <w:sz w:val="32"/>
                <w:szCs w:val="32"/>
              </w:rPr>
              <w:t>From the CEO</w:t>
            </w:r>
            <w:r w:rsidR="00927613" w:rsidRPr="00214049">
              <w:rPr>
                <w:rFonts w:ascii="Lucida Calligraphy" w:hAnsi="Lucida Calligraphy"/>
                <w:b/>
                <w:color w:val="FF0000"/>
                <w:sz w:val="32"/>
                <w:szCs w:val="32"/>
              </w:rPr>
              <w:t xml:space="preserve">, </w:t>
            </w:r>
          </w:p>
          <w:p w:rsidR="0015138F" w:rsidRPr="00214049" w:rsidRDefault="00927613" w:rsidP="0015138F">
            <w:pPr>
              <w:jc w:val="center"/>
              <w:rPr>
                <w:rFonts w:ascii="Lucida Calligraphy" w:hAnsi="Lucida Calligraphy"/>
                <w:b/>
                <w:color w:val="FF0000"/>
                <w:sz w:val="32"/>
                <w:szCs w:val="32"/>
              </w:rPr>
            </w:pPr>
            <w:r w:rsidRPr="00214049">
              <w:rPr>
                <w:rFonts w:ascii="Lucida Calligraphy" w:hAnsi="Lucida Calligraphy"/>
                <w:b/>
                <w:color w:val="FF0000"/>
                <w:sz w:val="32"/>
                <w:szCs w:val="32"/>
              </w:rPr>
              <w:t>Mr. Shane Paulson</w:t>
            </w:r>
            <w:r w:rsidR="00CA62FA" w:rsidRPr="00214049">
              <w:rPr>
                <w:rFonts w:ascii="Lucida Calligraphy" w:hAnsi="Lucida Calligraphy"/>
                <w:b/>
                <w:color w:val="FF0000"/>
                <w:sz w:val="32"/>
                <w:szCs w:val="32"/>
              </w:rPr>
              <w:t>, MA, EPC, FASEP Board Certified Exercise Physiologist</w:t>
            </w:r>
          </w:p>
          <w:p w:rsidR="0015138F" w:rsidRPr="003E68F5" w:rsidRDefault="0015138F" w:rsidP="0015138F">
            <w:pPr>
              <w:shd w:val="clear" w:color="auto" w:fill="00B0F0"/>
              <w:jc w:val="both"/>
              <w:rPr>
                <w:b/>
                <w:sz w:val="24"/>
                <w:szCs w:val="24"/>
              </w:rPr>
            </w:pPr>
            <w:r w:rsidRPr="003E68F5">
              <w:rPr>
                <w:b/>
                <w:sz w:val="28"/>
                <w:szCs w:val="28"/>
              </w:rPr>
              <w:t xml:space="preserve">Dear </w:t>
            </w:r>
            <w:r w:rsidRPr="0063318A">
              <w:rPr>
                <w:rFonts w:ascii="Lucida Handwriting" w:hAnsi="Lucida Handwriting"/>
                <w:b/>
                <w:color w:val="FF0000"/>
                <w:sz w:val="32"/>
                <w:szCs w:val="32"/>
              </w:rPr>
              <w:t>ASEP</w:t>
            </w:r>
            <w:r w:rsidRPr="008D50D6">
              <w:rPr>
                <w:b/>
                <w:color w:val="FF0000"/>
                <w:sz w:val="28"/>
                <w:szCs w:val="28"/>
              </w:rPr>
              <w:t xml:space="preserve"> </w:t>
            </w:r>
            <w:r w:rsidRPr="003E68F5">
              <w:rPr>
                <w:b/>
                <w:sz w:val="28"/>
                <w:szCs w:val="28"/>
              </w:rPr>
              <w:t>Members</w:t>
            </w:r>
            <w:r w:rsidR="0049138A">
              <w:rPr>
                <w:b/>
                <w:sz w:val="28"/>
                <w:szCs w:val="28"/>
              </w:rPr>
              <w:t>…</w:t>
            </w:r>
          </w:p>
          <w:p w:rsidR="00043BFC" w:rsidRDefault="00CA62FA" w:rsidP="00CA62FA">
            <w:pPr>
              <w:pBdr>
                <w:bottom w:val="single" w:sz="12" w:space="1" w:color="auto"/>
              </w:pBdr>
              <w:jc w:val="both"/>
              <w:rPr>
                <w:b/>
                <w:color w:val="000000"/>
                <w:sz w:val="28"/>
                <w:szCs w:val="28"/>
                <w:shd w:val="clear" w:color="auto" w:fill="FFFFFF"/>
              </w:rPr>
            </w:pPr>
            <w:r>
              <w:rPr>
                <w:b/>
                <w:color w:val="000000"/>
                <w:sz w:val="28"/>
                <w:szCs w:val="28"/>
                <w:shd w:val="clear" w:color="auto" w:fill="FFFFFF"/>
              </w:rPr>
              <w:t xml:space="preserve">With the current uncertainties related to travel and preventing the spread of COVID-19, the Board of Directors decided to not have </w:t>
            </w:r>
            <w:r w:rsidRPr="00293712">
              <w:rPr>
                <w:b/>
                <w:sz w:val="28"/>
                <w:szCs w:val="28"/>
                <w:shd w:val="clear" w:color="auto" w:fill="FFFFFF"/>
              </w:rPr>
              <w:t xml:space="preserve">the </w:t>
            </w:r>
            <w:r w:rsidRPr="00293712">
              <w:rPr>
                <w:rFonts w:ascii="Lucida Handwriting" w:hAnsi="Lucida Handwriting"/>
                <w:b/>
                <w:sz w:val="32"/>
                <w:szCs w:val="32"/>
                <w:shd w:val="clear" w:color="auto" w:fill="FFFFFF"/>
              </w:rPr>
              <w:t>2020 ASEP National</w:t>
            </w:r>
            <w:r w:rsidR="005B5FDD" w:rsidRPr="00293712">
              <w:rPr>
                <w:rFonts w:ascii="Lucida Handwriting" w:hAnsi="Lucida Handwriting"/>
                <w:b/>
                <w:sz w:val="32"/>
                <w:szCs w:val="32"/>
                <w:shd w:val="clear" w:color="auto" w:fill="FFFFFF"/>
              </w:rPr>
              <w:t xml:space="preserve"> </w:t>
            </w:r>
            <w:r w:rsidRPr="00293712">
              <w:rPr>
                <w:rFonts w:ascii="Lucida Handwriting" w:hAnsi="Lucida Handwriting"/>
                <w:b/>
                <w:sz w:val="32"/>
                <w:szCs w:val="32"/>
                <w:shd w:val="clear" w:color="auto" w:fill="FFFFFF"/>
              </w:rPr>
              <w:t>Conference</w:t>
            </w:r>
            <w:r w:rsidRPr="00293712">
              <w:rPr>
                <w:b/>
                <w:sz w:val="32"/>
                <w:szCs w:val="32"/>
                <w:shd w:val="clear" w:color="auto" w:fill="FFFFFF"/>
              </w:rPr>
              <w:t xml:space="preserve">.  </w:t>
            </w:r>
            <w:r>
              <w:rPr>
                <w:b/>
                <w:color w:val="000000"/>
                <w:sz w:val="28"/>
                <w:szCs w:val="28"/>
                <w:shd w:val="clear" w:color="auto" w:fill="FFFFFF"/>
              </w:rPr>
              <w:t>However, we would like to encourage members to consider writing and submitting articles to the ASEP journals so that we can continue to learn from each other throughout this next year</w:t>
            </w:r>
            <w:r w:rsidR="00293712">
              <w:rPr>
                <w:b/>
                <w:color w:val="000000"/>
                <w:sz w:val="28"/>
                <w:szCs w:val="28"/>
                <w:shd w:val="clear" w:color="auto" w:fill="FFFFFF"/>
              </w:rPr>
              <w:t>.</w:t>
            </w:r>
          </w:p>
          <w:p w:rsidR="006F2431" w:rsidRDefault="006F2431" w:rsidP="009B319D">
            <w:pPr>
              <w:shd w:val="clear" w:color="auto" w:fill="FFFFFF" w:themeFill="background1"/>
              <w:jc w:val="both"/>
              <w:rPr>
                <w:b/>
                <w:color w:val="000000"/>
                <w:sz w:val="28"/>
                <w:szCs w:val="28"/>
                <w:shd w:val="clear" w:color="auto" w:fill="FFFFFF"/>
              </w:rPr>
            </w:pPr>
          </w:p>
          <w:p w:rsidR="006F2431" w:rsidRPr="00FF6520" w:rsidRDefault="00214049" w:rsidP="006F2431">
            <w:pPr>
              <w:jc w:val="both"/>
              <w:rPr>
                <w:rFonts w:ascii="Lucida Handwriting" w:hAnsi="Lucida Handwriting" w:cs="Helvetica"/>
                <w:b/>
                <w:color w:val="FF0000"/>
                <w:sz w:val="28"/>
                <w:szCs w:val="28"/>
                <w:shd w:val="clear" w:color="auto" w:fill="FFFFFF"/>
              </w:rPr>
            </w:pPr>
            <w:r w:rsidRPr="00FF6520">
              <w:rPr>
                <w:rFonts w:ascii="Lucida Calligraphy" w:hAnsi="Lucida Calligraphy"/>
                <w:b/>
                <w:bCs/>
                <w:color w:val="FF0000"/>
                <w:sz w:val="28"/>
                <w:szCs w:val="28"/>
              </w:rPr>
              <w:t xml:space="preserve">The </w:t>
            </w:r>
            <w:r w:rsidR="006F2431" w:rsidRPr="00FF6520">
              <w:rPr>
                <w:rFonts w:ascii="Lucida Calligraphy" w:hAnsi="Lucida Calligraphy"/>
                <w:b/>
                <w:bCs/>
                <w:color w:val="FF0000"/>
                <w:sz w:val="28"/>
                <w:szCs w:val="28"/>
              </w:rPr>
              <w:t xml:space="preserve">ASEP </w:t>
            </w:r>
            <w:r w:rsidR="00255892" w:rsidRPr="00FF6520">
              <w:rPr>
                <w:rFonts w:ascii="Lucida Calligraphy" w:hAnsi="Lucida Calligraphy"/>
                <w:b/>
                <w:bCs/>
                <w:color w:val="FF0000"/>
                <w:sz w:val="28"/>
                <w:szCs w:val="28"/>
              </w:rPr>
              <w:t xml:space="preserve">Board of Directors </w:t>
            </w:r>
            <w:r w:rsidR="006F2431" w:rsidRPr="00FF6520">
              <w:rPr>
                <w:rFonts w:ascii="Lucida Calligraphy" w:hAnsi="Lucida Calligraphy"/>
                <w:b/>
                <w:color w:val="FF0000"/>
                <w:sz w:val="28"/>
                <w:szCs w:val="28"/>
              </w:rPr>
              <w:t>believe</w:t>
            </w:r>
            <w:r w:rsidR="00255892" w:rsidRPr="00FF6520">
              <w:rPr>
                <w:rFonts w:ascii="Lucida Calligraphy" w:hAnsi="Lucida Calligraphy"/>
                <w:b/>
                <w:color w:val="FF0000"/>
                <w:sz w:val="28"/>
                <w:szCs w:val="28"/>
              </w:rPr>
              <w:t xml:space="preserve"> that</w:t>
            </w:r>
            <w:r w:rsidR="00043BFC" w:rsidRPr="00FF6520">
              <w:rPr>
                <w:rFonts w:ascii="Lucida Calligraphy" w:hAnsi="Lucida Calligraphy"/>
                <w:b/>
                <w:color w:val="FF0000"/>
                <w:sz w:val="28"/>
                <w:szCs w:val="28"/>
              </w:rPr>
              <w:t xml:space="preserve"> </w:t>
            </w:r>
            <w:r w:rsidR="00043BFC" w:rsidRPr="00FF6520">
              <w:rPr>
                <w:rFonts w:ascii="Lucida Calligraphy" w:hAnsi="Lucida Calligraphy"/>
                <w:b/>
                <w:color w:val="FF0000"/>
                <w:sz w:val="36"/>
                <w:szCs w:val="36"/>
              </w:rPr>
              <w:t xml:space="preserve">Board Certified </w:t>
            </w:r>
            <w:r w:rsidR="006F2431" w:rsidRPr="00FF6520">
              <w:rPr>
                <w:rFonts w:ascii="Lucida Calligraphy" w:hAnsi="Lucida Calligraphy"/>
                <w:b/>
                <w:color w:val="FF0000"/>
                <w:sz w:val="36"/>
                <w:szCs w:val="36"/>
              </w:rPr>
              <w:t xml:space="preserve">Exercise </w:t>
            </w:r>
            <w:r w:rsidR="00CA62FA" w:rsidRPr="00FF6520">
              <w:rPr>
                <w:rFonts w:ascii="Lucida Calligraphy" w:hAnsi="Lucida Calligraphy"/>
                <w:b/>
                <w:color w:val="FF0000"/>
                <w:sz w:val="36"/>
                <w:szCs w:val="36"/>
              </w:rPr>
              <w:t>P</w:t>
            </w:r>
            <w:r w:rsidR="006F2431" w:rsidRPr="00FF6520">
              <w:rPr>
                <w:rFonts w:ascii="Lucida Calligraphy" w:hAnsi="Lucida Calligraphy"/>
                <w:b/>
                <w:color w:val="FF0000"/>
                <w:sz w:val="36"/>
                <w:szCs w:val="36"/>
              </w:rPr>
              <w:t>hysiologists</w:t>
            </w:r>
            <w:r w:rsidR="006F2431" w:rsidRPr="00FF6520">
              <w:rPr>
                <w:rFonts w:ascii="Lucida Calligraphy" w:hAnsi="Lucida Calligraphy"/>
                <w:b/>
                <w:color w:val="FF0000"/>
                <w:sz w:val="28"/>
                <w:szCs w:val="28"/>
              </w:rPr>
              <w:t xml:space="preserve"> </w:t>
            </w:r>
            <w:r w:rsidR="00CA62FA" w:rsidRPr="00FF6520">
              <w:rPr>
                <w:rFonts w:ascii="Lucida Calligraphy" w:hAnsi="Lucida Calligraphy"/>
                <w:b/>
                <w:color w:val="FF0000"/>
                <w:sz w:val="28"/>
                <w:szCs w:val="28"/>
              </w:rPr>
              <w:t>are</w:t>
            </w:r>
            <w:r w:rsidR="006F2431" w:rsidRPr="00FF6520">
              <w:rPr>
                <w:rFonts w:ascii="Lucida Handwriting" w:hAnsi="Lucida Handwriting" w:cs="Helvetica"/>
                <w:b/>
                <w:color w:val="FF0000"/>
                <w:sz w:val="28"/>
                <w:szCs w:val="28"/>
                <w:shd w:val="clear" w:color="auto" w:fill="FFFFFF"/>
              </w:rPr>
              <w:t>:</w:t>
            </w:r>
          </w:p>
          <w:p w:rsidR="006F2431" w:rsidRPr="00043BFC" w:rsidRDefault="00CA62FA" w:rsidP="0007183F">
            <w:pPr>
              <w:pStyle w:val="ListParagraph"/>
              <w:numPr>
                <w:ilvl w:val="0"/>
                <w:numId w:val="11"/>
              </w:numPr>
              <w:rPr>
                <w:rFonts w:ascii="Lucida Calligraphy" w:hAnsi="Lucida Calligraphy"/>
                <w:b/>
                <w:bCs/>
                <w:color w:val="FF0000"/>
                <w:sz w:val="32"/>
                <w:szCs w:val="32"/>
              </w:rPr>
            </w:pPr>
            <w:r w:rsidRPr="0007183F">
              <w:rPr>
                <w:rFonts w:ascii="Lucida Calligraphy" w:hAnsi="Lucida Calligraphy" w:cs="Helvetica"/>
                <w:b/>
                <w:bCs/>
                <w:sz w:val="24"/>
                <w:szCs w:val="24"/>
                <w:shd w:val="clear" w:color="auto" w:fill="FFFFFF"/>
              </w:rPr>
              <w:t>Healthcare professional</w:t>
            </w:r>
            <w:r w:rsidR="0007183F">
              <w:rPr>
                <w:rFonts w:ascii="Lucida Calligraphy" w:hAnsi="Lucida Calligraphy" w:cs="Helvetica"/>
                <w:b/>
                <w:bCs/>
                <w:sz w:val="24"/>
                <w:szCs w:val="24"/>
                <w:shd w:val="clear" w:color="auto" w:fill="FFFFFF"/>
              </w:rPr>
              <w:t xml:space="preserve"> </w:t>
            </w:r>
            <w:r w:rsidR="00043BFC" w:rsidRPr="0007183F">
              <w:rPr>
                <w:rFonts w:ascii="Lucida Calligraphy" w:hAnsi="Lucida Calligraphy" w:cs="Arial"/>
                <w:b/>
                <w:bCs/>
                <w:sz w:val="24"/>
                <w:szCs w:val="24"/>
                <w:shd w:val="clear" w:color="auto" w:fill="FFFFFF"/>
              </w:rPr>
              <w:t xml:space="preserve">who </w:t>
            </w:r>
            <w:r w:rsidR="00293712">
              <w:rPr>
                <w:rFonts w:ascii="Lucida Calligraphy" w:hAnsi="Lucida Calligraphy" w:cs="Arial"/>
                <w:b/>
                <w:bCs/>
                <w:sz w:val="24"/>
                <w:szCs w:val="24"/>
                <w:shd w:val="clear" w:color="auto" w:fill="FFFFFF"/>
              </w:rPr>
              <w:t xml:space="preserve">prevent and </w:t>
            </w:r>
            <w:r w:rsidR="00043BFC" w:rsidRPr="0007183F">
              <w:rPr>
                <w:rFonts w:ascii="Lucida Calligraphy" w:hAnsi="Lucida Calligraphy" w:cs="Arial"/>
                <w:b/>
                <w:bCs/>
                <w:sz w:val="24"/>
                <w:szCs w:val="24"/>
                <w:shd w:val="clear" w:color="auto" w:fill="FFFFFF"/>
              </w:rPr>
              <w:t xml:space="preserve">treat individuals with chronic </w:t>
            </w:r>
            <w:r w:rsidR="0007183F" w:rsidRPr="0007183F">
              <w:rPr>
                <w:rFonts w:ascii="Lucida Calligraphy" w:hAnsi="Lucida Calligraphy" w:cs="Arial"/>
                <w:b/>
                <w:bCs/>
                <w:sz w:val="24"/>
                <w:szCs w:val="24"/>
                <w:shd w:val="clear" w:color="auto" w:fill="FFFFFF"/>
              </w:rPr>
              <w:t>diseases and</w:t>
            </w:r>
            <w:r w:rsidR="0007183F">
              <w:rPr>
                <w:rFonts w:ascii="Lucida Calligraphy" w:hAnsi="Lucida Calligraphy" w:cs="Arial"/>
                <w:b/>
                <w:bCs/>
                <w:sz w:val="24"/>
                <w:szCs w:val="24"/>
                <w:shd w:val="clear" w:color="auto" w:fill="FFFFFF"/>
              </w:rPr>
              <w:t>/or</w:t>
            </w:r>
            <w:r w:rsidR="0007183F" w:rsidRPr="0007183F">
              <w:rPr>
                <w:rFonts w:ascii="Lucida Calligraphy" w:hAnsi="Lucida Calligraphy" w:cs="Arial"/>
                <w:b/>
                <w:bCs/>
                <w:sz w:val="24"/>
                <w:szCs w:val="24"/>
                <w:shd w:val="clear" w:color="auto" w:fill="FFFFFF"/>
              </w:rPr>
              <w:t xml:space="preserve"> disabilities</w:t>
            </w:r>
            <w:r w:rsidR="0007183F">
              <w:rPr>
                <w:rFonts w:ascii="Lucida Calligraphy" w:hAnsi="Lucida Calligraphy" w:cs="Arial"/>
                <w:b/>
                <w:bCs/>
                <w:sz w:val="24"/>
                <w:szCs w:val="24"/>
                <w:shd w:val="clear" w:color="auto" w:fill="FFFFFF"/>
              </w:rPr>
              <w:t xml:space="preserve"> </w:t>
            </w:r>
            <w:proofErr w:type="gramStart"/>
            <w:r w:rsidR="0007183F">
              <w:rPr>
                <w:rFonts w:ascii="Lucida Calligraphy" w:hAnsi="Lucida Calligraphy" w:cs="Arial"/>
                <w:b/>
                <w:bCs/>
                <w:sz w:val="24"/>
                <w:szCs w:val="24"/>
                <w:shd w:val="clear" w:color="auto" w:fill="FFFFFF"/>
              </w:rPr>
              <w:t>that create</w:t>
            </w:r>
            <w:proofErr w:type="gramEnd"/>
            <w:r w:rsidR="0007183F">
              <w:rPr>
                <w:rFonts w:ascii="Lucida Calligraphy" w:hAnsi="Lucida Calligraphy" w:cs="Arial"/>
                <w:b/>
                <w:bCs/>
                <w:sz w:val="24"/>
                <w:szCs w:val="24"/>
                <w:shd w:val="clear" w:color="auto" w:fill="FFFFFF"/>
              </w:rPr>
              <w:t xml:space="preserve"> health-related problems.</w:t>
            </w:r>
          </w:p>
        </w:tc>
        <w:tc>
          <w:tcPr>
            <w:tcW w:w="608" w:type="dxa"/>
          </w:tcPr>
          <w:p w:rsidR="00AF40BA" w:rsidRPr="00F3666D" w:rsidRDefault="00AF40BA" w:rsidP="00994BCC">
            <w:pPr>
              <w:rPr>
                <w:b/>
                <w:color w:val="E36C0A" w:themeColor="accent6" w:themeShade="BF"/>
                <w:sz w:val="32"/>
                <w:szCs w:val="32"/>
              </w:rPr>
            </w:pPr>
          </w:p>
        </w:tc>
        <w:tc>
          <w:tcPr>
            <w:tcW w:w="5812" w:type="dxa"/>
            <w:gridSpan w:val="2"/>
          </w:tcPr>
          <w:p w:rsidR="00F06F0C" w:rsidRDefault="00F06F0C" w:rsidP="00320E2B">
            <w:pPr>
              <w:ind w:right="576"/>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tblGrid>
            <w:tr w:rsidR="00BA3CB9" w:rsidTr="006C6864">
              <w:trPr>
                <w:trHeight w:val="3690"/>
              </w:trPr>
              <w:tc>
                <w:tcPr>
                  <w:tcW w:w="4596" w:type="dxa"/>
                </w:tcPr>
                <w:p w:rsidR="00BA3CB9" w:rsidRDefault="00BA3CB9" w:rsidP="00BA3CB9">
                  <w:pPr>
                    <w:ind w:right="576"/>
                    <w:jc w:val="both"/>
                    <w:rPr>
                      <w:rFonts w:ascii="Lucida Calligraphy" w:hAnsi="Lucida Calligraphy"/>
                      <w:b/>
                      <w:sz w:val="24"/>
                      <w:szCs w:val="24"/>
                    </w:rPr>
                  </w:pPr>
                </w:p>
                <w:p w:rsidR="006F2431" w:rsidRPr="000D107E" w:rsidRDefault="000D107E" w:rsidP="000D107E">
                  <w:pPr>
                    <w:ind w:right="576"/>
                    <w:rPr>
                      <w:rFonts w:ascii="Lucida Calligraphy" w:hAnsi="Lucida Calligraphy"/>
                      <w:b/>
                      <w:color w:val="E36C0A" w:themeColor="accent6" w:themeShade="BF"/>
                      <w:sz w:val="24"/>
                      <w:szCs w:val="24"/>
                    </w:rPr>
                  </w:pPr>
                  <w:r w:rsidRPr="000D107E">
                    <w:rPr>
                      <w:rFonts w:ascii="Lucida Calligraphy" w:hAnsi="Lucida Calligraphy"/>
                      <w:b/>
                      <w:sz w:val="24"/>
                      <w:szCs w:val="24"/>
                    </w:rPr>
                    <w:t xml:space="preserve">Thomas A. Edison said, </w:t>
                  </w:r>
                  <w:r w:rsidRPr="005B5FDD">
                    <w:rPr>
                      <w:rFonts w:ascii="Lucida Calligraphy" w:hAnsi="Lucida Calligraphy"/>
                      <w:b/>
                      <w:color w:val="E36C0A" w:themeColor="accent6" w:themeShade="BF"/>
                      <w:sz w:val="32"/>
                      <w:szCs w:val="32"/>
                    </w:rPr>
                    <w:t>“Our greatest weakness lies in giving up. The most certain way to succeed is always to try just one more time.”</w:t>
                  </w:r>
                </w:p>
                <w:p w:rsidR="006F2431" w:rsidRDefault="006F2431" w:rsidP="006F2431">
                  <w:pPr>
                    <w:ind w:right="576"/>
                    <w:jc w:val="both"/>
                    <w:rPr>
                      <w:rFonts w:ascii="Lucida Calligraphy" w:hAnsi="Lucida Calligraphy"/>
                      <w:b/>
                      <w:sz w:val="28"/>
                      <w:szCs w:val="28"/>
                    </w:rPr>
                  </w:pPr>
                </w:p>
                <w:p w:rsidR="006C6864" w:rsidRPr="005B5FDD" w:rsidRDefault="006F2431" w:rsidP="006F2431">
                  <w:pPr>
                    <w:jc w:val="both"/>
                    <w:rPr>
                      <w:rFonts w:ascii="Lucida Handwriting" w:hAnsi="Lucida Handwriting"/>
                      <w:b/>
                      <w:sz w:val="20"/>
                      <w:szCs w:val="20"/>
                    </w:rPr>
                  </w:pPr>
                  <w:r w:rsidRPr="005B5FDD">
                    <w:rPr>
                      <w:rFonts w:ascii="Lucida Handwriting" w:hAnsi="Lucida Handwriting"/>
                      <w:b/>
                      <w:sz w:val="20"/>
                      <w:szCs w:val="20"/>
                    </w:rPr>
                    <w:t xml:space="preserve">What do you think? You may want </w:t>
                  </w:r>
                </w:p>
                <w:p w:rsidR="006F2431" w:rsidRPr="005B5FDD" w:rsidRDefault="006F2431" w:rsidP="006F2431">
                  <w:pPr>
                    <w:jc w:val="both"/>
                    <w:rPr>
                      <w:rFonts w:ascii="Lucida Handwriting" w:hAnsi="Lucida Handwriting"/>
                      <w:b/>
                      <w:sz w:val="20"/>
                      <w:szCs w:val="20"/>
                    </w:rPr>
                  </w:pPr>
                  <w:r w:rsidRPr="005B5FDD">
                    <w:rPr>
                      <w:rFonts w:ascii="Lucida Handwriting" w:hAnsi="Lucida Handwriting"/>
                      <w:b/>
                      <w:sz w:val="20"/>
                      <w:szCs w:val="20"/>
                    </w:rPr>
                    <w:t xml:space="preserve">to send </w:t>
                  </w:r>
                  <w:r w:rsidR="00BF719D" w:rsidRPr="005B5FDD">
                    <w:rPr>
                      <w:rFonts w:ascii="Lucida Handwriting" w:hAnsi="Lucida Handwriting"/>
                      <w:b/>
                      <w:sz w:val="20"/>
                      <w:szCs w:val="20"/>
                    </w:rPr>
                    <w:t>what you think to</w:t>
                  </w:r>
                  <w:r w:rsidRPr="005B5FDD">
                    <w:rPr>
                      <w:rFonts w:ascii="Lucida Handwriting" w:hAnsi="Lucida Handwriting"/>
                      <w:b/>
                      <w:sz w:val="20"/>
                      <w:szCs w:val="20"/>
                    </w:rPr>
                    <w:t>:</w:t>
                  </w:r>
                </w:p>
                <w:p w:rsidR="006F2431" w:rsidRPr="006F2431" w:rsidRDefault="00C26B90" w:rsidP="006F2431">
                  <w:pPr>
                    <w:jc w:val="both"/>
                    <w:rPr>
                      <w:sz w:val="28"/>
                      <w:szCs w:val="28"/>
                    </w:rPr>
                  </w:pPr>
                  <w:hyperlink r:id="rId9" w:history="1">
                    <w:r w:rsidR="006F2431" w:rsidRPr="006F2431">
                      <w:rPr>
                        <w:rStyle w:val="Hyperlink"/>
                        <w:rFonts w:ascii="Lucida Handwriting" w:hAnsi="Lucida Handwriting"/>
                        <w:b/>
                        <w:sz w:val="28"/>
                        <w:szCs w:val="28"/>
                      </w:rPr>
                      <w:t>tbooneasep@gmail.com</w:t>
                    </w:r>
                  </w:hyperlink>
                </w:p>
                <w:p w:rsidR="00BA3CB9" w:rsidRDefault="00BA3CB9" w:rsidP="00BA3CB9">
                  <w:pPr>
                    <w:ind w:right="576"/>
                    <w:rPr>
                      <w:b/>
                      <w:sz w:val="24"/>
                      <w:szCs w:val="24"/>
                    </w:rPr>
                  </w:pPr>
                </w:p>
                <w:p w:rsidR="00BA3CB9" w:rsidRDefault="00BA3CB9" w:rsidP="00BA3CB9">
                  <w:pPr>
                    <w:ind w:right="576"/>
                    <w:rPr>
                      <w:b/>
                      <w:sz w:val="24"/>
                      <w:szCs w:val="24"/>
                    </w:rPr>
                  </w:pPr>
                </w:p>
              </w:tc>
            </w:tr>
          </w:tbl>
          <w:p w:rsidR="00BA3CB9" w:rsidRPr="006F2431" w:rsidRDefault="006F2431" w:rsidP="00320E2B">
            <w:pPr>
              <w:ind w:right="576"/>
              <w:jc w:val="both"/>
              <w:rPr>
                <w:rFonts w:ascii="Lucida Calligraphy" w:hAnsi="Lucida Calligraphy"/>
                <w:b/>
                <w:sz w:val="40"/>
                <w:szCs w:val="40"/>
              </w:rPr>
            </w:pPr>
            <w:r w:rsidRPr="006F2431">
              <w:rPr>
                <w:rFonts w:ascii="Lucida Calligraphy" w:hAnsi="Lucida Calligraphy"/>
                <w:b/>
                <w:sz w:val="40"/>
                <w:szCs w:val="40"/>
              </w:rPr>
              <w:t xml:space="preserve">Remember </w:t>
            </w:r>
            <w:r w:rsidR="00392336">
              <w:rPr>
                <w:rFonts w:ascii="Lucida Calligraphy" w:hAnsi="Lucida Calligraphy"/>
                <w:b/>
                <w:sz w:val="40"/>
                <w:szCs w:val="40"/>
              </w:rPr>
              <w:t xml:space="preserve">this </w:t>
            </w:r>
            <w:r w:rsidRPr="006F2431">
              <w:rPr>
                <w:rFonts w:ascii="Lucida Calligraphy" w:hAnsi="Lucida Calligraphy"/>
                <w:b/>
                <w:sz w:val="40"/>
                <w:szCs w:val="40"/>
              </w:rPr>
              <w:t>…</w:t>
            </w:r>
          </w:p>
          <w:p w:rsidR="006F2431" w:rsidRDefault="006F2431" w:rsidP="00320E2B">
            <w:pPr>
              <w:ind w:right="576"/>
              <w:jc w:val="both"/>
              <w:rPr>
                <w:b/>
                <w:sz w:val="24"/>
                <w:szCs w:val="24"/>
              </w:rPr>
            </w:pPr>
          </w:p>
          <w:p w:rsidR="006C6864" w:rsidRDefault="006F2431" w:rsidP="00320E2B">
            <w:pPr>
              <w:ind w:right="576"/>
              <w:jc w:val="both"/>
              <w:rPr>
                <w:rFonts w:ascii="Lucida Calligraphy" w:hAnsi="Lucida Calligraphy"/>
                <w:b/>
                <w:color w:val="C00000"/>
                <w:sz w:val="24"/>
                <w:szCs w:val="24"/>
              </w:rPr>
            </w:pPr>
            <w:r w:rsidRPr="006F2431">
              <w:rPr>
                <w:rFonts w:ascii="Lucida Calligraphy" w:hAnsi="Lucida Calligraphy"/>
                <w:b/>
                <w:color w:val="C00000"/>
                <w:sz w:val="24"/>
                <w:szCs w:val="24"/>
              </w:rPr>
              <w:t xml:space="preserve">The most tragic waste is the </w:t>
            </w:r>
          </w:p>
          <w:p w:rsidR="006F2431" w:rsidRPr="006F2431" w:rsidRDefault="006F2431" w:rsidP="00320E2B">
            <w:pPr>
              <w:ind w:right="576"/>
              <w:jc w:val="both"/>
              <w:rPr>
                <w:rFonts w:ascii="Lucida Calligraphy" w:hAnsi="Lucida Calligraphy"/>
                <w:b/>
                <w:color w:val="C00000"/>
                <w:sz w:val="24"/>
                <w:szCs w:val="24"/>
              </w:rPr>
            </w:pPr>
            <w:r w:rsidRPr="006F2431">
              <w:rPr>
                <w:rFonts w:ascii="Lucida Calligraphy" w:hAnsi="Lucida Calligraphy"/>
                <w:b/>
                <w:color w:val="C00000"/>
                <w:sz w:val="24"/>
                <w:szCs w:val="24"/>
              </w:rPr>
              <w:t xml:space="preserve">waste of </w:t>
            </w:r>
            <w:r w:rsidR="00392336">
              <w:rPr>
                <w:rFonts w:ascii="Lucida Calligraphy" w:hAnsi="Lucida Calligraphy"/>
                <w:b/>
                <w:color w:val="C00000"/>
                <w:sz w:val="24"/>
                <w:szCs w:val="24"/>
              </w:rPr>
              <w:t>a</w:t>
            </w:r>
            <w:r w:rsidR="006C6864">
              <w:rPr>
                <w:rFonts w:ascii="Lucida Calligraphy" w:hAnsi="Lucida Calligraphy"/>
                <w:b/>
                <w:color w:val="C00000"/>
                <w:sz w:val="24"/>
                <w:szCs w:val="24"/>
              </w:rPr>
              <w:t xml:space="preserve"> </w:t>
            </w:r>
            <w:r w:rsidRPr="006F2431">
              <w:rPr>
                <w:rFonts w:ascii="Lucida Calligraphy" w:hAnsi="Lucida Calligraphy"/>
                <w:b/>
                <w:color w:val="C00000"/>
                <w:sz w:val="24"/>
                <w:szCs w:val="24"/>
              </w:rPr>
              <w:t>good idea.</w:t>
            </w:r>
          </w:p>
          <w:p w:rsidR="006F2431" w:rsidRDefault="006F2431" w:rsidP="006C6864">
            <w:pPr>
              <w:pStyle w:val="ListParagraph"/>
              <w:ind w:right="576"/>
              <w:jc w:val="center"/>
              <w:rPr>
                <w:b/>
                <w:sz w:val="24"/>
                <w:szCs w:val="24"/>
              </w:rPr>
            </w:pPr>
            <w:r>
              <w:rPr>
                <w:b/>
                <w:sz w:val="24"/>
                <w:szCs w:val="24"/>
              </w:rPr>
              <w:t>-- Robert Schuller</w:t>
            </w:r>
          </w:p>
          <w:p w:rsidR="00A54539" w:rsidRDefault="00A54539" w:rsidP="006F2431">
            <w:pPr>
              <w:pStyle w:val="ListParagraph"/>
              <w:ind w:right="576"/>
              <w:jc w:val="right"/>
              <w:rPr>
                <w:b/>
                <w:sz w:val="24"/>
                <w:szCs w:val="24"/>
              </w:rPr>
            </w:pPr>
          </w:p>
          <w:p w:rsidR="004325E5" w:rsidRDefault="004325E5" w:rsidP="006C6864">
            <w:pPr>
              <w:pStyle w:val="ListParagraph"/>
              <w:ind w:left="0" w:right="576"/>
              <w:rPr>
                <w:rFonts w:ascii="Lucida Calligraphy" w:hAnsi="Lucida Calligraphy"/>
                <w:b/>
                <w:color w:val="0070C0"/>
                <w:sz w:val="20"/>
                <w:szCs w:val="20"/>
              </w:rPr>
            </w:pPr>
          </w:p>
          <w:p w:rsidR="004325E5" w:rsidRDefault="004325E5" w:rsidP="006C6864">
            <w:pPr>
              <w:pStyle w:val="ListParagraph"/>
              <w:ind w:left="0" w:right="576"/>
              <w:rPr>
                <w:rFonts w:ascii="Lucida Calligraphy" w:hAnsi="Lucida Calligraphy"/>
                <w:b/>
                <w:color w:val="0070C0"/>
                <w:sz w:val="20"/>
                <w:szCs w:val="20"/>
              </w:rPr>
            </w:pPr>
          </w:p>
          <w:p w:rsidR="00834C40" w:rsidRDefault="00834C40" w:rsidP="00834C40">
            <w:pPr>
              <w:jc w:val="both"/>
              <w:rPr>
                <w:rFonts w:ascii="Lucida Calligraphy" w:hAnsi="Lucida Calligraphy" w:cs="Times New Roman"/>
                <w:b/>
                <w:color w:val="00CC00"/>
                <w:sz w:val="24"/>
                <w:szCs w:val="24"/>
              </w:rPr>
            </w:pPr>
            <w:r w:rsidRPr="00834C40">
              <w:rPr>
                <w:rFonts w:ascii="Lucida Calligraphy" w:hAnsi="Lucida Calligraphy" w:cs="Times New Roman"/>
                <w:b/>
                <w:color w:val="00CC00"/>
                <w:sz w:val="24"/>
                <w:szCs w:val="24"/>
              </w:rPr>
              <w:t xml:space="preserve">The best way to predict the </w:t>
            </w:r>
          </w:p>
          <w:p w:rsidR="00834C40" w:rsidRPr="00834C40" w:rsidRDefault="00834C40" w:rsidP="00834C40">
            <w:pPr>
              <w:jc w:val="both"/>
              <w:rPr>
                <w:rFonts w:ascii="Lucida Calligraphy" w:hAnsi="Lucida Calligraphy" w:cs="Times New Roman"/>
                <w:b/>
                <w:color w:val="00CC00"/>
                <w:sz w:val="24"/>
                <w:szCs w:val="24"/>
              </w:rPr>
            </w:pPr>
            <w:r w:rsidRPr="00834C40">
              <w:rPr>
                <w:rFonts w:ascii="Lucida Calligraphy" w:hAnsi="Lucida Calligraphy" w:cs="Times New Roman"/>
                <w:b/>
                <w:color w:val="00CC00"/>
                <w:sz w:val="24"/>
                <w:szCs w:val="24"/>
              </w:rPr>
              <w:t>future is to create it.</w:t>
            </w:r>
          </w:p>
          <w:p w:rsidR="00A54539" w:rsidRDefault="00834C40" w:rsidP="00834C40">
            <w:pPr>
              <w:pStyle w:val="ListParagraph"/>
              <w:ind w:left="0" w:right="576"/>
              <w:jc w:val="center"/>
              <w:rPr>
                <w:rFonts w:ascii="Lucida Calligraphy" w:hAnsi="Lucida Calligraphy" w:cs="Times New Roman"/>
                <w:b/>
                <w:bCs/>
                <w:sz w:val="24"/>
                <w:szCs w:val="24"/>
              </w:rPr>
            </w:pPr>
            <w:r w:rsidRPr="00834C40">
              <w:rPr>
                <w:rFonts w:ascii="Lucida Calligraphy" w:hAnsi="Lucida Calligraphy" w:cs="Times New Roman"/>
                <w:b/>
                <w:bCs/>
                <w:sz w:val="24"/>
                <w:szCs w:val="24"/>
              </w:rPr>
              <w:t xml:space="preserve">– Peter </w:t>
            </w:r>
            <w:proofErr w:type="spellStart"/>
            <w:r w:rsidRPr="00834C40">
              <w:rPr>
                <w:rFonts w:ascii="Lucida Calligraphy" w:hAnsi="Lucida Calligraphy" w:cs="Times New Roman"/>
                <w:b/>
                <w:bCs/>
                <w:sz w:val="24"/>
                <w:szCs w:val="24"/>
              </w:rPr>
              <w:t>Drucker</w:t>
            </w:r>
            <w:proofErr w:type="spellEnd"/>
          </w:p>
          <w:p w:rsidR="00FF6520" w:rsidRPr="00834C40" w:rsidRDefault="00FF6520" w:rsidP="00834C40">
            <w:pPr>
              <w:pStyle w:val="ListParagraph"/>
              <w:ind w:left="0" w:right="576"/>
              <w:jc w:val="center"/>
              <w:rPr>
                <w:rFonts w:ascii="Lucida Calligraphy" w:hAnsi="Lucida Calligraphy"/>
                <w:b/>
                <w:bCs/>
                <w:color w:val="0070C0"/>
                <w:sz w:val="20"/>
                <w:szCs w:val="20"/>
              </w:rPr>
            </w:pPr>
          </w:p>
        </w:tc>
      </w:tr>
      <w:tr w:rsidR="005174A8" w:rsidRPr="00596B23" w:rsidTr="00214049">
        <w:trPr>
          <w:trHeight w:val="13"/>
        </w:trPr>
        <w:tc>
          <w:tcPr>
            <w:tcW w:w="5292" w:type="dxa"/>
            <w:gridSpan w:val="2"/>
          </w:tcPr>
          <w:p w:rsidR="00F7178C" w:rsidRPr="006522F7" w:rsidRDefault="00F7178C" w:rsidP="00F7178C">
            <w:pPr>
              <w:jc w:val="center"/>
              <w:rPr>
                <w:rFonts w:ascii="Lucida Calligraphy" w:hAnsi="Lucida Calligraphy" w:cs="Arial"/>
                <w:b/>
                <w:color w:val="E36C0A" w:themeColor="accent6" w:themeShade="BF"/>
                <w:sz w:val="32"/>
                <w:szCs w:val="32"/>
              </w:rPr>
            </w:pPr>
            <w:r w:rsidRPr="006522F7">
              <w:rPr>
                <w:rFonts w:ascii="Lucida Calligraphy" w:hAnsi="Lucida Calligraphy" w:cs="Arial"/>
                <w:b/>
                <w:color w:val="E36C0A" w:themeColor="accent6" w:themeShade="BF"/>
                <w:sz w:val="32"/>
                <w:szCs w:val="32"/>
              </w:rPr>
              <w:lastRenderedPageBreak/>
              <w:t>The Spirit</w:t>
            </w:r>
          </w:p>
          <w:p w:rsidR="00F7178C" w:rsidRPr="006522F7" w:rsidRDefault="00F7178C" w:rsidP="00F7178C">
            <w:pPr>
              <w:jc w:val="center"/>
              <w:rPr>
                <w:rFonts w:ascii="Lucida Calligraphy" w:hAnsi="Lucida Calligraphy" w:cs="Arial"/>
                <w:b/>
                <w:color w:val="E36C0A" w:themeColor="accent6" w:themeShade="BF"/>
                <w:sz w:val="32"/>
                <w:szCs w:val="32"/>
              </w:rPr>
            </w:pPr>
            <w:r w:rsidRPr="006522F7">
              <w:rPr>
                <w:rFonts w:ascii="Lucida Calligraphy" w:hAnsi="Lucida Calligraphy" w:cs="Arial"/>
                <w:b/>
                <w:color w:val="E36C0A" w:themeColor="accent6" w:themeShade="BF"/>
                <w:sz w:val="32"/>
                <w:szCs w:val="32"/>
              </w:rPr>
              <w:t xml:space="preserve">of  </w:t>
            </w:r>
            <w:r w:rsidRPr="006522F7">
              <w:rPr>
                <w:rFonts w:ascii="Lucida Calligraphy" w:hAnsi="Lucida Calligraphy" w:cs="Arial"/>
                <w:b/>
                <w:color w:val="FF0000"/>
                <w:sz w:val="48"/>
                <w:szCs w:val="48"/>
              </w:rPr>
              <w:t xml:space="preserve">ASEP </w:t>
            </w:r>
            <w:r w:rsidRPr="006522F7">
              <w:rPr>
                <w:rFonts w:ascii="Lucida Calligraphy" w:hAnsi="Lucida Calligraphy" w:cs="Arial"/>
                <w:b/>
                <w:color w:val="E36C0A" w:themeColor="accent6" w:themeShade="BF"/>
                <w:sz w:val="32"/>
                <w:szCs w:val="32"/>
              </w:rPr>
              <w:t xml:space="preserve">is Believing </w:t>
            </w:r>
          </w:p>
          <w:p w:rsidR="00F7178C" w:rsidRPr="006522F7" w:rsidRDefault="00F7178C" w:rsidP="00F7178C">
            <w:pPr>
              <w:jc w:val="center"/>
              <w:rPr>
                <w:rFonts w:ascii="Lucida Calligraphy" w:hAnsi="Lucida Calligraphy" w:cs="Arial"/>
                <w:b/>
                <w:color w:val="E36C0A" w:themeColor="accent6" w:themeShade="BF"/>
                <w:sz w:val="32"/>
                <w:szCs w:val="32"/>
              </w:rPr>
            </w:pPr>
            <w:r w:rsidRPr="006522F7">
              <w:rPr>
                <w:rFonts w:ascii="Lucida Calligraphy" w:hAnsi="Lucida Calligraphy" w:cs="Arial"/>
                <w:b/>
                <w:color w:val="E36C0A" w:themeColor="accent6" w:themeShade="BF"/>
                <w:sz w:val="32"/>
                <w:szCs w:val="32"/>
              </w:rPr>
              <w:t>in Yourself</w:t>
            </w:r>
          </w:p>
          <w:p w:rsidR="000F2FC8" w:rsidRDefault="000F2FC8" w:rsidP="00F7178C">
            <w:pPr>
              <w:jc w:val="center"/>
              <w:rPr>
                <w:rFonts w:ascii="Arial" w:hAnsi="Arial" w:cs="Arial"/>
                <w:b/>
                <w:bCs/>
                <w:color w:val="E36C0A" w:themeColor="accent6" w:themeShade="BF"/>
                <w:sz w:val="32"/>
                <w:szCs w:val="32"/>
              </w:rPr>
            </w:pPr>
          </w:p>
          <w:p w:rsidR="000F2FC8" w:rsidRPr="006522F7" w:rsidRDefault="000F2FC8" w:rsidP="000F2FC8">
            <w:pPr>
              <w:jc w:val="both"/>
              <w:rPr>
                <w:rFonts w:ascii="Lucida Calligraphy" w:hAnsi="Lucida Calligraphy" w:cs="Arial"/>
                <w:b/>
                <w:bCs/>
                <w:color w:val="E36C0A" w:themeColor="accent6" w:themeShade="BF"/>
                <w:sz w:val="28"/>
                <w:szCs w:val="28"/>
              </w:rPr>
            </w:pPr>
            <w:r w:rsidRPr="006522F7">
              <w:rPr>
                <w:rFonts w:ascii="Lucida Calligraphy" w:hAnsi="Lucida Calligraphy" w:cs="Times New Roman"/>
                <w:color w:val="E36C0A" w:themeColor="accent6" w:themeShade="BF"/>
                <w:sz w:val="28"/>
                <w:szCs w:val="28"/>
              </w:rPr>
              <w:t>Why not believe that you are already where you want to be?  If you are an ASEP member, then, you are already living the future.  It is a matter of walking in faith and in the Spirit of change that you can resist the criticisms of the world, and that you can grow as a credible healthcare profession</w:t>
            </w:r>
            <w:r w:rsidR="00F976C2" w:rsidRPr="006522F7">
              <w:rPr>
                <w:rFonts w:ascii="Lucida Calligraphy" w:hAnsi="Lucida Calligraphy" w:cs="Times New Roman"/>
                <w:color w:val="E36C0A" w:themeColor="accent6" w:themeShade="BF"/>
                <w:sz w:val="28"/>
                <w:szCs w:val="28"/>
              </w:rPr>
              <w:t>al</w:t>
            </w:r>
            <w:r w:rsidRPr="006522F7">
              <w:rPr>
                <w:rFonts w:ascii="Lucida Calligraphy" w:hAnsi="Lucida Calligraphy" w:cs="Times New Roman"/>
                <w:color w:val="E36C0A" w:themeColor="accent6" w:themeShade="BF"/>
                <w:sz w:val="28"/>
                <w:szCs w:val="28"/>
              </w:rPr>
              <w:t>.  To help others with the transition, give them the following poem for internalizing the truths that will keep them on track:</w:t>
            </w:r>
          </w:p>
          <w:p w:rsidR="00F7178C" w:rsidRDefault="00F7178C" w:rsidP="00191728">
            <w:pPr>
              <w:rPr>
                <w:rFonts w:ascii="Arial" w:hAnsi="Arial" w:cs="Arial"/>
                <w:b/>
                <w:bCs/>
                <w:sz w:val="24"/>
                <w:szCs w:val="24"/>
              </w:rPr>
            </w:pPr>
          </w:p>
          <w:p w:rsidR="004325E5" w:rsidRPr="004325E5" w:rsidRDefault="004325E5" w:rsidP="004325E5">
            <w:pPr>
              <w:ind w:left="432"/>
              <w:rPr>
                <w:rFonts w:ascii="Arial" w:hAnsi="Arial" w:cs="Arial"/>
                <w:b/>
                <w:sz w:val="28"/>
                <w:szCs w:val="28"/>
              </w:rPr>
            </w:pPr>
            <w:r w:rsidRPr="004325E5">
              <w:rPr>
                <w:rFonts w:ascii="Arial" w:hAnsi="Arial" w:cs="Arial"/>
                <w:b/>
                <w:sz w:val="28"/>
                <w:szCs w:val="28"/>
              </w:rPr>
              <w:t>If You Believe You Can, You Can</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If you think you are beaten, you are.</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If you think you dare not, you don’t.</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If you want to win but think you can’t,</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It is almost a cinch you won’t.</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If you think you’ll lose, you’ve lost.</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For out of the world we find</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That success begins with a fellow’s will;</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It’s all in the state of mind.</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Life’s battles don’t always go</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To the stronger or the faster man;</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But sooner or later the man that wins</w:t>
            </w:r>
          </w:p>
          <w:p w:rsidR="004325E5" w:rsidRPr="004325E5" w:rsidRDefault="004325E5" w:rsidP="004325E5">
            <w:pPr>
              <w:ind w:left="432"/>
              <w:rPr>
                <w:rFonts w:ascii="Arial" w:hAnsi="Arial" w:cs="Arial"/>
                <w:b/>
                <w:sz w:val="24"/>
                <w:szCs w:val="24"/>
              </w:rPr>
            </w:pPr>
            <w:r w:rsidRPr="004325E5">
              <w:rPr>
                <w:rFonts w:ascii="Arial" w:hAnsi="Arial" w:cs="Arial"/>
                <w:b/>
                <w:sz w:val="24"/>
                <w:szCs w:val="24"/>
              </w:rPr>
              <w:t>Is the one who thinks he can.</w:t>
            </w:r>
          </w:p>
          <w:p w:rsidR="004325E5" w:rsidRPr="004325E5" w:rsidRDefault="004325E5" w:rsidP="004325E5">
            <w:pPr>
              <w:ind w:left="432"/>
              <w:rPr>
                <w:rFonts w:ascii="Arial" w:hAnsi="Arial" w:cs="Arial"/>
                <w:sz w:val="24"/>
                <w:szCs w:val="24"/>
              </w:rPr>
            </w:pPr>
          </w:p>
          <w:p w:rsidR="004325E5" w:rsidRPr="004325E5" w:rsidRDefault="004325E5" w:rsidP="004325E5">
            <w:pPr>
              <w:pStyle w:val="ListParagraph"/>
              <w:ind w:left="432"/>
              <w:rPr>
                <w:rFonts w:ascii="Arial" w:hAnsi="Arial" w:cs="Arial"/>
                <w:b/>
                <w:bCs/>
                <w:sz w:val="24"/>
                <w:szCs w:val="24"/>
              </w:rPr>
            </w:pPr>
            <w:r w:rsidRPr="004325E5">
              <w:rPr>
                <w:rFonts w:ascii="Arial" w:hAnsi="Arial" w:cs="Arial"/>
                <w:b/>
                <w:bCs/>
                <w:sz w:val="24"/>
                <w:szCs w:val="24"/>
              </w:rPr>
              <w:t>-- Unknown Author</w:t>
            </w:r>
          </w:p>
          <w:p w:rsidR="003E5C40" w:rsidRDefault="003E5C40" w:rsidP="00191728">
            <w:pPr>
              <w:rPr>
                <w:rFonts w:ascii="Arial" w:hAnsi="Arial" w:cs="Arial"/>
                <w:b/>
                <w:bCs/>
                <w:sz w:val="24"/>
                <w:szCs w:val="24"/>
              </w:rPr>
            </w:pPr>
            <w:r>
              <w:rPr>
                <w:rFonts w:ascii="Arial" w:hAnsi="Arial" w:cs="Arial"/>
                <w:b/>
                <w:bCs/>
                <w:sz w:val="24"/>
                <w:szCs w:val="24"/>
              </w:rPr>
              <w:t xml:space="preserve"> </w:t>
            </w:r>
          </w:p>
          <w:p w:rsidR="00130C79" w:rsidRPr="00FF6520" w:rsidRDefault="00082739" w:rsidP="00082739">
            <w:pPr>
              <w:jc w:val="both"/>
              <w:rPr>
                <w:rFonts w:ascii="Lucida Calligraphy" w:hAnsi="Lucida Calligraphy" w:cs="Times New Roman"/>
                <w:b/>
                <w:color w:val="00CC00"/>
              </w:rPr>
            </w:pPr>
            <w:r w:rsidRPr="00FF6520">
              <w:rPr>
                <w:rFonts w:ascii="Lucida Calligraphy" w:hAnsi="Lucida Calligraphy" w:cs="Times New Roman"/>
                <w:b/>
                <w:color w:val="00CC00"/>
              </w:rPr>
              <w:t xml:space="preserve">The best way to predict the future is </w:t>
            </w:r>
          </w:p>
          <w:p w:rsidR="00082739" w:rsidRPr="00FF6520" w:rsidRDefault="00082739" w:rsidP="00082739">
            <w:pPr>
              <w:jc w:val="both"/>
              <w:rPr>
                <w:rFonts w:ascii="Lucida Calligraphy" w:hAnsi="Lucida Calligraphy" w:cs="Times New Roman"/>
                <w:b/>
                <w:color w:val="00CC00"/>
              </w:rPr>
            </w:pPr>
            <w:proofErr w:type="gramStart"/>
            <w:r w:rsidRPr="00FF6520">
              <w:rPr>
                <w:rFonts w:ascii="Lucida Calligraphy" w:hAnsi="Lucida Calligraphy" w:cs="Times New Roman"/>
                <w:b/>
                <w:color w:val="00CC00"/>
              </w:rPr>
              <w:t>to</w:t>
            </w:r>
            <w:proofErr w:type="gramEnd"/>
            <w:r w:rsidRPr="00FF6520">
              <w:rPr>
                <w:rFonts w:ascii="Lucida Calligraphy" w:hAnsi="Lucida Calligraphy" w:cs="Times New Roman"/>
                <w:b/>
                <w:color w:val="00CC00"/>
              </w:rPr>
              <w:t xml:space="preserve"> create it.</w:t>
            </w:r>
          </w:p>
          <w:p w:rsidR="0015138F" w:rsidRPr="00FF6520" w:rsidRDefault="00130C79" w:rsidP="00130C79">
            <w:pPr>
              <w:jc w:val="center"/>
              <w:rPr>
                <w:rFonts w:ascii="Lucida Calligraphy" w:hAnsi="Lucida Calligraphy"/>
                <w:b/>
                <w:color w:val="FF0000"/>
              </w:rPr>
            </w:pPr>
            <w:r w:rsidRPr="00FF6520">
              <w:rPr>
                <w:rFonts w:ascii="Lucida Calligraphy" w:hAnsi="Lucida Calligraphy" w:cs="Times New Roman"/>
              </w:rPr>
              <w:t xml:space="preserve">                            </w:t>
            </w:r>
            <w:r w:rsidR="00082739" w:rsidRPr="00FF6520">
              <w:rPr>
                <w:rFonts w:ascii="Lucida Calligraphy" w:hAnsi="Lucida Calligraphy" w:cs="Times New Roman"/>
              </w:rPr>
              <w:t>– Peter Drucker</w:t>
            </w:r>
          </w:p>
        </w:tc>
        <w:tc>
          <w:tcPr>
            <w:tcW w:w="608" w:type="dxa"/>
          </w:tcPr>
          <w:p w:rsidR="00AE36EB" w:rsidRDefault="00AE36EB" w:rsidP="00596B23">
            <w:pPr>
              <w:rPr>
                <w:rFonts w:ascii="Lucida Calligraphy" w:hAnsi="Lucida Calligraphy"/>
                <w:color w:val="FF0000"/>
                <w:sz w:val="48"/>
                <w:szCs w:val="48"/>
              </w:rPr>
            </w:pPr>
          </w:p>
        </w:tc>
        <w:tc>
          <w:tcPr>
            <w:tcW w:w="5812"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tblGrid>
            <w:tr w:rsidR="00E85DEB" w:rsidTr="004A63E0">
              <w:trPr>
                <w:trHeight w:val="384"/>
              </w:trPr>
              <w:tc>
                <w:tcPr>
                  <w:tcW w:w="4541" w:type="dxa"/>
                </w:tcPr>
                <w:p w:rsidR="00E85DEB" w:rsidRPr="00403A47" w:rsidRDefault="00403A47" w:rsidP="00E85DEB">
                  <w:pPr>
                    <w:jc w:val="center"/>
                    <w:rPr>
                      <w:rFonts w:ascii="Lucida Calligraphy" w:hAnsi="Lucida Calligraphy" w:cs="Arial"/>
                      <w:b/>
                      <w:color w:val="FF33CC"/>
                      <w:sz w:val="36"/>
                      <w:szCs w:val="36"/>
                    </w:rPr>
                  </w:pPr>
                  <w:r w:rsidRPr="00403A47">
                    <w:rPr>
                      <w:rFonts w:ascii="Lucida Calligraphy" w:hAnsi="Lucida Calligraphy" w:cs="Arial"/>
                      <w:b/>
                      <w:color w:val="FF33CC"/>
                      <w:sz w:val="36"/>
                      <w:szCs w:val="36"/>
                    </w:rPr>
                    <w:t>If you are an exercise physiologist, what are you concerns about your future?</w:t>
                  </w:r>
                </w:p>
                <w:p w:rsidR="00E85DEB" w:rsidRDefault="00E85DEB" w:rsidP="00082739">
                  <w:pPr>
                    <w:rPr>
                      <w:rFonts w:ascii="Arial" w:hAnsi="Arial" w:cs="Arial"/>
                      <w:b/>
                      <w:sz w:val="24"/>
                      <w:szCs w:val="24"/>
                    </w:rPr>
                  </w:pPr>
                </w:p>
                <w:p w:rsidR="00130C79" w:rsidRDefault="00403A47" w:rsidP="00130C79">
                  <w:pPr>
                    <w:spacing w:before="300" w:after="300"/>
                    <w:jc w:val="both"/>
                    <w:rPr>
                      <w:rFonts w:ascii="Lucida Calligraphy" w:eastAsia="Times New Roman" w:hAnsi="Lucida Calligraphy" w:cs="Times New Roman"/>
                      <w:b/>
                      <w:bCs/>
                      <w:color w:val="000000" w:themeColor="text1"/>
                      <w:sz w:val="24"/>
                      <w:szCs w:val="24"/>
                    </w:rPr>
                  </w:pPr>
                  <w:r w:rsidRPr="001E61D7">
                    <w:rPr>
                      <w:rFonts w:ascii="Lucida Calligraphy" w:eastAsia="Times New Roman" w:hAnsi="Lucida Calligraphy" w:cs="Times New Roman"/>
                      <w:b/>
                      <w:bCs/>
                      <w:color w:val="000000" w:themeColor="text1"/>
                      <w:sz w:val="24"/>
                      <w:szCs w:val="24"/>
                    </w:rPr>
                    <w:t xml:space="preserve">You know that exercise medicine is likely your best ticket to provide you a stable career in healthcare after college. </w:t>
                  </w:r>
                </w:p>
                <w:p w:rsidR="00403A47" w:rsidRPr="00403A47" w:rsidRDefault="00403A47" w:rsidP="00130C79">
                  <w:pPr>
                    <w:spacing w:before="300" w:after="300"/>
                    <w:jc w:val="both"/>
                    <w:rPr>
                      <w:rFonts w:ascii="Lucida Calligraphy" w:eastAsia="Times New Roman" w:hAnsi="Lucida Calligraphy" w:cs="Times New Roman"/>
                      <w:color w:val="000000" w:themeColor="text1"/>
                      <w:sz w:val="24"/>
                      <w:szCs w:val="24"/>
                    </w:rPr>
                  </w:pPr>
                  <w:r w:rsidRPr="001E61D7">
                    <w:rPr>
                      <w:rFonts w:ascii="Lucida Calligraphy" w:eastAsia="Times New Roman" w:hAnsi="Lucida Calligraphy" w:cs="Times New Roman"/>
                      <w:b/>
                      <w:bCs/>
                      <w:color w:val="000000" w:themeColor="text1"/>
                      <w:sz w:val="24"/>
                      <w:szCs w:val="24"/>
                    </w:rPr>
                    <w:t>Why? Because the benefits of exercise</w:t>
                  </w:r>
                  <w:r w:rsidR="00130C79">
                    <w:rPr>
                      <w:rFonts w:ascii="Lucida Calligraphy" w:eastAsia="Times New Roman" w:hAnsi="Lucida Calligraphy" w:cs="Times New Roman"/>
                      <w:b/>
                      <w:bCs/>
                      <w:color w:val="000000" w:themeColor="text1"/>
                      <w:sz w:val="24"/>
                      <w:szCs w:val="24"/>
                    </w:rPr>
                    <w:t xml:space="preserve"> medicine</w:t>
                  </w:r>
                  <w:r w:rsidRPr="001E61D7">
                    <w:rPr>
                      <w:rFonts w:ascii="Lucida Calligraphy" w:eastAsia="Times New Roman" w:hAnsi="Lucida Calligraphy" w:cs="Times New Roman"/>
                      <w:b/>
                      <w:bCs/>
                      <w:color w:val="000000" w:themeColor="text1"/>
                      <w:sz w:val="24"/>
                      <w:szCs w:val="24"/>
                    </w:rPr>
                    <w:t xml:space="preserve"> are recognized throughout the world</w:t>
                  </w:r>
                  <w:r w:rsidR="001E61D7">
                    <w:rPr>
                      <w:rFonts w:ascii="Lucida Calligraphy" w:eastAsia="Times New Roman" w:hAnsi="Lucida Calligraphy" w:cs="Times New Roman"/>
                      <w:b/>
                      <w:bCs/>
                      <w:color w:val="000000" w:themeColor="text1"/>
                      <w:sz w:val="24"/>
                      <w:szCs w:val="24"/>
                    </w:rPr>
                    <w:t>. Exercise medicine is the reason for:</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1. Better sleep</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 xml:space="preserve">2. Decrease in stress </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3. Increase in bone density</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4. Decrease in body fat</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5. Increased function of the heart</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6. Increased function of the lungs</w:t>
                  </w:r>
                </w:p>
                <w:p w:rsidR="001E61D7" w:rsidRPr="00130C79" w:rsidRDefault="001E61D7" w:rsidP="001E61D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 xml:space="preserve">7. Increase in energy </w:t>
                  </w:r>
                </w:p>
                <w:p w:rsidR="001E61D7" w:rsidRPr="00130C79" w:rsidRDefault="001E61D7" w:rsidP="00403A47">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8. Decrease in depression</w:t>
                  </w:r>
                </w:p>
                <w:p w:rsidR="00403A47" w:rsidRPr="00130C79" w:rsidRDefault="001E61D7" w:rsidP="00F33952">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9. Decrease in anxiety</w:t>
                  </w:r>
                </w:p>
                <w:p w:rsidR="001E61D7" w:rsidRPr="00130C79" w:rsidRDefault="001E61D7" w:rsidP="00F33952">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 xml:space="preserve">10.Decrease in chronic diseases </w:t>
                  </w:r>
                </w:p>
                <w:p w:rsidR="001E61D7" w:rsidRDefault="001E61D7" w:rsidP="00F33952">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sidRPr="00130C79">
                    <w:rPr>
                      <w:rFonts w:ascii="Lucida Calligraphy" w:eastAsia="Times New Roman" w:hAnsi="Lucida Calligraphy" w:cs="Times New Roman"/>
                      <w:b/>
                      <w:bCs/>
                      <w:color w:val="000000" w:themeColor="text1"/>
                      <w:sz w:val="24"/>
                      <w:szCs w:val="24"/>
                    </w:rPr>
                    <w:t>11.Increase in muscle strength</w:t>
                  </w:r>
                </w:p>
                <w:p w:rsidR="00130C79" w:rsidRPr="00403A47" w:rsidRDefault="00130C79" w:rsidP="00F33952">
                  <w:pPr>
                    <w:numPr>
                      <w:ilvl w:val="0"/>
                      <w:numId w:val="14"/>
                    </w:numPr>
                    <w:spacing w:before="100" w:beforeAutospacing="1" w:after="100" w:afterAutospacing="1"/>
                    <w:ind w:left="0"/>
                    <w:rPr>
                      <w:rFonts w:ascii="Lucida Calligraphy" w:eastAsia="Times New Roman" w:hAnsi="Lucida Calligraphy" w:cs="Times New Roman"/>
                      <w:b/>
                      <w:bCs/>
                      <w:color w:val="000000" w:themeColor="text1"/>
                      <w:sz w:val="24"/>
                      <w:szCs w:val="24"/>
                    </w:rPr>
                  </w:pPr>
                  <w:r>
                    <w:rPr>
                      <w:rFonts w:ascii="Lucida Calligraphy" w:eastAsia="Times New Roman" w:hAnsi="Lucida Calligraphy" w:cs="Times New Roman"/>
                      <w:b/>
                      <w:bCs/>
                      <w:color w:val="000000" w:themeColor="text1"/>
                      <w:sz w:val="24"/>
                      <w:szCs w:val="24"/>
                    </w:rPr>
                    <w:t xml:space="preserve">    and much more!</w:t>
                  </w:r>
                </w:p>
                <w:p w:rsidR="00E85DEB" w:rsidRDefault="00E85DEB" w:rsidP="004A63E0">
                  <w:pPr>
                    <w:jc w:val="both"/>
                    <w:rPr>
                      <w:rFonts w:ascii="Arial" w:hAnsi="Arial" w:cs="Arial"/>
                      <w:b/>
                      <w:sz w:val="24"/>
                      <w:szCs w:val="24"/>
                    </w:rPr>
                  </w:pPr>
                </w:p>
                <w:p w:rsidR="00EB79A0" w:rsidRPr="00EB79A0" w:rsidRDefault="00EB79A0" w:rsidP="00EB79A0">
                  <w:pPr>
                    <w:spacing w:line="218" w:lineRule="atLeast"/>
                    <w:jc w:val="both"/>
                    <w:rPr>
                      <w:rFonts w:ascii="Lucida Calligraphy" w:eastAsia="Times New Roman" w:hAnsi="Lucida Calligraphy" w:cs="Times New Roman"/>
                      <w:b/>
                      <w:color w:val="943634" w:themeColor="accent2" w:themeShade="BF"/>
                      <w:sz w:val="24"/>
                      <w:szCs w:val="24"/>
                    </w:rPr>
                  </w:pPr>
                  <w:r w:rsidRPr="00EB79A0">
                    <w:rPr>
                      <w:rFonts w:ascii="Lucida Calligraphy" w:eastAsia="Times New Roman" w:hAnsi="Lucida Calligraphy" w:cs="Times New Roman"/>
                      <w:b/>
                      <w:color w:val="943634" w:themeColor="accent2" w:themeShade="BF"/>
                      <w:sz w:val="28"/>
                      <w:szCs w:val="28"/>
                    </w:rPr>
                    <w:t>Albert Einstein</w:t>
                  </w:r>
                  <w:r w:rsidRPr="00EB79A0">
                    <w:rPr>
                      <w:rFonts w:ascii="Lucida Calligraphy" w:eastAsia="Times New Roman" w:hAnsi="Lucida Calligraphy" w:cs="Times New Roman"/>
                      <w:b/>
                      <w:color w:val="943634" w:themeColor="accent2" w:themeShade="BF"/>
                      <w:sz w:val="24"/>
                      <w:szCs w:val="24"/>
                    </w:rPr>
                    <w:t xml:space="preserve"> </w:t>
                  </w:r>
                  <w:r w:rsidRPr="00EB79A0">
                    <w:rPr>
                      <w:rFonts w:ascii="Lucida Calligraphy" w:eastAsia="Times New Roman" w:hAnsi="Lucida Calligraphy" w:cs="Times New Roman"/>
                      <w:b/>
                      <w:color w:val="FF0000"/>
                      <w:sz w:val="24"/>
                      <w:szCs w:val="24"/>
                    </w:rPr>
                    <w:t xml:space="preserve">said, </w:t>
                  </w:r>
                  <w:r>
                    <w:rPr>
                      <w:rFonts w:ascii="Lucida Calligraphy" w:eastAsia="Times New Roman" w:hAnsi="Lucida Calligraphy" w:cs="Times New Roman"/>
                      <w:b/>
                      <w:color w:val="FF0000"/>
                      <w:sz w:val="24"/>
                      <w:szCs w:val="24"/>
                    </w:rPr>
                    <w:t>“</w:t>
                  </w:r>
                  <w:r w:rsidRPr="00EB79A0">
                    <w:rPr>
                      <w:rFonts w:ascii="Lucida Calligraphy" w:eastAsia="Times New Roman" w:hAnsi="Lucida Calligraphy" w:cs="Times New Roman"/>
                      <w:b/>
                      <w:color w:val="FF0000"/>
                      <w:sz w:val="24"/>
                      <w:szCs w:val="24"/>
                    </w:rPr>
                    <w:t>Problems cannot be solved by thinking within the framework in which they were create</w:t>
                  </w:r>
                  <w:r>
                    <w:rPr>
                      <w:rFonts w:ascii="Lucida Calligraphy" w:eastAsia="Times New Roman" w:hAnsi="Lucida Calligraphy" w:cs="Times New Roman"/>
                      <w:b/>
                      <w:color w:val="FF0000"/>
                      <w:sz w:val="24"/>
                      <w:szCs w:val="24"/>
                    </w:rPr>
                    <w:t xml:space="preserve">d.” Please think about the following content published in </w:t>
                  </w:r>
                  <w:r w:rsidRPr="00344540">
                    <w:rPr>
                      <w:rFonts w:ascii="Lucida Calligraphy" w:eastAsia="Times New Roman" w:hAnsi="Lucida Calligraphy" w:cs="Times New Roman"/>
                      <w:b/>
                      <w:color w:val="000000" w:themeColor="text1"/>
                      <w:sz w:val="24"/>
                      <w:szCs w:val="24"/>
                    </w:rPr>
                    <w:t xml:space="preserve">JPEP </w:t>
                  </w:r>
                  <w:r>
                    <w:rPr>
                      <w:rFonts w:ascii="Lucida Calligraphy" w:eastAsia="Times New Roman" w:hAnsi="Lucida Calligraphy" w:cs="Times New Roman"/>
                      <w:b/>
                      <w:color w:val="FF0000"/>
                      <w:sz w:val="24"/>
                      <w:szCs w:val="24"/>
                    </w:rPr>
                    <w:t xml:space="preserve">in 2011 </w:t>
                  </w:r>
                  <w:r w:rsidRPr="001D7951">
                    <w:rPr>
                      <w:rFonts w:ascii="Lucida Calligraphy" w:eastAsia="Times New Roman" w:hAnsi="Lucida Calligraphy" w:cs="Times New Roman"/>
                      <w:b/>
                      <w:color w:val="FF0000"/>
                    </w:rPr>
                    <w:t>(Vol 9 No 10)</w:t>
                  </w:r>
                  <w:r>
                    <w:rPr>
                      <w:rFonts w:ascii="Lucida Calligraphy" w:eastAsia="Times New Roman" w:hAnsi="Lucida Calligraphy" w:cs="Times New Roman"/>
                      <w:b/>
                      <w:color w:val="FF0000"/>
                      <w:sz w:val="24"/>
                      <w:szCs w:val="24"/>
                    </w:rPr>
                    <w:t xml:space="preserve"> entitled, </w:t>
                  </w:r>
                  <w:r w:rsidRPr="00D0455C">
                    <w:rPr>
                      <w:rFonts w:ascii="Lucida Calligraphy" w:eastAsia="Times New Roman" w:hAnsi="Lucida Calligraphy" w:cs="Times New Roman"/>
                      <w:b/>
                      <w:color w:val="943634" w:themeColor="accent2" w:themeShade="BF"/>
                      <w:sz w:val="24"/>
                      <w:szCs w:val="24"/>
                    </w:rPr>
                    <w:t>You Can Make a Difference.</w:t>
                  </w:r>
                </w:p>
                <w:p w:rsidR="00130C79" w:rsidRDefault="00130C79" w:rsidP="004A63E0">
                  <w:pPr>
                    <w:jc w:val="both"/>
                    <w:rPr>
                      <w:rFonts w:ascii="Arial" w:hAnsi="Arial" w:cs="Arial"/>
                      <w:b/>
                      <w:sz w:val="24"/>
                      <w:szCs w:val="24"/>
                    </w:rPr>
                  </w:pPr>
                </w:p>
                <w:p w:rsidR="00130C79" w:rsidRDefault="00130C79" w:rsidP="004A63E0">
                  <w:pPr>
                    <w:jc w:val="both"/>
                    <w:rPr>
                      <w:rFonts w:ascii="Arial" w:hAnsi="Arial" w:cs="Arial"/>
                      <w:b/>
                      <w:sz w:val="24"/>
                      <w:szCs w:val="24"/>
                    </w:rPr>
                  </w:pPr>
                </w:p>
              </w:tc>
            </w:tr>
          </w:tbl>
          <w:p w:rsidR="007A05B7" w:rsidRPr="007A05B7" w:rsidRDefault="007A05B7" w:rsidP="00082739">
            <w:pPr>
              <w:rPr>
                <w:rFonts w:ascii="Arial" w:hAnsi="Arial" w:cs="Arial"/>
                <w:b/>
                <w:sz w:val="24"/>
                <w:szCs w:val="24"/>
              </w:rPr>
            </w:pPr>
          </w:p>
        </w:tc>
      </w:tr>
    </w:tbl>
    <w:p w:rsidR="00EB79A0" w:rsidRPr="00FF6520" w:rsidRDefault="00EB79A0" w:rsidP="00EB79A0">
      <w:pPr>
        <w:spacing w:after="0" w:line="360" w:lineRule="auto"/>
        <w:ind w:left="360"/>
        <w:jc w:val="both"/>
        <w:rPr>
          <w:rFonts w:ascii="Times New Roman" w:hAnsi="Times New Roman" w:cs="Times New Roman"/>
          <w:sz w:val="24"/>
          <w:szCs w:val="24"/>
          <w:shd w:val="clear" w:color="auto" w:fill="FFFFFF"/>
        </w:rPr>
      </w:pPr>
      <w:r w:rsidRPr="00FF6520">
        <w:rPr>
          <w:rFonts w:ascii="Times New Roman" w:hAnsi="Times New Roman" w:cs="Times New Roman"/>
          <w:b/>
          <w:bCs/>
          <w:sz w:val="28"/>
          <w:szCs w:val="28"/>
          <w:shd w:val="clear" w:color="auto" w:fill="FFFFFF"/>
        </w:rPr>
        <w:lastRenderedPageBreak/>
        <w:t>NO ACT IS TOO</w:t>
      </w:r>
      <w:r w:rsidRPr="00FF6520">
        <w:rPr>
          <w:rFonts w:ascii="Times New Roman" w:hAnsi="Times New Roman" w:cs="Times New Roman"/>
          <w:b/>
          <w:bCs/>
          <w:sz w:val="24"/>
          <w:szCs w:val="24"/>
          <w:shd w:val="clear" w:color="auto" w:fill="FFFFFF"/>
        </w:rPr>
        <w:t xml:space="preserve"> </w:t>
      </w:r>
      <w:r w:rsidRPr="00FF6520">
        <w:rPr>
          <w:rFonts w:ascii="Times New Roman" w:hAnsi="Times New Roman" w:cs="Times New Roman"/>
          <w:bCs/>
          <w:sz w:val="24"/>
          <w:szCs w:val="24"/>
          <w:shd w:val="clear" w:color="auto" w:fill="FFFFFF"/>
        </w:rPr>
        <w:t xml:space="preserve">small. </w:t>
      </w:r>
      <w:r w:rsidRPr="00FF6520">
        <w:rPr>
          <w:rFonts w:ascii="Times New Roman" w:hAnsi="Times New Roman" w:cs="Times New Roman"/>
          <w:sz w:val="24"/>
          <w:szCs w:val="24"/>
          <w:shd w:val="clear" w:color="auto" w:fill="FFFFFF"/>
        </w:rPr>
        <w:t>No gift of one’s thoughts is </w:t>
      </w:r>
      <w:r w:rsidRPr="00FF6520">
        <w:rPr>
          <w:rFonts w:ascii="Times New Roman" w:hAnsi="Times New Roman" w:cs="Times New Roman"/>
          <w:bCs/>
          <w:sz w:val="24"/>
          <w:szCs w:val="24"/>
          <w:shd w:val="clear" w:color="auto" w:fill="FFFFFF"/>
        </w:rPr>
        <w:t>too small to t</w:t>
      </w:r>
      <w:r w:rsidRPr="00FF6520">
        <w:rPr>
          <w:rFonts w:ascii="Times New Roman" w:hAnsi="Times New Roman" w:cs="Times New Roman"/>
          <w:sz w:val="24"/>
          <w:szCs w:val="24"/>
          <w:shd w:val="clear" w:color="auto" w:fill="FFFFFF"/>
        </w:rPr>
        <w:t>ell </w:t>
      </w:r>
      <w:r w:rsidRPr="00FF6520">
        <w:rPr>
          <w:rFonts w:ascii="Times New Roman" w:hAnsi="Times New Roman" w:cs="Times New Roman"/>
          <w:bCs/>
          <w:sz w:val="24"/>
          <w:szCs w:val="24"/>
          <w:shd w:val="clear" w:color="auto" w:fill="FFFFFF"/>
        </w:rPr>
        <w:t xml:space="preserve">a </w:t>
      </w:r>
      <w:r w:rsidRPr="00FF6520">
        <w:rPr>
          <w:rFonts w:ascii="Times New Roman" w:hAnsi="Times New Roman" w:cs="Times New Roman"/>
          <w:sz w:val="24"/>
          <w:szCs w:val="24"/>
          <w:shd w:val="clear" w:color="auto" w:fill="FFFFFF"/>
        </w:rPr>
        <w:t>story.  So, please donate your time in writing an article for JPEP. </w:t>
      </w:r>
      <w:r w:rsidRPr="00FF6520">
        <w:rPr>
          <w:rFonts w:ascii="Times New Roman" w:hAnsi="Times New Roman" w:cs="Times New Roman"/>
          <w:bCs/>
          <w:sz w:val="24"/>
          <w:szCs w:val="24"/>
          <w:shd w:val="clear" w:color="auto" w:fill="FFFFFF"/>
        </w:rPr>
        <w:t>Get involved in writing about the social, political, and economic arrangements by which exercise physiology practitioners can learn to create and control their practice</w:t>
      </w:r>
      <w:r w:rsidRPr="00FF6520">
        <w:rPr>
          <w:rFonts w:ascii="Times New Roman" w:hAnsi="Times New Roman" w:cs="Times New Roman"/>
          <w:sz w:val="24"/>
          <w:szCs w:val="24"/>
          <w:shd w:val="clear" w:color="auto" w:fill="FFFFFF"/>
        </w:rPr>
        <w:t xml:space="preserve">. How? By publishing your thoughts as to why exercise physiologists need the ASEP code of ethics, board certification, and standards of professional practice.  </w:t>
      </w:r>
    </w:p>
    <w:p w:rsidR="00FF6520" w:rsidRPr="00FF6520" w:rsidRDefault="00EB79A0" w:rsidP="00FF6520">
      <w:pPr>
        <w:spacing w:after="0" w:line="360" w:lineRule="auto"/>
        <w:ind w:left="360" w:firstLine="576"/>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 xml:space="preserve">No article is </w:t>
      </w:r>
      <w:r w:rsidRPr="00FF6520">
        <w:rPr>
          <w:rFonts w:ascii="Times New Roman" w:hAnsi="Times New Roman" w:cs="Times New Roman"/>
          <w:bCs/>
          <w:sz w:val="24"/>
          <w:szCs w:val="24"/>
          <w:shd w:val="clear" w:color="auto" w:fill="FFFFFF"/>
        </w:rPr>
        <w:t xml:space="preserve">too small.  </w:t>
      </w:r>
      <w:r w:rsidRPr="00FF6520">
        <w:rPr>
          <w:rFonts w:ascii="Times New Roman" w:hAnsi="Times New Roman" w:cs="Times New Roman"/>
          <w:sz w:val="24"/>
          <w:szCs w:val="24"/>
          <w:shd w:val="clear" w:color="auto" w:fill="FFFFFF"/>
        </w:rPr>
        <w:t>No donation in your time is </w:t>
      </w:r>
      <w:r w:rsidRPr="00FF6520">
        <w:rPr>
          <w:rFonts w:ascii="Times New Roman" w:hAnsi="Times New Roman" w:cs="Times New Roman"/>
          <w:bCs/>
          <w:sz w:val="24"/>
          <w:szCs w:val="24"/>
          <w:shd w:val="clear" w:color="auto" w:fill="FFFFFF"/>
        </w:rPr>
        <w:t>too small</w:t>
      </w:r>
      <w:r w:rsidRPr="00FF6520">
        <w:rPr>
          <w:rFonts w:ascii="Times New Roman" w:hAnsi="Times New Roman" w:cs="Times New Roman"/>
          <w:sz w:val="24"/>
          <w:szCs w:val="24"/>
          <w:shd w:val="clear" w:color="auto" w:fill="FFFFFF"/>
        </w:rPr>
        <w:t xml:space="preserve">.  No contribution to JPEP will go unnoticed or unpublished.  </w:t>
      </w:r>
      <w:r w:rsidRPr="00FF6520">
        <w:rPr>
          <w:rFonts w:ascii="Times New Roman" w:hAnsi="Times New Roman" w:cs="Times New Roman"/>
          <w:b/>
          <w:i/>
          <w:sz w:val="24"/>
          <w:szCs w:val="24"/>
          <w:shd w:val="clear" w:color="auto" w:fill="FFFFFF"/>
        </w:rPr>
        <w:t>You can make a difference!</w:t>
      </w:r>
      <w:r w:rsidRPr="00FF6520">
        <w:rPr>
          <w:rFonts w:ascii="Times New Roman" w:hAnsi="Times New Roman" w:cs="Times New Roman"/>
          <w:sz w:val="24"/>
          <w:szCs w:val="24"/>
          <w:shd w:val="clear" w:color="auto" w:fill="FFFFFF"/>
        </w:rPr>
        <w:t>  No idea is </w:t>
      </w:r>
      <w:r w:rsidRPr="00FF6520">
        <w:rPr>
          <w:rFonts w:ascii="Times New Roman" w:hAnsi="Times New Roman" w:cs="Times New Roman"/>
          <w:bCs/>
          <w:sz w:val="24"/>
          <w:szCs w:val="24"/>
          <w:shd w:val="clear" w:color="auto" w:fill="FFFFFF"/>
        </w:rPr>
        <w:t>too small</w:t>
      </w:r>
      <w:r w:rsidRPr="00FF6520">
        <w:rPr>
          <w:rFonts w:ascii="Times New Roman" w:hAnsi="Times New Roman" w:cs="Times New Roman"/>
          <w:sz w:val="24"/>
          <w:szCs w:val="24"/>
          <w:shd w:val="clear" w:color="auto" w:fill="FFFFFF"/>
        </w:rPr>
        <w:t> to help with professionalism in exercise physiology!  Your thinking is important.  You can make a difference.  You can make </w:t>
      </w:r>
      <w:r w:rsidRPr="00FF6520">
        <w:rPr>
          <w:rFonts w:ascii="Times New Roman" w:hAnsi="Times New Roman" w:cs="Times New Roman"/>
          <w:bCs/>
          <w:sz w:val="24"/>
          <w:szCs w:val="24"/>
          <w:shd w:val="clear" w:color="auto" w:fill="FFFFFF"/>
        </w:rPr>
        <w:t>a</w:t>
      </w:r>
      <w:r w:rsidRPr="00FF6520">
        <w:rPr>
          <w:rFonts w:ascii="Times New Roman" w:hAnsi="Times New Roman" w:cs="Times New Roman"/>
          <w:sz w:val="24"/>
          <w:szCs w:val="24"/>
          <w:shd w:val="clear" w:color="auto" w:fill="FFFFFF"/>
        </w:rPr>
        <w:t xml:space="preserve"> difference in the process by which people learn to become members of the profession of exercise physiology.  To give you an idea of what </w:t>
      </w:r>
      <w:proofErr w:type="spellStart"/>
      <w:r w:rsidRPr="00FF6520">
        <w:rPr>
          <w:rFonts w:ascii="Times New Roman" w:hAnsi="Times New Roman" w:cs="Times New Roman"/>
          <w:b/>
          <w:sz w:val="24"/>
          <w:szCs w:val="24"/>
          <w:shd w:val="clear" w:color="auto" w:fill="FFFFFF"/>
        </w:rPr>
        <w:t>JPEP</w:t>
      </w:r>
      <w:r w:rsidR="00FF6520" w:rsidRPr="00FF6520">
        <w:rPr>
          <w:rFonts w:ascii="Times New Roman" w:hAnsi="Times New Roman" w:cs="Times New Roman"/>
          <w:b/>
          <w:sz w:val="24"/>
          <w:szCs w:val="24"/>
          <w:shd w:val="clear" w:color="auto" w:fill="FFFFFF"/>
        </w:rPr>
        <w:t>online</w:t>
      </w:r>
      <w:proofErr w:type="spellEnd"/>
      <w:r w:rsidRPr="00FF6520">
        <w:rPr>
          <w:rFonts w:ascii="Times New Roman" w:hAnsi="Times New Roman" w:cs="Times New Roman"/>
          <w:b/>
          <w:sz w:val="24"/>
          <w:szCs w:val="24"/>
          <w:shd w:val="clear" w:color="auto" w:fill="FFFFFF"/>
        </w:rPr>
        <w:t xml:space="preserve"> </w:t>
      </w:r>
      <w:r w:rsidRPr="00FF6520">
        <w:rPr>
          <w:rFonts w:ascii="Times New Roman" w:hAnsi="Times New Roman" w:cs="Times New Roman"/>
          <w:sz w:val="24"/>
          <w:szCs w:val="24"/>
          <w:shd w:val="clear" w:color="auto" w:fill="FFFFFF"/>
        </w:rPr>
        <w:t xml:space="preserve">is looking to publish, </w:t>
      </w:r>
      <w:r w:rsidR="00D0455C" w:rsidRPr="00FF6520">
        <w:rPr>
          <w:rFonts w:ascii="Times New Roman" w:hAnsi="Times New Roman" w:cs="Times New Roman"/>
          <w:sz w:val="24"/>
          <w:szCs w:val="24"/>
          <w:shd w:val="clear" w:color="auto" w:fill="FFFFFF"/>
        </w:rPr>
        <w:t>the following</w:t>
      </w:r>
      <w:r w:rsidR="00FF6520" w:rsidRPr="00FF6520">
        <w:rPr>
          <w:rFonts w:ascii="Times New Roman" w:hAnsi="Times New Roman" w:cs="Times New Roman"/>
          <w:sz w:val="24"/>
          <w:szCs w:val="24"/>
          <w:shd w:val="clear" w:color="auto" w:fill="FFFFFF"/>
        </w:rPr>
        <w:t xml:space="preserve"> list </w:t>
      </w:r>
      <w:r w:rsidR="009359E5" w:rsidRPr="00FF6520">
        <w:rPr>
          <w:rFonts w:ascii="Times New Roman" w:hAnsi="Times New Roman" w:cs="Times New Roman"/>
          <w:sz w:val="24"/>
          <w:szCs w:val="24"/>
          <w:shd w:val="clear" w:color="auto" w:fill="FFFFFF"/>
        </w:rPr>
        <w:t>represent</w:t>
      </w:r>
      <w:r w:rsidR="00FF6520" w:rsidRPr="00FF6520">
        <w:rPr>
          <w:rFonts w:ascii="Times New Roman" w:hAnsi="Times New Roman" w:cs="Times New Roman"/>
          <w:sz w:val="24"/>
          <w:szCs w:val="24"/>
          <w:shd w:val="clear" w:color="auto" w:fill="FFFFFF"/>
        </w:rPr>
        <w:t>s</w:t>
      </w:r>
      <w:r w:rsidR="009359E5" w:rsidRPr="00FF6520">
        <w:rPr>
          <w:rFonts w:ascii="Times New Roman" w:hAnsi="Times New Roman" w:cs="Times New Roman"/>
          <w:sz w:val="24"/>
          <w:szCs w:val="24"/>
          <w:shd w:val="clear" w:color="auto" w:fill="FFFFFF"/>
        </w:rPr>
        <w:t xml:space="preserve"> </w:t>
      </w:r>
      <w:r w:rsidRPr="00FF6520">
        <w:rPr>
          <w:rFonts w:ascii="Times New Roman" w:hAnsi="Times New Roman" w:cs="Times New Roman"/>
          <w:sz w:val="24"/>
          <w:szCs w:val="24"/>
          <w:shd w:val="clear" w:color="auto" w:fill="FFFFFF"/>
        </w:rPr>
        <w:t xml:space="preserve">a beginning point in your thinking about how you can share your thoughts with others. </w:t>
      </w:r>
    </w:p>
    <w:p w:rsidR="00EB79A0" w:rsidRPr="00FF6520" w:rsidRDefault="00EB79A0" w:rsidP="00EB79A0">
      <w:pPr>
        <w:spacing w:after="0" w:line="360" w:lineRule="auto"/>
        <w:ind w:left="360" w:firstLine="576"/>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 xml:space="preserve"> </w:t>
      </w: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the ASEP definition of exercise physiology different from the “typical” textbook definition?</w:t>
      </w:r>
    </w:p>
    <w:p w:rsidR="009359E5" w:rsidRPr="00FF6520" w:rsidRDefault="009359E5" w:rsidP="009359E5">
      <w:pPr>
        <w:spacing w:after="0" w:line="240" w:lineRule="auto"/>
        <w:ind w:left="1080"/>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it important to define exercise physiology correctly as a healthcare profession?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How does the definition of a profession influence its position in society?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How has ASEP helped to position exercise physiologists among other healthcare professionals?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exercise physiology concerned with health promotion, health maintenance, and health restoration or is it just athletics and sports training?</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are the professional exercise physiology associations?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are the differences between a professional organization and a generic organization?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Who are the recipients of exercise physiology?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is the primary practice setting for board certified exercise physiologists?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lastRenderedPageBreak/>
        <w:t>Who is an exercise physiologist?</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When did ASEP develop the first-ever accreditation guidelines for exercise physiology programs?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 the ASEP Standards of Practice reflect the values and priorities of the exercise physiology profession?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D0455C"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Does the ASEP Code of Ethics provide direction for ethical exercise physiology practice?</w:t>
      </w:r>
    </w:p>
    <w:p w:rsidR="00EB79A0" w:rsidRPr="00FF6520" w:rsidRDefault="00EB79A0" w:rsidP="00D0455C">
      <w:p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 xml:space="preserve"> </w:t>
      </w: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professionalism in exercise physiology important?</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does the “professionalization” of exercise physiology mean?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an exercise physiologist only someone with a doctorate degree?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is meant by being called a leader in exercise physiology?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publishing research more important than publishing professionalism articles and, if so, why?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are the criteria of a profession?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a specialized education an important aspect of professional status?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Does exercise physiology have a well-defined body of science, knowledge, and expertise?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 exercise physiologists engage in their work as an altruistic service guided by rules, policies, and a code of conduct or is it pursued primarily for profit?</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 exercise physiologists place a high value on the worth and dignity of their clients and/or patients?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correct to assume that exercise physiologists are interested in being held accountable for their work?</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Do exercise physiologists need to be members of the ASEP organization?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correct to assume that the standards of education and practice for the profession of exercise physiology should be determined by the members of the profession, rather than by outsiders?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does the socialization of exercise physiology mean?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lastRenderedPageBreak/>
        <w:t>Why is the socialization process important to the professionalization of exercise physiology?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it important for students to take a professionalism class in college?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aren’t doctorate level exercise physiologists educated in terms of what is professionalism, professional development, and the function of a professional organization?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In what way does the exercise physiology educational program develop, clarify, and internalize professional values?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are the factors influencing contemporary exercise physiology practice?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likely that more exercise physiologists will be employed in the community-based health settings, such as home health agencies, hospices, and community clinics?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In what way have the consumers of “exercise as medicine” influenced the professional development of exercise physiologists?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Are ASEP board certified exercise physiologists better prepared to deal with health and illness than non-EPCs?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Has the public’s concepts of health and exercise physiology changed?</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How have advances in exercise physiology research and technology influenced the emerging exercise physiology practice?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likely that the actual supply of credible current exercise physiologists is too small to adequately deal with the healthcare concerns and issues of society?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How can academic exercise physiologists develop exercise physiology students to develop as healthcare professionals?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D0455C"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the ASEP organization important as a collective bargaining organization on behalf of exercise physiology?</w:t>
      </w:r>
    </w:p>
    <w:p w:rsidR="00EB79A0" w:rsidRPr="00FF6520" w:rsidRDefault="00EB79A0" w:rsidP="00D0455C">
      <w:p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 xml:space="preserve">  </w:t>
      </w: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board certification or licensure “the” way of the future of the exercise physiology profession?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correct to conclude that the credible exercise physiologists must have a master’s degree versus the baccalaureate degree?</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is meant by “entry to practice” for exercise physiology?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lastRenderedPageBreak/>
        <w:t>Is it imperative that the EPCs engage in a formalized experience of continuing education (CD)?</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is the direction and influence of the research in exercise physiology?</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are the exercise physiology research journals?</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Why is it important to teach about the “rights of human subjects” involved in exercise physiology research?</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Is it logical that exercise physiology programs will choose to seek voluntary accreditation from the ASEP organization?</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What should an exercise physiologist do when ask to carry out an activity that he or she believes will be injurious to the client and/or patient?</w:t>
      </w:r>
    </w:p>
    <w:p w:rsidR="00D0455C" w:rsidRPr="00FF6520" w:rsidRDefault="00D0455C" w:rsidP="00D0455C">
      <w:pPr>
        <w:spacing w:after="0" w:line="240" w:lineRule="auto"/>
        <w:contextualSpacing/>
        <w:jc w:val="both"/>
        <w:rPr>
          <w:rFonts w:ascii="Times New Roman" w:hAnsi="Times New Roman" w:cs="Times New Roman"/>
          <w:sz w:val="24"/>
          <w:szCs w:val="24"/>
          <w:shd w:val="clear" w:color="auto" w:fill="FFFFFF"/>
        </w:rPr>
      </w:pPr>
    </w:p>
    <w:p w:rsidR="00EB79A0" w:rsidRPr="00FF6520" w:rsidRDefault="00EB79A0" w:rsidP="009359E5">
      <w:pPr>
        <w:numPr>
          <w:ilvl w:val="0"/>
          <w:numId w:val="15"/>
        </w:numPr>
        <w:spacing w:after="0" w:line="240" w:lineRule="auto"/>
        <w:contextualSpacing/>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Should exercise physiologists know the differences between malpractice (an unintentional tort) and intentional torts?</w:t>
      </w:r>
    </w:p>
    <w:p w:rsidR="00EB79A0" w:rsidRPr="00FF6520" w:rsidRDefault="00EB79A0" w:rsidP="00EB79A0">
      <w:pPr>
        <w:spacing w:after="0" w:line="360" w:lineRule="auto"/>
        <w:ind w:left="720" w:hanging="360"/>
        <w:jc w:val="both"/>
        <w:rPr>
          <w:rFonts w:ascii="Times New Roman" w:hAnsi="Times New Roman" w:cs="Times New Roman"/>
          <w:sz w:val="24"/>
          <w:szCs w:val="24"/>
          <w:shd w:val="clear" w:color="auto" w:fill="FFFFFF"/>
        </w:rPr>
      </w:pPr>
    </w:p>
    <w:p w:rsidR="00EB79A0" w:rsidRPr="00FF6520" w:rsidRDefault="00EB79A0" w:rsidP="00EB79A0">
      <w:pPr>
        <w:spacing w:after="0" w:line="360" w:lineRule="auto"/>
        <w:ind w:left="360"/>
        <w:jc w:val="both"/>
        <w:rPr>
          <w:rFonts w:ascii="Times New Roman" w:hAnsi="Times New Roman" w:cs="Times New Roman"/>
          <w:sz w:val="24"/>
          <w:szCs w:val="24"/>
          <w:shd w:val="clear" w:color="auto" w:fill="FFFFFF"/>
        </w:rPr>
      </w:pPr>
      <w:r w:rsidRPr="00FF6520">
        <w:rPr>
          <w:rFonts w:ascii="Times New Roman" w:hAnsi="Times New Roman" w:cs="Times New Roman"/>
          <w:sz w:val="24"/>
          <w:szCs w:val="24"/>
          <w:shd w:val="clear" w:color="auto" w:fill="FFFFFF"/>
        </w:rPr>
        <w:t>For the purpose of this brief article, the questions are designed to identify current ethical and professional issues facing exercise physiologist.  It should be obvious that the profession of exercise physiology has increased its image in healthcare and has helped to expand its role in healthcare.  These changes can be seen in numerous ways.  However, the need to identify and clarify issues, concerns, and strategies that associate with the professional education and behavior for all exercise physiologists will continue for decades to come.  Why not take a few minutes to share your thoughts with other exercise physiologists by way of JPEP?  No article is too small to publish.</w:t>
      </w:r>
    </w:p>
    <w:p w:rsidR="008A39F0" w:rsidRPr="00FF6520" w:rsidRDefault="008A39F0" w:rsidP="00393F41">
      <w:pPr>
        <w:spacing w:after="0" w:line="240" w:lineRule="auto"/>
        <w:jc w:val="both"/>
        <w:rPr>
          <w:rFonts w:ascii="Arial" w:hAnsi="Arial" w:cs="Arial"/>
          <w:color w:val="C00000"/>
          <w:sz w:val="24"/>
          <w:szCs w:val="24"/>
        </w:rPr>
      </w:pPr>
    </w:p>
    <w:sectPr w:rsidR="008A39F0" w:rsidRPr="00FF6520" w:rsidSect="0083412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FC" w:rsidRDefault="00FB21FC" w:rsidP="00FE3D2A">
      <w:pPr>
        <w:spacing w:after="0" w:line="240" w:lineRule="auto"/>
      </w:pPr>
      <w:r>
        <w:separator/>
      </w:r>
    </w:p>
  </w:endnote>
  <w:endnote w:type="continuationSeparator" w:id="0">
    <w:p w:rsidR="00FB21FC" w:rsidRDefault="00FB21FC"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08356"/>
      <w:docPartObj>
        <w:docPartGallery w:val="Page Numbers (Bottom of Page)"/>
        <w:docPartUnique/>
      </w:docPartObj>
    </w:sdtPr>
    <w:sdtEndPr>
      <w:rPr>
        <w:noProof/>
      </w:rPr>
    </w:sdtEndPr>
    <w:sdtContent>
      <w:p w:rsidR="00095609" w:rsidRDefault="00C26B90">
        <w:pPr>
          <w:pStyle w:val="Footer"/>
          <w:jc w:val="center"/>
        </w:pPr>
        <w:r>
          <w:fldChar w:fldCharType="begin"/>
        </w:r>
        <w:r w:rsidR="00FB21FC">
          <w:instrText xml:space="preserve"> PAGE   \* MERGEFORMAT </w:instrText>
        </w:r>
        <w:r>
          <w:fldChar w:fldCharType="separate"/>
        </w:r>
        <w:r w:rsidR="00FF6520">
          <w:rPr>
            <w:noProof/>
          </w:rPr>
          <w:t>5</w:t>
        </w:r>
        <w:r>
          <w:rPr>
            <w:noProof/>
          </w:rPr>
          <w:fldChar w:fldCharType="end"/>
        </w:r>
      </w:p>
    </w:sdtContent>
  </w:sdt>
  <w:p w:rsidR="00095609" w:rsidRDefault="00095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FC" w:rsidRDefault="00FB21FC" w:rsidP="00FE3D2A">
      <w:pPr>
        <w:spacing w:after="0" w:line="240" w:lineRule="auto"/>
      </w:pPr>
      <w:r>
        <w:separator/>
      </w:r>
    </w:p>
  </w:footnote>
  <w:footnote w:type="continuationSeparator" w:id="0">
    <w:p w:rsidR="00FB21FC" w:rsidRDefault="00FB21FC" w:rsidP="00FE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51D1F"/>
    <w:multiLevelType w:val="hybridMultilevel"/>
    <w:tmpl w:val="AACCD1EA"/>
    <w:lvl w:ilvl="0" w:tplc="7D0CC8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31960"/>
    <w:multiLevelType w:val="hybridMultilevel"/>
    <w:tmpl w:val="B85C1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C4071"/>
    <w:multiLevelType w:val="multilevel"/>
    <w:tmpl w:val="03B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17C52"/>
    <w:multiLevelType w:val="hybridMultilevel"/>
    <w:tmpl w:val="44A03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4">
    <w:nsid w:val="7760689F"/>
    <w:multiLevelType w:val="hybridMultilevel"/>
    <w:tmpl w:val="97CAB0C4"/>
    <w:lvl w:ilvl="0" w:tplc="5F8295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1"/>
  </w:num>
  <w:num w:numId="6">
    <w:abstractNumId w:val="0"/>
  </w:num>
  <w:num w:numId="7">
    <w:abstractNumId w:val="8"/>
  </w:num>
  <w:num w:numId="8">
    <w:abstractNumId w:val="2"/>
  </w:num>
  <w:num w:numId="9">
    <w:abstractNumId w:val="12"/>
  </w:num>
  <w:num w:numId="10">
    <w:abstractNumId w:val="1"/>
  </w:num>
  <w:num w:numId="11">
    <w:abstractNumId w:val="4"/>
  </w:num>
  <w:num w:numId="12">
    <w:abstractNumId w:val="3"/>
  </w:num>
  <w:num w:numId="13">
    <w:abstractNumId w:val="1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21F5B"/>
    <w:rsid w:val="000412BE"/>
    <w:rsid w:val="00043BFC"/>
    <w:rsid w:val="00043D18"/>
    <w:rsid w:val="00062610"/>
    <w:rsid w:val="00064747"/>
    <w:rsid w:val="00065854"/>
    <w:rsid w:val="0006633D"/>
    <w:rsid w:val="0007183F"/>
    <w:rsid w:val="0007238B"/>
    <w:rsid w:val="00082739"/>
    <w:rsid w:val="00095609"/>
    <w:rsid w:val="000A372A"/>
    <w:rsid w:val="000A7D12"/>
    <w:rsid w:val="000D107E"/>
    <w:rsid w:val="000E6C23"/>
    <w:rsid w:val="000F2FC8"/>
    <w:rsid w:val="000F4495"/>
    <w:rsid w:val="0010062F"/>
    <w:rsid w:val="00107817"/>
    <w:rsid w:val="00107912"/>
    <w:rsid w:val="001253E2"/>
    <w:rsid w:val="00130C79"/>
    <w:rsid w:val="00132C8D"/>
    <w:rsid w:val="0014252D"/>
    <w:rsid w:val="0015138F"/>
    <w:rsid w:val="001530BF"/>
    <w:rsid w:val="001621FE"/>
    <w:rsid w:val="001634CA"/>
    <w:rsid w:val="001706B9"/>
    <w:rsid w:val="00173413"/>
    <w:rsid w:val="001872E2"/>
    <w:rsid w:val="00191728"/>
    <w:rsid w:val="001C44E0"/>
    <w:rsid w:val="001C70D1"/>
    <w:rsid w:val="001D2104"/>
    <w:rsid w:val="001D5028"/>
    <w:rsid w:val="001D7951"/>
    <w:rsid w:val="001E61D7"/>
    <w:rsid w:val="001E78F1"/>
    <w:rsid w:val="001F2026"/>
    <w:rsid w:val="00214049"/>
    <w:rsid w:val="00226194"/>
    <w:rsid w:val="00226213"/>
    <w:rsid w:val="002263C7"/>
    <w:rsid w:val="00243315"/>
    <w:rsid w:val="00255892"/>
    <w:rsid w:val="00293712"/>
    <w:rsid w:val="002D1F93"/>
    <w:rsid w:val="002E192B"/>
    <w:rsid w:val="0031523C"/>
    <w:rsid w:val="00320E2B"/>
    <w:rsid w:val="00344540"/>
    <w:rsid w:val="003828F7"/>
    <w:rsid w:val="00392336"/>
    <w:rsid w:val="00393F41"/>
    <w:rsid w:val="003A5979"/>
    <w:rsid w:val="003B01F9"/>
    <w:rsid w:val="003C7890"/>
    <w:rsid w:val="003E49BB"/>
    <w:rsid w:val="003E5C40"/>
    <w:rsid w:val="003E68F5"/>
    <w:rsid w:val="003F457C"/>
    <w:rsid w:val="00403A47"/>
    <w:rsid w:val="004107D3"/>
    <w:rsid w:val="00414498"/>
    <w:rsid w:val="00414B5A"/>
    <w:rsid w:val="004160B3"/>
    <w:rsid w:val="0043117D"/>
    <w:rsid w:val="004325E5"/>
    <w:rsid w:val="00445E75"/>
    <w:rsid w:val="004462A6"/>
    <w:rsid w:val="00457B49"/>
    <w:rsid w:val="0049138A"/>
    <w:rsid w:val="0049241E"/>
    <w:rsid w:val="00495DA5"/>
    <w:rsid w:val="004A63E0"/>
    <w:rsid w:val="004B2DA8"/>
    <w:rsid w:val="004B6DC2"/>
    <w:rsid w:val="004E7F77"/>
    <w:rsid w:val="00511E36"/>
    <w:rsid w:val="005126D5"/>
    <w:rsid w:val="005174A8"/>
    <w:rsid w:val="00545FA4"/>
    <w:rsid w:val="005712D7"/>
    <w:rsid w:val="0059352A"/>
    <w:rsid w:val="00596B23"/>
    <w:rsid w:val="005B5FDD"/>
    <w:rsid w:val="005E0DA0"/>
    <w:rsid w:val="006124CB"/>
    <w:rsid w:val="00624A7D"/>
    <w:rsid w:val="00627020"/>
    <w:rsid w:val="0063318A"/>
    <w:rsid w:val="006466B9"/>
    <w:rsid w:val="006522F7"/>
    <w:rsid w:val="0065430E"/>
    <w:rsid w:val="00694154"/>
    <w:rsid w:val="006A7641"/>
    <w:rsid w:val="006B33DA"/>
    <w:rsid w:val="006C6864"/>
    <w:rsid w:val="006F2431"/>
    <w:rsid w:val="006F46FC"/>
    <w:rsid w:val="006F4A73"/>
    <w:rsid w:val="006F5DF2"/>
    <w:rsid w:val="00714461"/>
    <w:rsid w:val="00740F86"/>
    <w:rsid w:val="00750DF8"/>
    <w:rsid w:val="007570E4"/>
    <w:rsid w:val="007717AA"/>
    <w:rsid w:val="00791EB8"/>
    <w:rsid w:val="007A05B7"/>
    <w:rsid w:val="0081294A"/>
    <w:rsid w:val="00830DF4"/>
    <w:rsid w:val="00832685"/>
    <w:rsid w:val="0083412F"/>
    <w:rsid w:val="00834C40"/>
    <w:rsid w:val="00842AB5"/>
    <w:rsid w:val="00864DB4"/>
    <w:rsid w:val="00886D8D"/>
    <w:rsid w:val="008904FC"/>
    <w:rsid w:val="008A39F0"/>
    <w:rsid w:val="008A696F"/>
    <w:rsid w:val="008C4BE8"/>
    <w:rsid w:val="008D50D6"/>
    <w:rsid w:val="009170C1"/>
    <w:rsid w:val="00923E2D"/>
    <w:rsid w:val="00927613"/>
    <w:rsid w:val="009359E5"/>
    <w:rsid w:val="009464E1"/>
    <w:rsid w:val="0096165D"/>
    <w:rsid w:val="00981832"/>
    <w:rsid w:val="00994BCC"/>
    <w:rsid w:val="009A5CDB"/>
    <w:rsid w:val="009B1A7D"/>
    <w:rsid w:val="009B2581"/>
    <w:rsid w:val="009B319D"/>
    <w:rsid w:val="009C445F"/>
    <w:rsid w:val="00A03FED"/>
    <w:rsid w:val="00A313F8"/>
    <w:rsid w:val="00A44862"/>
    <w:rsid w:val="00A54539"/>
    <w:rsid w:val="00A72121"/>
    <w:rsid w:val="00A7684A"/>
    <w:rsid w:val="00A83000"/>
    <w:rsid w:val="00AA66D1"/>
    <w:rsid w:val="00AC7FD2"/>
    <w:rsid w:val="00AE36EB"/>
    <w:rsid w:val="00AF40BA"/>
    <w:rsid w:val="00B000E4"/>
    <w:rsid w:val="00B06631"/>
    <w:rsid w:val="00B06F72"/>
    <w:rsid w:val="00B23F38"/>
    <w:rsid w:val="00B25A92"/>
    <w:rsid w:val="00B265B4"/>
    <w:rsid w:val="00B36379"/>
    <w:rsid w:val="00B40962"/>
    <w:rsid w:val="00B465D6"/>
    <w:rsid w:val="00BA3CB9"/>
    <w:rsid w:val="00BC0826"/>
    <w:rsid w:val="00BC354D"/>
    <w:rsid w:val="00BF719D"/>
    <w:rsid w:val="00C00B52"/>
    <w:rsid w:val="00C07CB3"/>
    <w:rsid w:val="00C14606"/>
    <w:rsid w:val="00C23421"/>
    <w:rsid w:val="00C26B90"/>
    <w:rsid w:val="00C27B60"/>
    <w:rsid w:val="00C81499"/>
    <w:rsid w:val="00C82771"/>
    <w:rsid w:val="00C902E5"/>
    <w:rsid w:val="00CA62FA"/>
    <w:rsid w:val="00CA7B70"/>
    <w:rsid w:val="00CC7A95"/>
    <w:rsid w:val="00CE4438"/>
    <w:rsid w:val="00D0455C"/>
    <w:rsid w:val="00D20DE3"/>
    <w:rsid w:val="00D445AA"/>
    <w:rsid w:val="00D70055"/>
    <w:rsid w:val="00D81397"/>
    <w:rsid w:val="00D8267C"/>
    <w:rsid w:val="00DA0A31"/>
    <w:rsid w:val="00DE0418"/>
    <w:rsid w:val="00E27144"/>
    <w:rsid w:val="00E27625"/>
    <w:rsid w:val="00E34A47"/>
    <w:rsid w:val="00E47091"/>
    <w:rsid w:val="00E643BB"/>
    <w:rsid w:val="00E77FAB"/>
    <w:rsid w:val="00E85DEB"/>
    <w:rsid w:val="00E86659"/>
    <w:rsid w:val="00EB6A58"/>
    <w:rsid w:val="00EB79A0"/>
    <w:rsid w:val="00EC12E5"/>
    <w:rsid w:val="00ED2DAE"/>
    <w:rsid w:val="00EE7F48"/>
    <w:rsid w:val="00F06F0C"/>
    <w:rsid w:val="00F24AFC"/>
    <w:rsid w:val="00F3666D"/>
    <w:rsid w:val="00F51798"/>
    <w:rsid w:val="00F65DBD"/>
    <w:rsid w:val="00F71393"/>
    <w:rsid w:val="00F7178C"/>
    <w:rsid w:val="00F75BE9"/>
    <w:rsid w:val="00F976C2"/>
    <w:rsid w:val="00FA1D07"/>
    <w:rsid w:val="00FA7B84"/>
    <w:rsid w:val="00FB21FC"/>
    <w:rsid w:val="00FB2B31"/>
    <w:rsid w:val="00FB4CD2"/>
    <w:rsid w:val="00FC2171"/>
    <w:rsid w:val="00FC34A7"/>
    <w:rsid w:val="00FD2E2E"/>
    <w:rsid w:val="00FE3D2A"/>
    <w:rsid w:val="00FF3B28"/>
    <w:rsid w:val="00FF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1">
    <w:name w:val="heading 1"/>
    <w:basedOn w:val="Normal"/>
    <w:next w:val="Normal"/>
    <w:link w:val="Heading1Char"/>
    <w:uiPriority w:val="9"/>
    <w:qFormat/>
    <w:rsid w:val="0015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A"/>
  </w:style>
  <w:style w:type="character" w:styleId="Emphasis">
    <w:name w:val="Emphasis"/>
    <w:basedOn w:val="DefaultParagraphFont"/>
    <w:uiPriority w:val="20"/>
    <w:qFormat/>
    <w:rsid w:val="00C81499"/>
    <w:rPr>
      <w:i/>
      <w:iCs/>
    </w:rPr>
  </w:style>
  <w:style w:type="character" w:customStyle="1" w:styleId="UnresolvedMention1">
    <w:name w:val="Unresolved Mention1"/>
    <w:basedOn w:val="DefaultParagraphFont"/>
    <w:uiPriority w:val="99"/>
    <w:semiHidden/>
    <w:unhideWhenUsed/>
    <w:rsid w:val="004107D3"/>
    <w:rPr>
      <w:color w:val="605E5C"/>
      <w:shd w:val="clear" w:color="auto" w:fill="E1DFDD"/>
    </w:rPr>
  </w:style>
  <w:style w:type="character" w:customStyle="1" w:styleId="Heading1Char">
    <w:name w:val="Heading 1 Char"/>
    <w:basedOn w:val="DefaultParagraphFont"/>
    <w:link w:val="Heading1"/>
    <w:uiPriority w:val="9"/>
    <w:rsid w:val="0015138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481120316">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42956136">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210175504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175069399">
      <w:bodyDiv w:val="1"/>
      <w:marLeft w:val="0"/>
      <w:marRight w:val="0"/>
      <w:marTop w:val="0"/>
      <w:marBottom w:val="0"/>
      <w:divBdr>
        <w:top w:val="none" w:sz="0" w:space="0" w:color="auto"/>
        <w:left w:val="none" w:sz="0" w:space="0" w:color="auto"/>
        <w:bottom w:val="none" w:sz="0" w:space="0" w:color="auto"/>
        <w:right w:val="none" w:sz="0" w:space="0" w:color="auto"/>
      </w:divBdr>
      <w:divsChild>
        <w:div w:id="1417629987">
          <w:marLeft w:val="0"/>
          <w:marRight w:val="240"/>
          <w:marTop w:val="0"/>
          <w:marBottom w:val="0"/>
          <w:divBdr>
            <w:top w:val="none" w:sz="0" w:space="0" w:color="auto"/>
            <w:left w:val="none" w:sz="0" w:space="0" w:color="auto"/>
            <w:bottom w:val="none" w:sz="0" w:space="0" w:color="auto"/>
            <w:right w:val="none" w:sz="0" w:space="0" w:color="auto"/>
          </w:divBdr>
          <w:divsChild>
            <w:div w:id="557739455">
              <w:marLeft w:val="0"/>
              <w:marRight w:val="0"/>
              <w:marTop w:val="0"/>
              <w:marBottom w:val="0"/>
              <w:divBdr>
                <w:top w:val="none" w:sz="0" w:space="0" w:color="auto"/>
                <w:left w:val="none" w:sz="0" w:space="0" w:color="auto"/>
                <w:bottom w:val="none" w:sz="0" w:space="0" w:color="auto"/>
                <w:right w:val="none" w:sz="0" w:space="0" w:color="auto"/>
              </w:divBdr>
              <w:divsChild>
                <w:div w:id="1937593598">
                  <w:marLeft w:val="0"/>
                  <w:marRight w:val="0"/>
                  <w:marTop w:val="0"/>
                  <w:marBottom w:val="0"/>
                  <w:divBdr>
                    <w:top w:val="none" w:sz="0" w:space="0" w:color="auto"/>
                    <w:left w:val="none" w:sz="0" w:space="0" w:color="auto"/>
                    <w:bottom w:val="none" w:sz="0" w:space="0" w:color="auto"/>
                    <w:right w:val="none" w:sz="0" w:space="0" w:color="auto"/>
                  </w:divBdr>
                </w:div>
                <w:div w:id="349648217">
                  <w:marLeft w:val="0"/>
                  <w:marRight w:val="0"/>
                  <w:marTop w:val="0"/>
                  <w:marBottom w:val="0"/>
                  <w:divBdr>
                    <w:top w:val="none" w:sz="0" w:space="0" w:color="auto"/>
                    <w:left w:val="none" w:sz="0" w:space="0" w:color="auto"/>
                    <w:bottom w:val="none" w:sz="0" w:space="0" w:color="auto"/>
                    <w:right w:val="none" w:sz="0" w:space="0" w:color="auto"/>
                  </w:divBdr>
                  <w:divsChild>
                    <w:div w:id="830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1387">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booneas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2F2E-BCD2-4C76-9423-C52FD8D6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2020-05-28T21:06:00Z</dcterms:created>
  <dcterms:modified xsi:type="dcterms:W3CDTF">2020-05-28T21:06:00Z</dcterms:modified>
</cp:coreProperties>
</file>