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7A" w:rsidRDefault="00C85800" w:rsidP="00F67BAE">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0;margin-top:0;width:538.55pt;height:127.8pt;flip:x;z-index:251658240;mso-wrap-distance-top:7.2pt;mso-wrap-distance-bottom:10.8pt;mso-position-horizontal:center;mso-position-horizontal-relative:page;mso-position-vertical:top;mso-position-vertical-relative:page" o:allowincell="f" fillcolor="#9bbb59" stroked="f" strokecolor="white" strokeweight="1.5pt">
            <v:shadow on="t" color="#e36c0a" offset="-80pt,-36pt" offset2="-148pt,-60pt"/>
            <v:textbox style="mso-next-textbox:#_x0000_s1026" inset="36pt,0,10.8pt,0">
              <w:txbxContent>
                <w:p w:rsidR="00DA0370" w:rsidRDefault="00DA0370" w:rsidP="00F67BAE">
                  <w:pPr>
                    <w:pBdr>
                      <w:top w:val="single" w:sz="18" w:space="5" w:color="FFFFFF"/>
                      <w:left w:val="single" w:sz="18" w:space="28" w:color="FFFFFF"/>
                      <w:right w:val="single" w:sz="48" w:space="30" w:color="9BBB59"/>
                    </w:pBdr>
                    <w:jc w:val="center"/>
                    <w:rPr>
                      <w:rFonts w:ascii="Times New Roman" w:eastAsia="Calibri" w:hAnsi="Times New Roman" w:cs="Times New Roman"/>
                      <w:iCs/>
                      <w:color w:val="FFFFFF"/>
                      <w:sz w:val="36"/>
                      <w:szCs w:val="36"/>
                    </w:rPr>
                  </w:pPr>
                </w:p>
                <w:p w:rsidR="00DA0370" w:rsidRPr="004F6800" w:rsidRDefault="00DA0370" w:rsidP="00F67BAE">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4F6800">
                    <w:rPr>
                      <w:rFonts w:ascii="Times New Roman" w:eastAsia="Calibri" w:hAnsi="Times New Roman" w:cs="Times New Roman"/>
                      <w:b/>
                      <w:iCs/>
                      <w:sz w:val="36"/>
                      <w:szCs w:val="36"/>
                    </w:rPr>
                    <w:t>Journal of Professional Exercise Physiology</w:t>
                  </w:r>
                </w:p>
                <w:p w:rsidR="00DA0370" w:rsidRPr="004F6800" w:rsidRDefault="00DA0370" w:rsidP="00F67BAE">
                  <w:pPr>
                    <w:pBdr>
                      <w:top w:val="single" w:sz="18" w:space="5" w:color="FFFFFF"/>
                      <w:left w:val="single" w:sz="18" w:space="28" w:color="FFFFFF"/>
                      <w:right w:val="single" w:sz="48" w:space="30" w:color="9BBB59"/>
                    </w:pBdr>
                    <w:jc w:val="center"/>
                    <w:rPr>
                      <w:rFonts w:ascii="Times New Roman" w:hAnsi="Times New Roman" w:cs="Times New Roman"/>
                      <w:b/>
                      <w:bCs/>
                    </w:rPr>
                  </w:pPr>
                </w:p>
                <w:p w:rsidR="00DA0370" w:rsidRPr="004F6800" w:rsidRDefault="00DA0370" w:rsidP="00F67BAE">
                  <w:pPr>
                    <w:pBdr>
                      <w:top w:val="single" w:sz="18" w:space="5" w:color="FFFFFF"/>
                      <w:left w:val="single" w:sz="18" w:space="28" w:color="FFFFFF"/>
                      <w:right w:val="single" w:sz="48" w:space="30" w:color="9BBB59"/>
                    </w:pBdr>
                    <w:jc w:val="center"/>
                    <w:rPr>
                      <w:rFonts w:ascii="Times New Roman" w:eastAsia="Calibri" w:hAnsi="Times New Roman" w:cs="Times New Roman"/>
                      <w:i/>
                      <w:iCs/>
                      <w:sz w:val="36"/>
                      <w:szCs w:val="36"/>
                    </w:rPr>
                  </w:pPr>
                  <w:r w:rsidRPr="004F6800">
                    <w:rPr>
                      <w:bCs/>
                      <w:sz w:val="20"/>
                      <w:szCs w:val="20"/>
                    </w:rPr>
                    <w:t>ISSN 1550-963X </w:t>
                  </w:r>
                </w:p>
                <w:p w:rsidR="00DA0370" w:rsidRPr="004F6800" w:rsidRDefault="00DA0370" w:rsidP="00F67BAE">
                  <w:pPr>
                    <w:pBdr>
                      <w:top w:val="single" w:sz="18" w:space="5" w:color="FFFFFF"/>
                      <w:left w:val="single" w:sz="18" w:space="28" w:color="FFFFFF"/>
                      <w:right w:val="single" w:sz="48" w:space="30" w:color="9BBB59"/>
                    </w:pBdr>
                    <w:jc w:val="center"/>
                    <w:rPr>
                      <w:rFonts w:ascii="Times New Roman" w:hAnsi="Times New Roman" w:cs="Times New Roman"/>
                      <w:iCs/>
                    </w:rPr>
                  </w:pPr>
                </w:p>
                <w:p w:rsidR="00DA0370" w:rsidRPr="004F6800" w:rsidRDefault="00DA0370" w:rsidP="00F67BAE">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roofErr w:type="gramStart"/>
                  <w:r>
                    <w:rPr>
                      <w:rFonts w:ascii="Times New Roman" w:hAnsi="Times New Roman" w:cs="Times New Roman"/>
                      <w:b/>
                      <w:iCs/>
                    </w:rPr>
                    <w:t>December</w:t>
                  </w:r>
                  <w:r w:rsidRPr="004F6800">
                    <w:rPr>
                      <w:rFonts w:ascii="Times New Roman" w:hAnsi="Times New Roman" w:cs="Times New Roman"/>
                      <w:b/>
                      <w:iCs/>
                    </w:rPr>
                    <w:t xml:space="preserve"> </w:t>
                  </w:r>
                  <w:r w:rsidRPr="004F6800">
                    <w:rPr>
                      <w:rFonts w:ascii="Times New Roman" w:eastAsia="Calibri" w:hAnsi="Times New Roman" w:cs="Times New Roman"/>
                      <w:b/>
                      <w:iCs/>
                    </w:rPr>
                    <w:t xml:space="preserve"> 2011</w:t>
                  </w:r>
                  <w:proofErr w:type="gramEnd"/>
                  <w:r w:rsidRPr="004F6800">
                    <w:rPr>
                      <w:rFonts w:ascii="Times New Roman" w:eastAsia="Calibri" w:hAnsi="Times New Roman" w:cs="Times New Roman"/>
                      <w:b/>
                      <w:iCs/>
                    </w:rPr>
                    <w:t xml:space="preserve"> </w:t>
                  </w:r>
                  <w:proofErr w:type="spellStart"/>
                  <w:r w:rsidRPr="004F6800">
                    <w:rPr>
                      <w:rFonts w:ascii="Times New Roman" w:eastAsia="Calibri" w:hAnsi="Times New Roman" w:cs="Times New Roman"/>
                      <w:b/>
                      <w:iCs/>
                    </w:rPr>
                    <w:t>Vol</w:t>
                  </w:r>
                  <w:proofErr w:type="spellEnd"/>
                  <w:r w:rsidRPr="004F6800">
                    <w:rPr>
                      <w:rFonts w:ascii="Times New Roman" w:eastAsia="Calibri" w:hAnsi="Times New Roman" w:cs="Times New Roman"/>
                      <w:b/>
                      <w:iCs/>
                    </w:rPr>
                    <w:t xml:space="preserve"> 9 No 1</w:t>
                  </w:r>
                  <w:r>
                    <w:rPr>
                      <w:rFonts w:ascii="Times New Roman" w:eastAsia="Calibri" w:hAnsi="Times New Roman" w:cs="Times New Roman"/>
                      <w:b/>
                      <w:iCs/>
                    </w:rPr>
                    <w:t>2</w:t>
                  </w:r>
                </w:p>
              </w:txbxContent>
            </v:textbox>
            <w10:wrap type="square" anchorx="page" anchory="page"/>
          </v:rect>
        </w:pict>
      </w:r>
    </w:p>
    <w:p w:rsidR="00030E07" w:rsidRPr="00AA177A" w:rsidRDefault="00700CDC">
      <w:pPr>
        <w:rPr>
          <w:rFonts w:ascii="Times New Roman" w:hAnsi="Times New Roman" w:cs="Times New Roman"/>
          <w:b/>
          <w:sz w:val="28"/>
          <w:szCs w:val="28"/>
        </w:rPr>
      </w:pPr>
      <w:r w:rsidRPr="00AA177A">
        <w:rPr>
          <w:rFonts w:ascii="Times New Roman" w:hAnsi="Times New Roman" w:cs="Times New Roman"/>
          <w:b/>
          <w:sz w:val="28"/>
          <w:szCs w:val="28"/>
        </w:rPr>
        <w:t xml:space="preserve">The Ultimate </w:t>
      </w:r>
      <w:r w:rsidR="00DB7923">
        <w:rPr>
          <w:rFonts w:ascii="Times New Roman" w:hAnsi="Times New Roman" w:cs="Times New Roman"/>
          <w:b/>
          <w:sz w:val="28"/>
          <w:szCs w:val="28"/>
        </w:rPr>
        <w:t>Challenge</w:t>
      </w:r>
      <w:r w:rsidRPr="00AA177A">
        <w:rPr>
          <w:rFonts w:ascii="Times New Roman" w:hAnsi="Times New Roman" w:cs="Times New Roman"/>
          <w:b/>
          <w:sz w:val="28"/>
          <w:szCs w:val="28"/>
        </w:rPr>
        <w:t xml:space="preserve"> of Change</w:t>
      </w:r>
    </w:p>
    <w:p w:rsidR="00700CDC" w:rsidRDefault="00AA177A">
      <w:pPr>
        <w:rPr>
          <w:rFonts w:ascii="Times New Roman" w:hAnsi="Times New Roman" w:cs="Times New Roman"/>
          <w:sz w:val="24"/>
          <w:szCs w:val="24"/>
        </w:rPr>
      </w:pPr>
      <w:r>
        <w:rPr>
          <w:rFonts w:ascii="Times New Roman" w:hAnsi="Times New Roman" w:cs="Times New Roman"/>
          <w:sz w:val="24"/>
          <w:szCs w:val="24"/>
        </w:rPr>
        <w:t>Tommy Boone, PhD, MPH, MAM, MBA</w:t>
      </w:r>
    </w:p>
    <w:p w:rsidR="00AA177A" w:rsidRDefault="00AA177A">
      <w:pPr>
        <w:rPr>
          <w:rFonts w:ascii="Times New Roman" w:hAnsi="Times New Roman" w:cs="Times New Roman"/>
          <w:sz w:val="24"/>
          <w:szCs w:val="24"/>
        </w:rPr>
      </w:pPr>
      <w:r>
        <w:rPr>
          <w:rFonts w:ascii="Times New Roman" w:hAnsi="Times New Roman" w:cs="Times New Roman"/>
          <w:sz w:val="24"/>
          <w:szCs w:val="24"/>
        </w:rPr>
        <w:t>Professor of Exercise Physiology</w:t>
      </w:r>
    </w:p>
    <w:p w:rsidR="00AA177A" w:rsidRDefault="00AA177A">
      <w:pPr>
        <w:rPr>
          <w:rFonts w:ascii="Times New Roman" w:hAnsi="Times New Roman" w:cs="Times New Roman"/>
          <w:sz w:val="24"/>
          <w:szCs w:val="24"/>
        </w:rPr>
      </w:pPr>
      <w:r>
        <w:rPr>
          <w:rFonts w:ascii="Times New Roman" w:hAnsi="Times New Roman" w:cs="Times New Roman"/>
          <w:sz w:val="24"/>
          <w:szCs w:val="24"/>
        </w:rPr>
        <w:t xml:space="preserve">The College of St. </w:t>
      </w:r>
      <w:proofErr w:type="spellStart"/>
      <w:r>
        <w:rPr>
          <w:rFonts w:ascii="Times New Roman" w:hAnsi="Times New Roman" w:cs="Times New Roman"/>
          <w:sz w:val="24"/>
          <w:szCs w:val="24"/>
        </w:rPr>
        <w:t>Scholastica</w:t>
      </w:r>
      <w:proofErr w:type="spellEnd"/>
    </w:p>
    <w:p w:rsidR="00AA177A" w:rsidRDefault="00AA177A">
      <w:pPr>
        <w:rPr>
          <w:rFonts w:ascii="Times New Roman" w:hAnsi="Times New Roman" w:cs="Times New Roman"/>
          <w:sz w:val="24"/>
          <w:szCs w:val="24"/>
        </w:rPr>
      </w:pPr>
      <w:r>
        <w:rPr>
          <w:rFonts w:ascii="Times New Roman" w:hAnsi="Times New Roman" w:cs="Times New Roman"/>
          <w:sz w:val="24"/>
          <w:szCs w:val="24"/>
        </w:rPr>
        <w:t>Duluth, MN 55811</w:t>
      </w:r>
    </w:p>
    <w:p w:rsidR="00AA177A" w:rsidRDefault="00AA177A" w:rsidP="00DB7923">
      <w:pPr>
        <w:pBdr>
          <w:left w:val="single" w:sz="4" w:space="4" w:color="auto"/>
        </w:pBdr>
        <w:ind w:left="1080"/>
        <w:rPr>
          <w:rFonts w:ascii="Times New Roman" w:hAnsi="Times New Roman" w:cs="Times New Roman"/>
          <w:sz w:val="24"/>
          <w:szCs w:val="24"/>
        </w:rPr>
      </w:pPr>
    </w:p>
    <w:p w:rsidR="00DB7923" w:rsidRPr="00DB7923" w:rsidRDefault="00DB7923" w:rsidP="00DB7923">
      <w:pPr>
        <w:pBdr>
          <w:left w:val="single" w:sz="4" w:space="4" w:color="auto"/>
        </w:pBdr>
        <w:ind w:firstLine="0"/>
        <w:rPr>
          <w:rFonts w:ascii="Times New Roman" w:hAnsi="Times New Roman" w:cs="Times New Roman"/>
          <w:i/>
          <w:sz w:val="24"/>
          <w:szCs w:val="24"/>
        </w:rPr>
      </w:pPr>
      <w:r w:rsidRPr="00DB7923">
        <w:rPr>
          <w:rFonts w:ascii="Times New Roman" w:hAnsi="Times New Roman" w:cs="Times New Roman"/>
          <w:i/>
          <w:sz w:val="24"/>
          <w:szCs w:val="24"/>
        </w:rPr>
        <w:t>People often forget that you can’t improve and still stay the same.  Growth means change.  Change requires challenging the status quo.</w:t>
      </w:r>
    </w:p>
    <w:p w:rsidR="00DB7923" w:rsidRDefault="00DB7923" w:rsidP="00DB7923">
      <w:pPr>
        <w:pBdr>
          <w:left w:val="single" w:sz="4" w:space="4" w:color="auto"/>
        </w:pBdr>
        <w:ind w:left="1080"/>
        <w:jc w:val="right"/>
        <w:rPr>
          <w:rFonts w:ascii="Times New Roman" w:hAnsi="Times New Roman" w:cs="Times New Roman"/>
          <w:sz w:val="24"/>
          <w:szCs w:val="24"/>
        </w:rPr>
      </w:pPr>
      <w:r w:rsidRPr="00DB7923">
        <w:rPr>
          <w:rFonts w:ascii="Times New Roman" w:hAnsi="Times New Roman" w:cs="Times New Roman"/>
          <w:i/>
          <w:sz w:val="24"/>
          <w:szCs w:val="24"/>
        </w:rPr>
        <w:t xml:space="preserve">-- John C. Maxwell </w:t>
      </w:r>
      <w:r w:rsidRPr="00DB7923">
        <w:rPr>
          <w:rFonts w:ascii="Times New Roman" w:hAnsi="Times New Roman" w:cs="Times New Roman"/>
          <w:sz w:val="24"/>
          <w:szCs w:val="24"/>
        </w:rPr>
        <w:t>[1]</w:t>
      </w:r>
      <w:r w:rsidRPr="00DB7923">
        <w:rPr>
          <w:rFonts w:ascii="Times New Roman" w:hAnsi="Times New Roman" w:cs="Times New Roman"/>
          <w:i/>
          <w:sz w:val="24"/>
          <w:szCs w:val="24"/>
        </w:rPr>
        <w:t xml:space="preserve"> </w:t>
      </w:r>
    </w:p>
    <w:p w:rsidR="00DB7923" w:rsidRDefault="00DB7923" w:rsidP="00DB7923">
      <w:pPr>
        <w:pBdr>
          <w:left w:val="single" w:sz="4" w:space="4" w:color="auto"/>
        </w:pBdr>
        <w:ind w:left="1080"/>
        <w:jc w:val="right"/>
        <w:rPr>
          <w:rFonts w:ascii="Times New Roman" w:hAnsi="Times New Roman" w:cs="Times New Roman"/>
          <w:sz w:val="24"/>
          <w:szCs w:val="24"/>
        </w:rPr>
      </w:pPr>
    </w:p>
    <w:p w:rsidR="00DB7923" w:rsidRPr="00DB7923" w:rsidRDefault="00DB7923" w:rsidP="00DB7923">
      <w:pPr>
        <w:pBdr>
          <w:left w:val="single" w:sz="4" w:space="4" w:color="auto"/>
        </w:pBdr>
        <w:ind w:left="1080"/>
        <w:jc w:val="right"/>
        <w:rPr>
          <w:rFonts w:ascii="Times New Roman" w:hAnsi="Times New Roman" w:cs="Times New Roman"/>
          <w:sz w:val="24"/>
          <w:szCs w:val="24"/>
        </w:rPr>
      </w:pPr>
    </w:p>
    <w:p w:rsidR="00700CDC" w:rsidRPr="003C5740" w:rsidRDefault="00700CDC">
      <w:pPr>
        <w:rPr>
          <w:rFonts w:ascii="Times New Roman" w:hAnsi="Times New Roman" w:cs="Times New Roman"/>
          <w:sz w:val="24"/>
          <w:szCs w:val="24"/>
        </w:rPr>
      </w:pPr>
    </w:p>
    <w:p w:rsidR="00F67BAE" w:rsidRPr="00F67BAE" w:rsidRDefault="00F67BAE" w:rsidP="00F67BAE">
      <w:pPr>
        <w:keepNext/>
        <w:framePr w:dropCap="drop" w:lines="2" w:wrap="around" w:vAnchor="text" w:hAnchor="text"/>
        <w:spacing w:line="827" w:lineRule="exact"/>
        <w:ind w:left="360" w:firstLine="0"/>
        <w:textAlignment w:val="baseline"/>
        <w:rPr>
          <w:rFonts w:ascii="Times New Roman" w:hAnsi="Times New Roman" w:cs="Times New Roman"/>
          <w:b/>
          <w:position w:val="4"/>
          <w:sz w:val="87"/>
          <w:szCs w:val="24"/>
        </w:rPr>
      </w:pPr>
      <w:r w:rsidRPr="00F67BAE">
        <w:rPr>
          <w:rFonts w:ascii="Times New Roman" w:hAnsi="Times New Roman" w:cs="Times New Roman"/>
          <w:position w:val="4"/>
          <w:sz w:val="87"/>
          <w:szCs w:val="24"/>
        </w:rPr>
        <w:t>S</w:t>
      </w:r>
    </w:p>
    <w:tbl>
      <w:tblPr>
        <w:tblStyle w:val="TableGrid"/>
        <w:tblpPr w:leftFromText="187" w:rightFromText="187" w:topFromText="173" w:bottomFromText="173" w:vertAnchor="text" w:horzAnchor="margin" w:tblpXSpec="right" w:tblpY="2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148"/>
      </w:tblGrid>
      <w:tr w:rsidR="00F00E80" w:rsidRPr="00060145" w:rsidTr="00F00E80">
        <w:trPr>
          <w:trHeight w:val="728"/>
        </w:trPr>
        <w:tc>
          <w:tcPr>
            <w:tcW w:w="3148" w:type="dxa"/>
          </w:tcPr>
          <w:p w:rsidR="00F00E80" w:rsidRPr="00686987" w:rsidRDefault="00F00E80" w:rsidP="00F00E80">
            <w:pPr>
              <w:ind w:left="0" w:firstLine="0"/>
              <w:jc w:val="left"/>
              <w:rPr>
                <w:rFonts w:ascii="Times New Roman" w:hAnsi="Times New Roman" w:cs="Times New Roman"/>
                <w:b/>
                <w:i/>
                <w:color w:val="E36C0A" w:themeColor="accent6" w:themeShade="BF"/>
                <w:sz w:val="28"/>
                <w:szCs w:val="28"/>
              </w:rPr>
            </w:pPr>
            <w:r w:rsidRPr="00686987">
              <w:rPr>
                <w:rFonts w:ascii="Times New Roman" w:hAnsi="Times New Roman" w:cs="Times New Roman"/>
                <w:b/>
                <w:i/>
                <w:color w:val="E36C0A" w:themeColor="accent6" w:themeShade="BF"/>
                <w:sz w:val="28"/>
                <w:szCs w:val="28"/>
              </w:rPr>
              <w:t>Education is not the filling of a pail but the lighting of a fire.  Of such is wisdom.</w:t>
            </w:r>
          </w:p>
          <w:p w:rsidR="00F00E80" w:rsidRPr="00060145" w:rsidRDefault="00F00E80" w:rsidP="00F00E80">
            <w:pPr>
              <w:jc w:val="right"/>
              <w:rPr>
                <w:rFonts w:ascii="Times New Roman" w:hAnsi="Times New Roman" w:cs="Times New Roman"/>
                <w:i/>
                <w:color w:val="E36C0A" w:themeColor="accent6" w:themeShade="BF"/>
                <w:sz w:val="24"/>
                <w:szCs w:val="24"/>
              </w:rPr>
            </w:pPr>
            <w:r w:rsidRPr="00060145">
              <w:rPr>
                <w:rFonts w:ascii="Times New Roman" w:hAnsi="Times New Roman" w:cs="Times New Roman"/>
                <w:i/>
                <w:color w:val="E36C0A" w:themeColor="accent6" w:themeShade="BF"/>
                <w:sz w:val="24"/>
                <w:szCs w:val="24"/>
              </w:rPr>
              <w:t>-- William Butler Yeats</w:t>
            </w:r>
          </w:p>
          <w:p w:rsidR="00F00E80" w:rsidRPr="00060145" w:rsidRDefault="00F00E80" w:rsidP="00F00E80">
            <w:pPr>
              <w:jc w:val="right"/>
              <w:rPr>
                <w:rFonts w:ascii="Times New Roman" w:hAnsi="Times New Roman" w:cs="Times New Roman"/>
                <w:color w:val="E36C0A" w:themeColor="accent6" w:themeShade="BF"/>
                <w:sz w:val="24"/>
                <w:szCs w:val="24"/>
              </w:rPr>
            </w:pPr>
            <w:r w:rsidRPr="00060145">
              <w:rPr>
                <w:rFonts w:ascii="Times New Roman" w:hAnsi="Times New Roman" w:cs="Times New Roman"/>
                <w:i/>
                <w:color w:val="E36C0A" w:themeColor="accent6" w:themeShade="BF"/>
                <w:sz w:val="24"/>
                <w:szCs w:val="24"/>
              </w:rPr>
              <w:t>(1865-1939)</w:t>
            </w:r>
          </w:p>
        </w:tc>
      </w:tr>
    </w:tbl>
    <w:p w:rsidR="00700CDC" w:rsidRDefault="00F67BAE" w:rsidP="00700CDC">
      <w:pPr>
        <w:spacing w:line="360" w:lineRule="auto"/>
        <w:ind w:left="360" w:firstLine="0"/>
        <w:rPr>
          <w:rFonts w:ascii="Times New Roman" w:hAnsi="Times New Roman" w:cs="Times New Roman"/>
          <w:sz w:val="24"/>
          <w:szCs w:val="24"/>
        </w:rPr>
      </w:pPr>
      <w:r>
        <w:rPr>
          <w:rFonts w:ascii="Times New Roman" w:hAnsi="Times New Roman" w:cs="Times New Roman"/>
          <w:b/>
          <w:sz w:val="24"/>
          <w:szCs w:val="24"/>
        </w:rPr>
        <w:t>INCE THE FOUNDING</w:t>
      </w:r>
      <w:r w:rsidR="00700CDC" w:rsidRPr="003C5740">
        <w:rPr>
          <w:rFonts w:ascii="Times New Roman" w:hAnsi="Times New Roman" w:cs="Times New Roman"/>
          <w:sz w:val="24"/>
          <w:szCs w:val="24"/>
        </w:rPr>
        <w:t xml:space="preserve"> of the </w:t>
      </w:r>
      <w:r w:rsidR="00700CDC" w:rsidRPr="00AA177A">
        <w:rPr>
          <w:rFonts w:ascii="Times New Roman" w:hAnsi="Times New Roman" w:cs="Times New Roman"/>
          <w:i/>
          <w:sz w:val="24"/>
          <w:szCs w:val="24"/>
        </w:rPr>
        <w:t>American Society of Exercise Physiologists</w:t>
      </w:r>
      <w:r w:rsidR="00700CDC" w:rsidRPr="003C5740">
        <w:rPr>
          <w:rFonts w:ascii="Times New Roman" w:hAnsi="Times New Roman" w:cs="Times New Roman"/>
          <w:sz w:val="24"/>
          <w:szCs w:val="24"/>
        </w:rPr>
        <w:t xml:space="preserve"> in 1997, it has become clear to me that exercise physiologists who are totally self-absorbed and self-serving slow the change process</w:t>
      </w:r>
      <w:r w:rsidR="00771CFA">
        <w:rPr>
          <w:rFonts w:ascii="Times New Roman" w:hAnsi="Times New Roman" w:cs="Times New Roman"/>
          <w:sz w:val="24"/>
          <w:szCs w:val="24"/>
        </w:rPr>
        <w:t xml:space="preserve"> [2]</w:t>
      </w:r>
      <w:r w:rsidR="00700CDC" w:rsidRPr="003C5740">
        <w:rPr>
          <w:rFonts w:ascii="Times New Roman" w:hAnsi="Times New Roman" w:cs="Times New Roman"/>
          <w:sz w:val="24"/>
          <w:szCs w:val="24"/>
        </w:rPr>
        <w:t xml:space="preserve">.  </w:t>
      </w:r>
      <w:r w:rsidR="001F7F57" w:rsidRPr="003C5740">
        <w:rPr>
          <w:rFonts w:ascii="Times New Roman" w:hAnsi="Times New Roman" w:cs="Times New Roman"/>
          <w:sz w:val="24"/>
          <w:szCs w:val="24"/>
        </w:rPr>
        <w:t xml:space="preserve">Yes, understandably, </w:t>
      </w:r>
      <w:r w:rsidR="00700CDC" w:rsidRPr="003C5740">
        <w:rPr>
          <w:rFonts w:ascii="Times New Roman" w:hAnsi="Times New Roman" w:cs="Times New Roman"/>
          <w:sz w:val="24"/>
          <w:szCs w:val="24"/>
        </w:rPr>
        <w:t>it is difficult to imagine exercise physiologists who are thinking only about themselves</w:t>
      </w:r>
      <w:r w:rsidR="001F7F57" w:rsidRPr="003C5740">
        <w:rPr>
          <w:rFonts w:ascii="Times New Roman" w:hAnsi="Times New Roman" w:cs="Times New Roman"/>
          <w:sz w:val="24"/>
          <w:szCs w:val="24"/>
        </w:rPr>
        <w:t>.  Or,</w:t>
      </w:r>
      <w:r w:rsidR="00700CDC" w:rsidRPr="003C5740">
        <w:rPr>
          <w:rFonts w:ascii="Times New Roman" w:hAnsi="Times New Roman" w:cs="Times New Roman"/>
          <w:sz w:val="24"/>
          <w:szCs w:val="24"/>
        </w:rPr>
        <w:t xml:space="preserve"> is it?  </w:t>
      </w:r>
      <w:r w:rsidR="00AA177A">
        <w:rPr>
          <w:rFonts w:ascii="Times New Roman" w:hAnsi="Times New Roman" w:cs="Times New Roman"/>
          <w:sz w:val="24"/>
          <w:szCs w:val="24"/>
        </w:rPr>
        <w:t>H</w:t>
      </w:r>
      <w:r w:rsidR="001F7F57" w:rsidRPr="003C5740">
        <w:rPr>
          <w:rFonts w:ascii="Times New Roman" w:hAnsi="Times New Roman" w:cs="Times New Roman"/>
          <w:sz w:val="24"/>
          <w:szCs w:val="24"/>
        </w:rPr>
        <w:t>ave you take</w:t>
      </w:r>
      <w:r w:rsidR="00931D6A" w:rsidRPr="003C5740">
        <w:rPr>
          <w:rFonts w:ascii="Times New Roman" w:hAnsi="Times New Roman" w:cs="Times New Roman"/>
          <w:sz w:val="24"/>
          <w:szCs w:val="24"/>
        </w:rPr>
        <w:t>n</w:t>
      </w:r>
      <w:r w:rsidR="001F7F57" w:rsidRPr="003C5740">
        <w:rPr>
          <w:rFonts w:ascii="Times New Roman" w:hAnsi="Times New Roman" w:cs="Times New Roman"/>
          <w:sz w:val="24"/>
          <w:szCs w:val="24"/>
        </w:rPr>
        <w:t xml:space="preserve"> the time to think about the future of exercise physiology as it prese</w:t>
      </w:r>
      <w:r w:rsidR="00686987">
        <w:rPr>
          <w:rFonts w:ascii="Times New Roman" w:hAnsi="Times New Roman" w:cs="Times New Roman"/>
          <w:sz w:val="24"/>
          <w:szCs w:val="24"/>
        </w:rPr>
        <w:t xml:space="preserve">ntly exists in the hands of </w:t>
      </w:r>
      <w:r w:rsidR="001F7F57" w:rsidRPr="003C5740">
        <w:rPr>
          <w:rFonts w:ascii="Times New Roman" w:hAnsi="Times New Roman" w:cs="Times New Roman"/>
          <w:sz w:val="24"/>
          <w:szCs w:val="24"/>
        </w:rPr>
        <w:t xml:space="preserve">academic exercise physiologists?  </w:t>
      </w:r>
      <w:r w:rsidR="004C252C">
        <w:rPr>
          <w:rFonts w:ascii="Times New Roman" w:hAnsi="Times New Roman" w:cs="Times New Roman"/>
          <w:sz w:val="24"/>
          <w:szCs w:val="24"/>
        </w:rPr>
        <w:t xml:space="preserve">I </w:t>
      </w:r>
      <w:r w:rsidR="00931D6A" w:rsidRPr="003C5740">
        <w:rPr>
          <w:rFonts w:ascii="Times New Roman" w:hAnsi="Times New Roman" w:cs="Times New Roman"/>
          <w:sz w:val="24"/>
          <w:szCs w:val="24"/>
        </w:rPr>
        <w:t>have.</w:t>
      </w:r>
      <w:r w:rsidR="000436DC">
        <w:rPr>
          <w:rFonts w:ascii="Times New Roman" w:hAnsi="Times New Roman" w:cs="Times New Roman"/>
          <w:sz w:val="24"/>
          <w:szCs w:val="24"/>
        </w:rPr>
        <w:t xml:space="preserve">  </w:t>
      </w:r>
      <w:r w:rsidR="00686987">
        <w:rPr>
          <w:rFonts w:ascii="Times New Roman" w:hAnsi="Times New Roman" w:cs="Times New Roman"/>
          <w:sz w:val="24"/>
          <w:szCs w:val="24"/>
        </w:rPr>
        <w:t>I</w:t>
      </w:r>
      <w:r w:rsidR="004C252C">
        <w:rPr>
          <w:rFonts w:ascii="Times New Roman" w:hAnsi="Times New Roman" w:cs="Times New Roman"/>
          <w:sz w:val="24"/>
          <w:szCs w:val="24"/>
        </w:rPr>
        <w:t xml:space="preserve">t is hard to </w:t>
      </w:r>
      <w:r w:rsidR="00931D6A" w:rsidRPr="003C5740">
        <w:rPr>
          <w:rFonts w:ascii="Times New Roman" w:hAnsi="Times New Roman" w:cs="Times New Roman"/>
          <w:sz w:val="24"/>
          <w:szCs w:val="24"/>
        </w:rPr>
        <w:t>believe</w:t>
      </w:r>
      <w:r w:rsidR="00AA177A">
        <w:rPr>
          <w:rFonts w:ascii="Times New Roman" w:hAnsi="Times New Roman" w:cs="Times New Roman"/>
          <w:sz w:val="24"/>
          <w:szCs w:val="24"/>
        </w:rPr>
        <w:t xml:space="preserve"> that </w:t>
      </w:r>
      <w:r w:rsidR="00700CDC" w:rsidRPr="003C5740">
        <w:rPr>
          <w:rFonts w:ascii="Times New Roman" w:hAnsi="Times New Roman" w:cs="Times New Roman"/>
          <w:sz w:val="24"/>
          <w:szCs w:val="24"/>
        </w:rPr>
        <w:t xml:space="preserve">after 15 years of non-stop work on behalf of </w:t>
      </w:r>
      <w:r w:rsidR="00931D6A" w:rsidRPr="003C5740">
        <w:rPr>
          <w:rFonts w:ascii="Times New Roman" w:hAnsi="Times New Roman" w:cs="Times New Roman"/>
          <w:sz w:val="24"/>
          <w:szCs w:val="24"/>
        </w:rPr>
        <w:t xml:space="preserve">exercise physiology </w:t>
      </w:r>
      <w:r w:rsidR="00AA177A">
        <w:rPr>
          <w:rFonts w:ascii="Times New Roman" w:hAnsi="Times New Roman" w:cs="Times New Roman"/>
          <w:sz w:val="24"/>
          <w:szCs w:val="24"/>
        </w:rPr>
        <w:t>the only conclusion is th</w:t>
      </w:r>
      <w:r w:rsidR="00931D6A" w:rsidRPr="003C5740">
        <w:rPr>
          <w:rFonts w:ascii="Times New Roman" w:hAnsi="Times New Roman" w:cs="Times New Roman"/>
          <w:sz w:val="24"/>
          <w:szCs w:val="24"/>
        </w:rPr>
        <w:t xml:space="preserve">e academic </w:t>
      </w:r>
      <w:r w:rsidR="00700CDC" w:rsidRPr="003C5740">
        <w:rPr>
          <w:rFonts w:ascii="Times New Roman" w:hAnsi="Times New Roman" w:cs="Times New Roman"/>
          <w:sz w:val="24"/>
          <w:szCs w:val="24"/>
        </w:rPr>
        <w:t>exercise physiologists who place their own ambition above the concern</w:t>
      </w:r>
      <w:r w:rsidR="001F7F57" w:rsidRPr="003C5740">
        <w:rPr>
          <w:rFonts w:ascii="Times New Roman" w:hAnsi="Times New Roman" w:cs="Times New Roman"/>
          <w:sz w:val="24"/>
          <w:szCs w:val="24"/>
        </w:rPr>
        <w:t>s</w:t>
      </w:r>
      <w:r w:rsidR="00700CDC" w:rsidRPr="003C5740">
        <w:rPr>
          <w:rFonts w:ascii="Times New Roman" w:hAnsi="Times New Roman" w:cs="Times New Roman"/>
          <w:sz w:val="24"/>
          <w:szCs w:val="24"/>
        </w:rPr>
        <w:t xml:space="preserve"> </w:t>
      </w:r>
      <w:r w:rsidR="001F7F57" w:rsidRPr="003C5740">
        <w:rPr>
          <w:rFonts w:ascii="Times New Roman" w:hAnsi="Times New Roman" w:cs="Times New Roman"/>
          <w:sz w:val="24"/>
          <w:szCs w:val="24"/>
        </w:rPr>
        <w:t>of</w:t>
      </w:r>
      <w:r w:rsidR="00700CDC" w:rsidRPr="003C5740">
        <w:rPr>
          <w:rFonts w:ascii="Times New Roman" w:hAnsi="Times New Roman" w:cs="Times New Roman"/>
          <w:sz w:val="24"/>
          <w:szCs w:val="24"/>
        </w:rPr>
        <w:t xml:space="preserve"> their students and the profession</w:t>
      </w:r>
      <w:r w:rsidR="00931D6A" w:rsidRPr="003C5740">
        <w:rPr>
          <w:rFonts w:ascii="Times New Roman" w:hAnsi="Times New Roman" w:cs="Times New Roman"/>
          <w:sz w:val="24"/>
          <w:szCs w:val="24"/>
        </w:rPr>
        <w:t xml:space="preserve"> is problematic.</w:t>
      </w:r>
    </w:p>
    <w:p w:rsidR="000436DC" w:rsidRPr="003C5740" w:rsidRDefault="00060145" w:rsidP="000436D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M</w:t>
      </w:r>
      <w:r w:rsidR="000436DC">
        <w:rPr>
          <w:rFonts w:ascii="Times New Roman" w:hAnsi="Times New Roman" w:cs="Times New Roman"/>
          <w:sz w:val="24"/>
          <w:szCs w:val="24"/>
        </w:rPr>
        <w:t xml:space="preserve">any </w:t>
      </w:r>
      <w:r>
        <w:rPr>
          <w:rFonts w:ascii="Times New Roman" w:hAnsi="Times New Roman" w:cs="Times New Roman"/>
          <w:sz w:val="24"/>
          <w:szCs w:val="24"/>
        </w:rPr>
        <w:t>people</w:t>
      </w:r>
      <w:r w:rsidR="000436DC">
        <w:rPr>
          <w:rFonts w:ascii="Times New Roman" w:hAnsi="Times New Roman" w:cs="Times New Roman"/>
          <w:sz w:val="24"/>
          <w:szCs w:val="24"/>
        </w:rPr>
        <w:t xml:space="preserve"> teach exercise physiology courses, some are not exercise physiologists.  Once a person becomes a college teacher, surely </w:t>
      </w:r>
      <w:r w:rsidR="00686987">
        <w:rPr>
          <w:rFonts w:ascii="Times New Roman" w:hAnsi="Times New Roman" w:cs="Times New Roman"/>
          <w:sz w:val="24"/>
          <w:szCs w:val="24"/>
        </w:rPr>
        <w:t xml:space="preserve">he or she </w:t>
      </w:r>
      <w:r w:rsidR="000436DC">
        <w:rPr>
          <w:rFonts w:ascii="Times New Roman" w:hAnsi="Times New Roman" w:cs="Times New Roman"/>
          <w:sz w:val="24"/>
          <w:szCs w:val="24"/>
        </w:rPr>
        <w:t xml:space="preserve">would do everything to help students, right?  Just as other professionals support their professional organization, </w:t>
      </w:r>
      <w:r w:rsidR="00686987">
        <w:rPr>
          <w:rFonts w:ascii="Times New Roman" w:hAnsi="Times New Roman" w:cs="Times New Roman"/>
          <w:sz w:val="24"/>
          <w:szCs w:val="24"/>
        </w:rPr>
        <w:t>e</w:t>
      </w:r>
      <w:r w:rsidR="00FE7192">
        <w:rPr>
          <w:rFonts w:ascii="Times New Roman" w:hAnsi="Times New Roman" w:cs="Times New Roman"/>
          <w:sz w:val="24"/>
          <w:szCs w:val="24"/>
        </w:rPr>
        <w:t>xercise physiologists</w:t>
      </w:r>
      <w:r w:rsidR="00686987">
        <w:rPr>
          <w:rFonts w:ascii="Times New Roman" w:hAnsi="Times New Roman" w:cs="Times New Roman"/>
          <w:sz w:val="24"/>
          <w:szCs w:val="24"/>
        </w:rPr>
        <w:t xml:space="preserve"> should do the same, right?</w:t>
      </w:r>
      <w:r w:rsidR="00FE7192">
        <w:rPr>
          <w:rFonts w:ascii="Times New Roman" w:hAnsi="Times New Roman" w:cs="Times New Roman"/>
          <w:sz w:val="24"/>
          <w:szCs w:val="24"/>
        </w:rPr>
        <w:t xml:space="preserve">  Then, why are they supporting non-exercise physiology organizations</w:t>
      </w:r>
      <w:r w:rsidR="00771CFA">
        <w:rPr>
          <w:rFonts w:ascii="Times New Roman" w:hAnsi="Times New Roman" w:cs="Times New Roman"/>
          <w:sz w:val="24"/>
          <w:szCs w:val="24"/>
        </w:rPr>
        <w:t xml:space="preserve"> [3]</w:t>
      </w:r>
      <w:r w:rsidR="00FE7192">
        <w:rPr>
          <w:rFonts w:ascii="Times New Roman" w:hAnsi="Times New Roman" w:cs="Times New Roman"/>
          <w:sz w:val="24"/>
          <w:szCs w:val="24"/>
        </w:rPr>
        <w:t xml:space="preserve">?  Why aren’t they supporting ASEP?  Honestly, the idea itself can’t be that difficult to grasp.  At some point </w:t>
      </w:r>
      <w:r w:rsidR="00FE7192">
        <w:rPr>
          <w:rFonts w:ascii="Times New Roman" w:hAnsi="Times New Roman" w:cs="Times New Roman"/>
          <w:sz w:val="24"/>
          <w:szCs w:val="24"/>
        </w:rPr>
        <w:lastRenderedPageBreak/>
        <w:t xml:space="preserve">the exercise physiologist </w:t>
      </w:r>
      <w:r>
        <w:rPr>
          <w:rFonts w:ascii="Times New Roman" w:hAnsi="Times New Roman" w:cs="Times New Roman"/>
          <w:sz w:val="24"/>
          <w:szCs w:val="24"/>
        </w:rPr>
        <w:t>must</w:t>
      </w:r>
      <w:r w:rsidR="00FE7192">
        <w:rPr>
          <w:rFonts w:ascii="Times New Roman" w:hAnsi="Times New Roman" w:cs="Times New Roman"/>
          <w:sz w:val="24"/>
          <w:szCs w:val="24"/>
        </w:rPr>
        <w:t xml:space="preserve"> begin to think of him or herself as a member of a healthcare profession</w:t>
      </w:r>
      <w:r w:rsidR="00771CFA">
        <w:rPr>
          <w:rFonts w:ascii="Times New Roman" w:hAnsi="Times New Roman" w:cs="Times New Roman"/>
          <w:sz w:val="24"/>
          <w:szCs w:val="24"/>
        </w:rPr>
        <w:t xml:space="preserve"> [4]</w:t>
      </w:r>
      <w:r w:rsidR="00FE7192">
        <w:rPr>
          <w:rFonts w:ascii="Times New Roman" w:hAnsi="Times New Roman" w:cs="Times New Roman"/>
          <w:sz w:val="24"/>
          <w:szCs w:val="24"/>
        </w:rPr>
        <w:t>.  As the novelist Leo Tolstoy observed, “Everyone thinks of changing the world, but no one thinks of changing</w:t>
      </w:r>
      <w:r w:rsidR="008526CF">
        <w:rPr>
          <w:rFonts w:ascii="Times New Roman" w:hAnsi="Times New Roman" w:cs="Times New Roman"/>
          <w:sz w:val="24"/>
          <w:szCs w:val="24"/>
        </w:rPr>
        <w:t xml:space="preserve"> himself.”</w:t>
      </w:r>
    </w:p>
    <w:tbl>
      <w:tblPr>
        <w:tblStyle w:val="TableGrid"/>
        <w:tblpPr w:leftFromText="187" w:rightFromText="187" w:topFromText="173" w:bottomFromText="173"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341"/>
      </w:tblGrid>
      <w:tr w:rsidR="00F00E80" w:rsidTr="00F00E80">
        <w:trPr>
          <w:trHeight w:val="456"/>
        </w:trPr>
        <w:tc>
          <w:tcPr>
            <w:tcW w:w="3341" w:type="dxa"/>
          </w:tcPr>
          <w:p w:rsidR="00F00E80" w:rsidRPr="00686987" w:rsidRDefault="00F00E80" w:rsidP="00F00E80">
            <w:pPr>
              <w:ind w:left="0" w:firstLine="0"/>
              <w:jc w:val="left"/>
              <w:rPr>
                <w:rFonts w:ascii="Times New Roman" w:hAnsi="Times New Roman" w:cs="Times New Roman"/>
                <w:b/>
                <w:i/>
                <w:color w:val="E36C0A" w:themeColor="accent6" w:themeShade="BF"/>
                <w:sz w:val="28"/>
                <w:szCs w:val="28"/>
              </w:rPr>
            </w:pPr>
            <w:r w:rsidRPr="00686987">
              <w:rPr>
                <w:rFonts w:ascii="Times New Roman" w:hAnsi="Times New Roman" w:cs="Times New Roman"/>
                <w:b/>
                <w:i/>
                <w:color w:val="E36C0A" w:themeColor="accent6" w:themeShade="BF"/>
                <w:sz w:val="28"/>
                <w:szCs w:val="28"/>
              </w:rPr>
              <w:t>The future is purchased at the price of vision in the present.</w:t>
            </w:r>
          </w:p>
          <w:p w:rsidR="00F00E80" w:rsidRPr="00060145" w:rsidRDefault="00F00E80" w:rsidP="00F00E80">
            <w:pPr>
              <w:jc w:val="right"/>
              <w:rPr>
                <w:rFonts w:ascii="Times New Roman" w:hAnsi="Times New Roman" w:cs="Times New Roman"/>
                <w:i/>
                <w:color w:val="E36C0A" w:themeColor="accent6" w:themeShade="BF"/>
                <w:sz w:val="24"/>
                <w:szCs w:val="24"/>
              </w:rPr>
            </w:pPr>
            <w:r w:rsidRPr="00060145">
              <w:rPr>
                <w:rFonts w:ascii="Times New Roman" w:hAnsi="Times New Roman" w:cs="Times New Roman"/>
                <w:i/>
                <w:color w:val="E36C0A" w:themeColor="accent6" w:themeShade="BF"/>
                <w:sz w:val="24"/>
                <w:szCs w:val="24"/>
              </w:rPr>
              <w:t>-- Samuel Johnson</w:t>
            </w:r>
          </w:p>
          <w:p w:rsidR="00F00E80" w:rsidRPr="00F00E80" w:rsidRDefault="00F00E80" w:rsidP="00F00E80">
            <w:pPr>
              <w:jc w:val="right"/>
              <w:rPr>
                <w:rFonts w:ascii="Times New Roman" w:hAnsi="Times New Roman" w:cs="Times New Roman"/>
                <w:sz w:val="24"/>
                <w:szCs w:val="24"/>
              </w:rPr>
            </w:pPr>
            <w:r w:rsidRPr="00060145">
              <w:rPr>
                <w:rFonts w:ascii="Times New Roman" w:hAnsi="Times New Roman" w:cs="Times New Roman"/>
                <w:i/>
                <w:color w:val="E36C0A" w:themeColor="accent6" w:themeShade="BF"/>
                <w:sz w:val="24"/>
                <w:szCs w:val="24"/>
              </w:rPr>
              <w:t>(1709-1784)</w:t>
            </w:r>
          </w:p>
        </w:tc>
      </w:tr>
    </w:tbl>
    <w:p w:rsidR="00686987" w:rsidRDefault="001C1AC1" w:rsidP="00976839">
      <w:pPr>
        <w:spacing w:line="360" w:lineRule="auto"/>
        <w:ind w:left="360" w:firstLine="576"/>
        <w:rPr>
          <w:rFonts w:ascii="Times New Roman" w:eastAsia="Times New Roman" w:hAnsi="Times New Roman" w:cs="Times New Roman"/>
          <w:sz w:val="24"/>
          <w:szCs w:val="24"/>
        </w:rPr>
      </w:pPr>
      <w:r w:rsidRPr="001C1AC1">
        <w:rPr>
          <w:rFonts w:ascii="Times New Roman" w:eastAsia="Times New Roman" w:hAnsi="Times New Roman" w:cs="Times New Roman"/>
          <w:sz w:val="24"/>
          <w:szCs w:val="24"/>
        </w:rPr>
        <w:t xml:space="preserve">The rhetoric of </w:t>
      </w:r>
      <w:r w:rsidR="00931D6A" w:rsidRPr="003C5740">
        <w:rPr>
          <w:rFonts w:ascii="Times New Roman" w:eastAsia="Times New Roman" w:hAnsi="Times New Roman" w:cs="Times New Roman"/>
          <w:sz w:val="24"/>
          <w:szCs w:val="24"/>
        </w:rPr>
        <w:t>academic exercise physiologists</w:t>
      </w:r>
      <w:r w:rsidR="006222E0">
        <w:rPr>
          <w:rFonts w:ascii="Times New Roman" w:eastAsia="Times New Roman" w:hAnsi="Times New Roman" w:cs="Times New Roman"/>
          <w:sz w:val="24"/>
          <w:szCs w:val="24"/>
        </w:rPr>
        <w:t xml:space="preserve"> fails </w:t>
      </w:r>
      <w:r w:rsidR="00931D6A" w:rsidRPr="003C5740">
        <w:rPr>
          <w:rFonts w:ascii="Times New Roman" w:eastAsia="Times New Roman" w:hAnsi="Times New Roman" w:cs="Times New Roman"/>
          <w:sz w:val="24"/>
          <w:szCs w:val="24"/>
        </w:rPr>
        <w:t xml:space="preserve">to argue for </w:t>
      </w:r>
      <w:r w:rsidR="008526CF">
        <w:rPr>
          <w:rFonts w:ascii="Times New Roman" w:eastAsia="Times New Roman" w:hAnsi="Times New Roman" w:cs="Times New Roman"/>
          <w:sz w:val="24"/>
          <w:szCs w:val="24"/>
        </w:rPr>
        <w:t xml:space="preserve">changing </w:t>
      </w:r>
      <w:r w:rsidR="00931D6A" w:rsidRPr="003C5740">
        <w:rPr>
          <w:rFonts w:ascii="Times New Roman" w:eastAsia="Times New Roman" w:hAnsi="Times New Roman" w:cs="Times New Roman"/>
          <w:sz w:val="24"/>
          <w:szCs w:val="24"/>
        </w:rPr>
        <w:t>exercise science to exercise physiology</w:t>
      </w:r>
      <w:r w:rsidR="00F67BAE">
        <w:rPr>
          <w:rFonts w:ascii="Times New Roman" w:eastAsia="Times New Roman" w:hAnsi="Times New Roman" w:cs="Times New Roman"/>
          <w:sz w:val="24"/>
          <w:szCs w:val="24"/>
        </w:rPr>
        <w:t xml:space="preserve">.  </w:t>
      </w:r>
      <w:r w:rsidR="006222E0">
        <w:rPr>
          <w:rFonts w:ascii="Times New Roman" w:eastAsia="Times New Roman" w:hAnsi="Times New Roman" w:cs="Times New Roman"/>
          <w:sz w:val="24"/>
          <w:szCs w:val="24"/>
        </w:rPr>
        <w:t xml:space="preserve">Yet, it is </w:t>
      </w:r>
      <w:r w:rsidR="00846E20">
        <w:rPr>
          <w:rFonts w:ascii="Times New Roman" w:eastAsia="Times New Roman" w:hAnsi="Times New Roman" w:cs="Times New Roman"/>
          <w:sz w:val="24"/>
          <w:szCs w:val="24"/>
        </w:rPr>
        <w:t>strange to realize</w:t>
      </w:r>
      <w:r w:rsidR="006222E0">
        <w:rPr>
          <w:rFonts w:ascii="Times New Roman" w:eastAsia="Times New Roman" w:hAnsi="Times New Roman" w:cs="Times New Roman"/>
          <w:sz w:val="24"/>
          <w:szCs w:val="24"/>
        </w:rPr>
        <w:t xml:space="preserve"> exercise physiologists have failed to think as </w:t>
      </w:r>
      <w:r w:rsidR="00686987">
        <w:rPr>
          <w:rFonts w:ascii="Times New Roman" w:eastAsia="Times New Roman" w:hAnsi="Times New Roman" w:cs="Times New Roman"/>
          <w:sz w:val="24"/>
          <w:szCs w:val="24"/>
        </w:rPr>
        <w:t xml:space="preserve">a </w:t>
      </w:r>
      <w:r w:rsidR="006222E0">
        <w:rPr>
          <w:rFonts w:ascii="Times New Roman" w:eastAsia="Times New Roman" w:hAnsi="Times New Roman" w:cs="Times New Roman"/>
          <w:sz w:val="24"/>
          <w:szCs w:val="24"/>
        </w:rPr>
        <w:t>professional</w:t>
      </w:r>
      <w:r w:rsidR="00DF11C5">
        <w:rPr>
          <w:rFonts w:ascii="Times New Roman" w:eastAsia="Times New Roman" w:hAnsi="Times New Roman" w:cs="Times New Roman"/>
          <w:sz w:val="24"/>
          <w:szCs w:val="24"/>
        </w:rPr>
        <w:t xml:space="preserve"> [5]</w:t>
      </w:r>
      <w:r w:rsidR="00686987">
        <w:rPr>
          <w:rFonts w:ascii="Times New Roman" w:eastAsia="Times New Roman" w:hAnsi="Times New Roman" w:cs="Times New Roman"/>
          <w:sz w:val="24"/>
          <w:szCs w:val="24"/>
        </w:rPr>
        <w:t xml:space="preserve"> versus as a researcher</w:t>
      </w:r>
      <w:r w:rsidR="006222E0">
        <w:rPr>
          <w:rFonts w:ascii="Times New Roman" w:eastAsia="Times New Roman" w:hAnsi="Times New Roman" w:cs="Times New Roman"/>
          <w:sz w:val="24"/>
          <w:szCs w:val="24"/>
        </w:rPr>
        <w:t xml:space="preserve">.  </w:t>
      </w:r>
      <w:r w:rsidR="00846E20">
        <w:rPr>
          <w:rFonts w:ascii="Times New Roman" w:eastAsia="Times New Roman" w:hAnsi="Times New Roman" w:cs="Times New Roman"/>
          <w:sz w:val="24"/>
          <w:szCs w:val="24"/>
        </w:rPr>
        <w:t>It seems the reason is s</w:t>
      </w:r>
      <w:r w:rsidR="006222E0">
        <w:rPr>
          <w:rFonts w:ascii="Times New Roman" w:eastAsia="Times New Roman" w:hAnsi="Times New Roman" w:cs="Times New Roman"/>
          <w:sz w:val="24"/>
          <w:szCs w:val="24"/>
        </w:rPr>
        <w:t>imply they don’t see the big-picture.  Without it, they continue to think as they did yesterday and decades before.  Where is the maturity</w:t>
      </w:r>
      <w:r w:rsidR="00686987">
        <w:rPr>
          <w:rFonts w:ascii="Times New Roman" w:eastAsia="Times New Roman" w:hAnsi="Times New Roman" w:cs="Times New Roman"/>
          <w:sz w:val="24"/>
          <w:szCs w:val="24"/>
        </w:rPr>
        <w:t>?  Why is the</w:t>
      </w:r>
      <w:r w:rsidR="006222E0">
        <w:rPr>
          <w:rFonts w:ascii="Times New Roman" w:eastAsia="Times New Roman" w:hAnsi="Times New Roman" w:cs="Times New Roman"/>
          <w:sz w:val="24"/>
          <w:szCs w:val="24"/>
        </w:rPr>
        <w:t xml:space="preserve"> perspective that their colleagues in other fields have?  Why aren’t they asking questions</w:t>
      </w:r>
      <w:r w:rsidR="00686987">
        <w:rPr>
          <w:rFonts w:ascii="Times New Roman" w:eastAsia="Times New Roman" w:hAnsi="Times New Roman" w:cs="Times New Roman"/>
          <w:sz w:val="24"/>
          <w:szCs w:val="24"/>
        </w:rPr>
        <w:t>?  Why aren’t they</w:t>
      </w:r>
      <w:r w:rsidR="006222E0">
        <w:rPr>
          <w:rFonts w:ascii="Times New Roman" w:eastAsia="Times New Roman" w:hAnsi="Times New Roman" w:cs="Times New Roman"/>
          <w:sz w:val="24"/>
          <w:szCs w:val="24"/>
        </w:rPr>
        <w:t xml:space="preserve"> listening to what is going on around them?  Why aren’t </w:t>
      </w:r>
      <w:r w:rsidR="00686987">
        <w:rPr>
          <w:rFonts w:ascii="Times New Roman" w:eastAsia="Times New Roman" w:hAnsi="Times New Roman" w:cs="Times New Roman"/>
          <w:sz w:val="24"/>
          <w:szCs w:val="24"/>
        </w:rPr>
        <w:t>they thinking outside the box?</w:t>
      </w:r>
    </w:p>
    <w:p w:rsidR="00976839" w:rsidRPr="003C5740" w:rsidRDefault="006222E0" w:rsidP="00976839">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Intuitively, </w:t>
      </w:r>
      <w:r w:rsidR="00F00E80">
        <w:rPr>
          <w:rFonts w:ascii="Times New Roman" w:eastAsia="Times New Roman" w:hAnsi="Times New Roman" w:cs="Times New Roman"/>
          <w:sz w:val="24"/>
          <w:szCs w:val="24"/>
        </w:rPr>
        <w:t xml:space="preserve">people should </w:t>
      </w:r>
      <w:r w:rsidR="00846E20">
        <w:rPr>
          <w:rFonts w:ascii="Times New Roman" w:eastAsia="Times New Roman" w:hAnsi="Times New Roman" w:cs="Times New Roman"/>
          <w:sz w:val="24"/>
          <w:szCs w:val="24"/>
        </w:rPr>
        <w:t>know they</w:t>
      </w:r>
      <w:r w:rsidR="008526CF">
        <w:rPr>
          <w:rFonts w:ascii="Times New Roman" w:eastAsia="Times New Roman" w:hAnsi="Times New Roman" w:cs="Times New Roman"/>
          <w:sz w:val="24"/>
          <w:szCs w:val="24"/>
        </w:rPr>
        <w:t xml:space="preserve"> are r</w:t>
      </w:r>
      <w:r w:rsidR="00C625B4" w:rsidRPr="003C5740">
        <w:rPr>
          <w:rFonts w:ascii="Times New Roman" w:eastAsia="Times New Roman" w:hAnsi="Times New Roman" w:cs="Times New Roman"/>
          <w:sz w:val="24"/>
          <w:szCs w:val="24"/>
        </w:rPr>
        <w:t xml:space="preserve">esponsible for </w:t>
      </w:r>
      <w:r>
        <w:rPr>
          <w:rFonts w:ascii="Times New Roman" w:eastAsia="Times New Roman" w:hAnsi="Times New Roman" w:cs="Times New Roman"/>
          <w:sz w:val="24"/>
          <w:szCs w:val="24"/>
        </w:rPr>
        <w:t xml:space="preserve">educating </w:t>
      </w:r>
      <w:r w:rsidR="00C625B4" w:rsidRPr="003C5740">
        <w:rPr>
          <w:rFonts w:ascii="Times New Roman" w:eastAsia="Times New Roman" w:hAnsi="Times New Roman" w:cs="Times New Roman"/>
          <w:sz w:val="24"/>
          <w:szCs w:val="24"/>
        </w:rPr>
        <w:t>students</w:t>
      </w:r>
      <w:r w:rsidR="00686987">
        <w:rPr>
          <w:rFonts w:ascii="Times New Roman" w:eastAsia="Times New Roman" w:hAnsi="Times New Roman" w:cs="Times New Roman"/>
          <w:sz w:val="24"/>
          <w:szCs w:val="24"/>
        </w:rPr>
        <w:t>.  They are responsible for</w:t>
      </w:r>
      <w:r w:rsidR="00C625B4" w:rsidRPr="003C5740">
        <w:rPr>
          <w:rFonts w:ascii="Times New Roman" w:eastAsia="Times New Roman" w:hAnsi="Times New Roman" w:cs="Times New Roman"/>
          <w:sz w:val="24"/>
          <w:szCs w:val="24"/>
        </w:rPr>
        <w:t xml:space="preserve"> preparing them for the workplace.  Whether students decide to apply for graduate school </w:t>
      </w:r>
      <w:r>
        <w:rPr>
          <w:rFonts w:ascii="Times New Roman" w:eastAsia="Times New Roman" w:hAnsi="Times New Roman" w:cs="Times New Roman"/>
          <w:sz w:val="24"/>
          <w:szCs w:val="24"/>
        </w:rPr>
        <w:t xml:space="preserve">should be </w:t>
      </w:r>
      <w:r w:rsidR="00C625B4" w:rsidRPr="003C5740">
        <w:rPr>
          <w:rFonts w:ascii="Times New Roman" w:eastAsia="Times New Roman" w:hAnsi="Times New Roman" w:cs="Times New Roman"/>
          <w:sz w:val="24"/>
          <w:szCs w:val="24"/>
        </w:rPr>
        <w:t>a secondary function of the undergraduate degree.</w:t>
      </w:r>
      <w:r w:rsidR="00846E20">
        <w:rPr>
          <w:rFonts w:ascii="Times New Roman" w:eastAsia="Times New Roman" w:hAnsi="Times New Roman" w:cs="Times New Roman"/>
          <w:sz w:val="24"/>
          <w:szCs w:val="24"/>
        </w:rPr>
        <w:t xml:space="preserve">  It should not be an expected behav</w:t>
      </w:r>
      <w:r w:rsidR="00DF11C5">
        <w:rPr>
          <w:rFonts w:ascii="Times New Roman" w:eastAsia="Times New Roman" w:hAnsi="Times New Roman" w:cs="Times New Roman"/>
          <w:sz w:val="24"/>
          <w:szCs w:val="24"/>
        </w:rPr>
        <w:t xml:space="preserve">ior just to locate a job when </w:t>
      </w:r>
      <w:r w:rsidR="00846E20">
        <w:rPr>
          <w:rFonts w:ascii="Times New Roman" w:eastAsia="Times New Roman" w:hAnsi="Times New Roman" w:cs="Times New Roman"/>
          <w:sz w:val="24"/>
          <w:szCs w:val="24"/>
        </w:rPr>
        <w:t>ev</w:t>
      </w:r>
      <w:r w:rsidR="00C625B4" w:rsidRPr="003C5740">
        <w:rPr>
          <w:rFonts w:ascii="Times New Roman" w:eastAsia="Times New Roman" w:hAnsi="Times New Roman" w:cs="Times New Roman"/>
          <w:sz w:val="24"/>
          <w:szCs w:val="24"/>
        </w:rPr>
        <w:t xml:space="preserve">ery college graduate </w:t>
      </w:r>
      <w:r w:rsidR="00846E20">
        <w:rPr>
          <w:rFonts w:ascii="Times New Roman" w:eastAsia="Times New Roman" w:hAnsi="Times New Roman" w:cs="Times New Roman"/>
          <w:sz w:val="24"/>
          <w:szCs w:val="24"/>
        </w:rPr>
        <w:t>should already be prepared for a</w:t>
      </w:r>
      <w:r w:rsidR="00C625B4" w:rsidRPr="003C5740">
        <w:rPr>
          <w:rFonts w:ascii="Times New Roman" w:eastAsia="Times New Roman" w:hAnsi="Times New Roman" w:cs="Times New Roman"/>
          <w:sz w:val="24"/>
          <w:szCs w:val="24"/>
        </w:rPr>
        <w:t xml:space="preserve"> credible job</w:t>
      </w:r>
      <w:r w:rsidR="00DF11C5">
        <w:rPr>
          <w:rFonts w:ascii="Times New Roman" w:eastAsia="Times New Roman" w:hAnsi="Times New Roman" w:cs="Times New Roman"/>
          <w:sz w:val="24"/>
          <w:szCs w:val="24"/>
        </w:rPr>
        <w:t xml:space="preserve"> [6]</w:t>
      </w:r>
      <w:r w:rsidR="00846E20">
        <w:rPr>
          <w:rFonts w:ascii="Times New Roman" w:eastAsia="Times New Roman" w:hAnsi="Times New Roman" w:cs="Times New Roman"/>
          <w:sz w:val="24"/>
          <w:szCs w:val="24"/>
        </w:rPr>
        <w:t xml:space="preserve">.  Otherwise, what is the value of the </w:t>
      </w:r>
      <w:r w:rsidR="00C625B4" w:rsidRPr="003C5740">
        <w:rPr>
          <w:rFonts w:ascii="Times New Roman" w:eastAsia="Times New Roman" w:hAnsi="Times New Roman" w:cs="Times New Roman"/>
          <w:sz w:val="24"/>
          <w:szCs w:val="24"/>
        </w:rPr>
        <w:t>degree</w:t>
      </w:r>
      <w:r w:rsidR="00846E20">
        <w:rPr>
          <w:rFonts w:ascii="Times New Roman" w:eastAsia="Times New Roman" w:hAnsi="Times New Roman" w:cs="Times New Roman"/>
          <w:sz w:val="24"/>
          <w:szCs w:val="24"/>
        </w:rPr>
        <w:t xml:space="preserve"> and, if it doesn’t have any value, then, it must be</w:t>
      </w:r>
      <w:r w:rsidR="00C625B4" w:rsidRPr="003C5740">
        <w:rPr>
          <w:rFonts w:ascii="Times New Roman" w:eastAsia="Times New Roman" w:hAnsi="Times New Roman" w:cs="Times New Roman"/>
          <w:sz w:val="24"/>
          <w:szCs w:val="24"/>
        </w:rPr>
        <w:t xml:space="preserve"> meaningless.  </w:t>
      </w:r>
      <w:r w:rsidR="008526CF">
        <w:rPr>
          <w:rFonts w:ascii="Times New Roman" w:eastAsia="Times New Roman" w:hAnsi="Times New Roman" w:cs="Times New Roman"/>
          <w:sz w:val="24"/>
          <w:szCs w:val="24"/>
        </w:rPr>
        <w:t xml:space="preserve">Why get into debt paying for a college degree that isn’t going to help a person locate a credible job?  </w:t>
      </w:r>
      <w:r w:rsidR="00976839" w:rsidRPr="003C5740">
        <w:rPr>
          <w:rFonts w:ascii="Times New Roman" w:eastAsia="Times New Roman" w:hAnsi="Times New Roman" w:cs="Times New Roman"/>
          <w:sz w:val="24"/>
          <w:szCs w:val="24"/>
        </w:rPr>
        <w:t xml:space="preserve">  </w:t>
      </w:r>
    </w:p>
    <w:p w:rsidR="00567523" w:rsidRDefault="00567523" w:rsidP="007B6696">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pastime that </w:t>
      </w:r>
      <w:r w:rsidR="00F67BAE">
        <w:rPr>
          <w:rFonts w:ascii="Times New Roman" w:eastAsia="Times New Roman" w:hAnsi="Times New Roman" w:cs="Times New Roman"/>
          <w:sz w:val="24"/>
          <w:szCs w:val="24"/>
        </w:rPr>
        <w:t xml:space="preserve">exercise physiologist find </w:t>
      </w:r>
      <w:r>
        <w:rPr>
          <w:rFonts w:ascii="Times New Roman" w:eastAsia="Times New Roman" w:hAnsi="Times New Roman" w:cs="Times New Roman"/>
          <w:sz w:val="24"/>
          <w:szCs w:val="24"/>
        </w:rPr>
        <w:t xml:space="preserve">the </w:t>
      </w:r>
      <w:r w:rsidR="00F67BAE">
        <w:rPr>
          <w:rFonts w:ascii="Times New Roman" w:eastAsia="Times New Roman" w:hAnsi="Times New Roman" w:cs="Times New Roman"/>
          <w:sz w:val="24"/>
          <w:szCs w:val="24"/>
        </w:rPr>
        <w:t xml:space="preserve">time to focus on what is important?  </w:t>
      </w:r>
      <w:r>
        <w:rPr>
          <w:rFonts w:ascii="Times New Roman" w:eastAsia="Times New Roman" w:hAnsi="Times New Roman" w:cs="Times New Roman"/>
          <w:sz w:val="24"/>
          <w:szCs w:val="24"/>
        </w:rPr>
        <w:t xml:space="preserve">It is pastime to </w:t>
      </w:r>
      <w:r w:rsidR="003D03CE">
        <w:rPr>
          <w:rFonts w:ascii="Times New Roman" w:eastAsia="Times New Roman" w:hAnsi="Times New Roman" w:cs="Times New Roman"/>
          <w:sz w:val="24"/>
          <w:szCs w:val="24"/>
        </w:rPr>
        <w:t xml:space="preserve">see the big-picture?  </w:t>
      </w:r>
      <w:r w:rsidR="00F67BAE">
        <w:rPr>
          <w:rFonts w:ascii="Times New Roman" w:eastAsia="Times New Roman" w:hAnsi="Times New Roman" w:cs="Times New Roman"/>
          <w:sz w:val="24"/>
          <w:szCs w:val="24"/>
        </w:rPr>
        <w:t>For certain, it should help with understanding t</w:t>
      </w:r>
      <w:r w:rsidR="001C1AC1" w:rsidRPr="001C1AC1">
        <w:rPr>
          <w:rFonts w:ascii="Times New Roman" w:eastAsia="Times New Roman" w:hAnsi="Times New Roman" w:cs="Times New Roman"/>
          <w:sz w:val="24"/>
          <w:szCs w:val="24"/>
        </w:rPr>
        <w:t xml:space="preserve">he </w:t>
      </w:r>
      <w:r w:rsidR="00F67BAE">
        <w:rPr>
          <w:rFonts w:ascii="Times New Roman" w:eastAsia="Times New Roman" w:hAnsi="Times New Roman" w:cs="Times New Roman"/>
          <w:sz w:val="24"/>
          <w:szCs w:val="24"/>
        </w:rPr>
        <w:t xml:space="preserve">problems that drive the </w:t>
      </w:r>
      <w:r w:rsidR="001C1AC1" w:rsidRPr="001C1AC1">
        <w:rPr>
          <w:rFonts w:ascii="Times New Roman" w:eastAsia="Times New Roman" w:hAnsi="Times New Roman" w:cs="Times New Roman"/>
          <w:sz w:val="24"/>
          <w:szCs w:val="24"/>
        </w:rPr>
        <w:t>increas</w:t>
      </w:r>
      <w:r w:rsidR="00976839" w:rsidRPr="003C5740">
        <w:rPr>
          <w:rFonts w:ascii="Times New Roman" w:eastAsia="Times New Roman" w:hAnsi="Times New Roman" w:cs="Times New Roman"/>
          <w:sz w:val="24"/>
          <w:szCs w:val="24"/>
        </w:rPr>
        <w:t>ed</w:t>
      </w:r>
      <w:r w:rsidR="001C1AC1" w:rsidRPr="001C1AC1">
        <w:rPr>
          <w:rFonts w:ascii="Times New Roman" w:eastAsia="Times New Roman" w:hAnsi="Times New Roman" w:cs="Times New Roman"/>
          <w:sz w:val="24"/>
          <w:szCs w:val="24"/>
        </w:rPr>
        <w:t xml:space="preserve"> </w:t>
      </w:r>
      <w:r w:rsidR="00976839" w:rsidRPr="003C5740">
        <w:rPr>
          <w:rFonts w:ascii="Times New Roman" w:eastAsia="Times New Roman" w:hAnsi="Times New Roman" w:cs="Times New Roman"/>
          <w:sz w:val="24"/>
          <w:szCs w:val="24"/>
        </w:rPr>
        <w:t xml:space="preserve">credibility and financial </w:t>
      </w:r>
      <w:r w:rsidR="001C1AC1" w:rsidRPr="001C1AC1">
        <w:rPr>
          <w:rFonts w:ascii="Times New Roman" w:eastAsia="Times New Roman" w:hAnsi="Times New Roman" w:cs="Times New Roman"/>
          <w:sz w:val="24"/>
          <w:szCs w:val="24"/>
        </w:rPr>
        <w:t xml:space="preserve">gap between </w:t>
      </w:r>
      <w:r w:rsidR="00976839" w:rsidRPr="003C5740">
        <w:rPr>
          <w:rFonts w:ascii="Times New Roman" w:eastAsia="Times New Roman" w:hAnsi="Times New Roman" w:cs="Times New Roman"/>
          <w:sz w:val="24"/>
          <w:szCs w:val="24"/>
        </w:rPr>
        <w:t>physical therap</w:t>
      </w:r>
      <w:r w:rsidR="005242BB">
        <w:rPr>
          <w:rFonts w:ascii="Times New Roman" w:eastAsia="Times New Roman" w:hAnsi="Times New Roman" w:cs="Times New Roman"/>
          <w:sz w:val="24"/>
          <w:szCs w:val="24"/>
        </w:rPr>
        <w:t>y graduates</w:t>
      </w:r>
      <w:r w:rsidR="00976839" w:rsidRPr="003C5740">
        <w:rPr>
          <w:rFonts w:ascii="Times New Roman" w:eastAsia="Times New Roman" w:hAnsi="Times New Roman" w:cs="Times New Roman"/>
          <w:sz w:val="24"/>
          <w:szCs w:val="24"/>
        </w:rPr>
        <w:t xml:space="preserve"> (the haves) and exercise physiolog</w:t>
      </w:r>
      <w:r w:rsidR="005242BB">
        <w:rPr>
          <w:rFonts w:ascii="Times New Roman" w:eastAsia="Times New Roman" w:hAnsi="Times New Roman" w:cs="Times New Roman"/>
          <w:sz w:val="24"/>
          <w:szCs w:val="24"/>
        </w:rPr>
        <w:t>y graduates</w:t>
      </w:r>
      <w:r w:rsidR="00976839" w:rsidRPr="003C5740">
        <w:rPr>
          <w:rFonts w:ascii="Times New Roman" w:eastAsia="Times New Roman" w:hAnsi="Times New Roman" w:cs="Times New Roman"/>
          <w:sz w:val="24"/>
          <w:szCs w:val="24"/>
        </w:rPr>
        <w:t xml:space="preserve"> (the have-nots)</w:t>
      </w:r>
      <w:r w:rsidR="00F67BAE">
        <w:rPr>
          <w:rFonts w:ascii="Times New Roman" w:eastAsia="Times New Roman" w:hAnsi="Times New Roman" w:cs="Times New Roman"/>
          <w:sz w:val="24"/>
          <w:szCs w:val="24"/>
        </w:rPr>
        <w:t xml:space="preserve">.  Failing to take into account that </w:t>
      </w:r>
      <w:r w:rsidR="00976839" w:rsidRPr="003C5740">
        <w:rPr>
          <w:rFonts w:ascii="Times New Roman" w:eastAsia="Times New Roman" w:hAnsi="Times New Roman" w:cs="Times New Roman"/>
          <w:sz w:val="24"/>
          <w:szCs w:val="24"/>
        </w:rPr>
        <w:t>exercise science and related degree programs</w:t>
      </w:r>
      <w:r w:rsidR="00F67BAE">
        <w:rPr>
          <w:rFonts w:ascii="Times New Roman" w:eastAsia="Times New Roman" w:hAnsi="Times New Roman" w:cs="Times New Roman"/>
          <w:sz w:val="24"/>
          <w:szCs w:val="24"/>
        </w:rPr>
        <w:t xml:space="preserve"> are not exercise physiology is </w:t>
      </w:r>
      <w:r w:rsidR="00976839" w:rsidRPr="003C5740">
        <w:rPr>
          <w:rFonts w:ascii="Times New Roman" w:eastAsia="Times New Roman" w:hAnsi="Times New Roman" w:cs="Times New Roman"/>
          <w:sz w:val="24"/>
          <w:szCs w:val="24"/>
        </w:rPr>
        <w:t xml:space="preserve">a function of exercise physiologists’ </w:t>
      </w:r>
      <w:r w:rsidR="003D03CE">
        <w:rPr>
          <w:rFonts w:ascii="Times New Roman" w:eastAsia="Times New Roman" w:hAnsi="Times New Roman" w:cs="Times New Roman"/>
          <w:sz w:val="24"/>
          <w:szCs w:val="24"/>
        </w:rPr>
        <w:t xml:space="preserve">lack of </w:t>
      </w:r>
      <w:r w:rsidR="001C1AC1" w:rsidRPr="001C1AC1">
        <w:rPr>
          <w:rFonts w:ascii="Times New Roman" w:eastAsia="Times New Roman" w:hAnsi="Times New Roman" w:cs="Times New Roman"/>
          <w:sz w:val="24"/>
          <w:szCs w:val="24"/>
        </w:rPr>
        <w:t xml:space="preserve">commitment to </w:t>
      </w:r>
      <w:r w:rsidR="00976839" w:rsidRPr="003C5740">
        <w:rPr>
          <w:rFonts w:ascii="Times New Roman" w:eastAsia="Times New Roman" w:hAnsi="Times New Roman" w:cs="Times New Roman"/>
          <w:sz w:val="24"/>
          <w:szCs w:val="24"/>
        </w:rPr>
        <w:t>change</w:t>
      </w:r>
      <w:r w:rsidR="003A73E4">
        <w:rPr>
          <w:rFonts w:ascii="Times New Roman" w:eastAsia="Times New Roman" w:hAnsi="Times New Roman" w:cs="Times New Roman"/>
          <w:sz w:val="24"/>
          <w:szCs w:val="24"/>
        </w:rPr>
        <w:t xml:space="preserve"> [3]</w:t>
      </w:r>
      <w:r w:rsidR="00976839" w:rsidRPr="003C5740">
        <w:rPr>
          <w:rFonts w:ascii="Times New Roman" w:eastAsia="Times New Roman" w:hAnsi="Times New Roman" w:cs="Times New Roman"/>
          <w:sz w:val="24"/>
          <w:szCs w:val="24"/>
        </w:rPr>
        <w:t xml:space="preserve"> and </w:t>
      </w:r>
      <w:r w:rsidR="003D03CE">
        <w:rPr>
          <w:rFonts w:ascii="Times New Roman" w:eastAsia="Times New Roman" w:hAnsi="Times New Roman" w:cs="Times New Roman"/>
          <w:sz w:val="24"/>
          <w:szCs w:val="24"/>
        </w:rPr>
        <w:t xml:space="preserve">their own </w:t>
      </w:r>
      <w:r w:rsidR="00976839" w:rsidRPr="003C5740">
        <w:rPr>
          <w:rFonts w:ascii="Times New Roman" w:eastAsia="Times New Roman" w:hAnsi="Times New Roman" w:cs="Times New Roman"/>
          <w:sz w:val="24"/>
          <w:szCs w:val="24"/>
        </w:rPr>
        <w:t>professional</w:t>
      </w:r>
      <w:r w:rsidR="003D03CE">
        <w:rPr>
          <w:rFonts w:ascii="Times New Roman" w:eastAsia="Times New Roman" w:hAnsi="Times New Roman" w:cs="Times New Roman"/>
          <w:sz w:val="24"/>
          <w:szCs w:val="24"/>
        </w:rPr>
        <w:t xml:space="preserve"> development</w:t>
      </w:r>
      <w:r w:rsidR="00976839" w:rsidRPr="003C5740">
        <w:rPr>
          <w:rFonts w:ascii="Times New Roman" w:eastAsia="Times New Roman" w:hAnsi="Times New Roman" w:cs="Times New Roman"/>
          <w:sz w:val="24"/>
          <w:szCs w:val="24"/>
        </w:rPr>
        <w:t xml:space="preserve">.  </w:t>
      </w:r>
    </w:p>
    <w:p w:rsidR="007B6696" w:rsidRPr="003C5740" w:rsidRDefault="001C1AC1" w:rsidP="007B6696">
      <w:pPr>
        <w:spacing w:line="360" w:lineRule="auto"/>
        <w:ind w:left="360" w:firstLine="576"/>
        <w:rPr>
          <w:rFonts w:ascii="Times New Roman" w:eastAsia="Times New Roman" w:hAnsi="Times New Roman" w:cs="Times New Roman"/>
          <w:sz w:val="24"/>
          <w:szCs w:val="24"/>
        </w:rPr>
      </w:pPr>
      <w:r w:rsidRPr="001C1AC1">
        <w:rPr>
          <w:rFonts w:ascii="Times New Roman" w:eastAsia="Times New Roman" w:hAnsi="Times New Roman" w:cs="Times New Roman"/>
          <w:sz w:val="24"/>
          <w:szCs w:val="24"/>
        </w:rPr>
        <w:t xml:space="preserve">Meanwhile, students who have </w:t>
      </w:r>
      <w:r w:rsidR="00567523">
        <w:rPr>
          <w:rFonts w:ascii="Times New Roman" w:eastAsia="Times New Roman" w:hAnsi="Times New Roman" w:cs="Times New Roman"/>
          <w:sz w:val="24"/>
          <w:szCs w:val="24"/>
        </w:rPr>
        <w:t xml:space="preserve">the </w:t>
      </w:r>
      <w:r w:rsidR="00976839" w:rsidRPr="003C5740">
        <w:rPr>
          <w:rFonts w:ascii="Times New Roman" w:eastAsia="Times New Roman" w:hAnsi="Times New Roman" w:cs="Times New Roman"/>
          <w:sz w:val="24"/>
          <w:szCs w:val="24"/>
        </w:rPr>
        <w:t xml:space="preserve">desire to be an exercise physiologist must now </w:t>
      </w:r>
      <w:r w:rsidRPr="001C1AC1">
        <w:rPr>
          <w:rFonts w:ascii="Times New Roman" w:eastAsia="Times New Roman" w:hAnsi="Times New Roman" w:cs="Times New Roman"/>
          <w:sz w:val="24"/>
          <w:szCs w:val="24"/>
        </w:rPr>
        <w:t xml:space="preserve">be content with a </w:t>
      </w:r>
      <w:r w:rsidR="00976839" w:rsidRPr="003C5740">
        <w:rPr>
          <w:rFonts w:ascii="Times New Roman" w:eastAsia="Times New Roman" w:hAnsi="Times New Roman" w:cs="Times New Roman"/>
          <w:sz w:val="24"/>
          <w:szCs w:val="24"/>
        </w:rPr>
        <w:t xml:space="preserve">degree in exercise science or human performance.  </w:t>
      </w:r>
      <w:r w:rsidRPr="001C1AC1">
        <w:rPr>
          <w:rFonts w:ascii="Times New Roman" w:eastAsia="Times New Roman" w:hAnsi="Times New Roman" w:cs="Times New Roman"/>
          <w:sz w:val="24"/>
          <w:szCs w:val="24"/>
        </w:rPr>
        <w:t xml:space="preserve">There is evidence that increased access to </w:t>
      </w:r>
      <w:r w:rsidR="007B6696" w:rsidRPr="003C5740">
        <w:rPr>
          <w:rFonts w:ascii="Times New Roman" w:eastAsia="Times New Roman" w:hAnsi="Times New Roman" w:cs="Times New Roman"/>
          <w:sz w:val="24"/>
          <w:szCs w:val="24"/>
        </w:rPr>
        <w:t xml:space="preserve">exercise science, kinesiology, and sports sciences </w:t>
      </w:r>
      <w:r w:rsidRPr="001C1AC1">
        <w:rPr>
          <w:rFonts w:ascii="Times New Roman" w:eastAsia="Times New Roman" w:hAnsi="Times New Roman" w:cs="Times New Roman"/>
          <w:sz w:val="24"/>
          <w:szCs w:val="24"/>
        </w:rPr>
        <w:t xml:space="preserve">has perpetuated </w:t>
      </w:r>
      <w:r w:rsidR="00567523">
        <w:rPr>
          <w:rFonts w:ascii="Times New Roman" w:eastAsia="Times New Roman" w:hAnsi="Times New Roman" w:cs="Times New Roman"/>
          <w:sz w:val="24"/>
          <w:szCs w:val="24"/>
        </w:rPr>
        <w:t>if not</w:t>
      </w:r>
      <w:r w:rsidRPr="001C1AC1">
        <w:rPr>
          <w:rFonts w:ascii="Times New Roman" w:eastAsia="Times New Roman" w:hAnsi="Times New Roman" w:cs="Times New Roman"/>
          <w:sz w:val="24"/>
          <w:szCs w:val="24"/>
        </w:rPr>
        <w:t xml:space="preserve"> exacerbated</w:t>
      </w:r>
      <w:r w:rsidR="007B6696" w:rsidRPr="003C5740">
        <w:rPr>
          <w:rFonts w:ascii="Times New Roman" w:eastAsia="Times New Roman" w:hAnsi="Times New Roman" w:cs="Times New Roman"/>
          <w:sz w:val="24"/>
          <w:szCs w:val="24"/>
        </w:rPr>
        <w:t xml:space="preserve"> the workplace opportunities </w:t>
      </w:r>
      <w:r w:rsidRPr="001C1AC1">
        <w:rPr>
          <w:rFonts w:ascii="Times New Roman" w:eastAsia="Times New Roman" w:hAnsi="Times New Roman" w:cs="Times New Roman"/>
          <w:sz w:val="24"/>
          <w:szCs w:val="24"/>
        </w:rPr>
        <w:t xml:space="preserve">since the educational </w:t>
      </w:r>
      <w:r w:rsidR="007B6696" w:rsidRPr="003C5740">
        <w:rPr>
          <w:rFonts w:ascii="Times New Roman" w:eastAsia="Times New Roman" w:hAnsi="Times New Roman" w:cs="Times New Roman"/>
          <w:sz w:val="24"/>
          <w:szCs w:val="24"/>
        </w:rPr>
        <w:t>curricul</w:t>
      </w:r>
      <w:r w:rsidR="00567523">
        <w:rPr>
          <w:rFonts w:ascii="Times New Roman" w:eastAsia="Times New Roman" w:hAnsi="Times New Roman" w:cs="Times New Roman"/>
          <w:sz w:val="24"/>
          <w:szCs w:val="24"/>
        </w:rPr>
        <w:t>um of each is</w:t>
      </w:r>
      <w:r w:rsidRPr="001C1AC1">
        <w:rPr>
          <w:rFonts w:ascii="Times New Roman" w:eastAsia="Times New Roman" w:hAnsi="Times New Roman" w:cs="Times New Roman"/>
          <w:sz w:val="24"/>
          <w:szCs w:val="24"/>
        </w:rPr>
        <w:t xml:space="preserve"> </w:t>
      </w:r>
      <w:r w:rsidR="007B6696" w:rsidRPr="003C5740">
        <w:rPr>
          <w:rFonts w:ascii="Times New Roman" w:eastAsia="Times New Roman" w:hAnsi="Times New Roman" w:cs="Times New Roman"/>
          <w:sz w:val="24"/>
          <w:szCs w:val="24"/>
        </w:rPr>
        <w:lastRenderedPageBreak/>
        <w:t xml:space="preserve">poor and unfocused.  </w:t>
      </w:r>
      <w:r w:rsidR="00567523">
        <w:rPr>
          <w:rFonts w:ascii="Times New Roman" w:eastAsia="Times New Roman" w:hAnsi="Times New Roman" w:cs="Times New Roman"/>
          <w:sz w:val="24"/>
          <w:szCs w:val="24"/>
        </w:rPr>
        <w:t>After g</w:t>
      </w:r>
      <w:r w:rsidRPr="001C1AC1">
        <w:rPr>
          <w:rFonts w:ascii="Times New Roman" w:eastAsia="Times New Roman" w:hAnsi="Times New Roman" w:cs="Times New Roman"/>
          <w:sz w:val="24"/>
          <w:szCs w:val="24"/>
        </w:rPr>
        <w:t>oing to college</w:t>
      </w:r>
      <w:r w:rsidR="00567523">
        <w:rPr>
          <w:rFonts w:ascii="Times New Roman" w:eastAsia="Times New Roman" w:hAnsi="Times New Roman" w:cs="Times New Roman"/>
          <w:sz w:val="24"/>
          <w:szCs w:val="24"/>
        </w:rPr>
        <w:t>, it should</w:t>
      </w:r>
      <w:r w:rsidR="007B6696" w:rsidRPr="003C5740">
        <w:rPr>
          <w:rFonts w:ascii="Times New Roman" w:eastAsia="Times New Roman" w:hAnsi="Times New Roman" w:cs="Times New Roman"/>
          <w:sz w:val="24"/>
          <w:szCs w:val="24"/>
        </w:rPr>
        <w:t xml:space="preserve">n’t mean that now you need to sit for a personal trainer certification.  </w:t>
      </w:r>
    </w:p>
    <w:tbl>
      <w:tblPr>
        <w:tblStyle w:val="TableGrid"/>
        <w:tblpPr w:leftFromText="187" w:rightFromText="187" w:topFromText="173" w:bottomFromText="173" w:vertAnchor="text" w:horzAnchor="margin" w:tblpXSpec="right" w:tblpY="2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148"/>
      </w:tblGrid>
      <w:tr w:rsidR="00C33CC5" w:rsidTr="00372CC5">
        <w:trPr>
          <w:trHeight w:val="728"/>
        </w:trPr>
        <w:tc>
          <w:tcPr>
            <w:tcW w:w="3148" w:type="dxa"/>
          </w:tcPr>
          <w:p w:rsidR="00C33CC5" w:rsidRPr="00567523" w:rsidRDefault="00C33CC5" w:rsidP="00372CC5">
            <w:pPr>
              <w:ind w:left="0" w:firstLine="0"/>
              <w:jc w:val="left"/>
              <w:rPr>
                <w:rFonts w:ascii="Times New Roman" w:hAnsi="Times New Roman" w:cs="Times New Roman"/>
                <w:b/>
                <w:i/>
                <w:color w:val="E36C0A" w:themeColor="accent6" w:themeShade="BF"/>
                <w:sz w:val="28"/>
                <w:szCs w:val="28"/>
              </w:rPr>
            </w:pPr>
            <w:r w:rsidRPr="00567523">
              <w:rPr>
                <w:rFonts w:ascii="Times New Roman" w:hAnsi="Times New Roman" w:cs="Times New Roman"/>
                <w:b/>
                <w:i/>
                <w:color w:val="E36C0A" w:themeColor="accent6" w:themeShade="BF"/>
                <w:sz w:val="28"/>
                <w:szCs w:val="28"/>
              </w:rPr>
              <w:t>Truth may be stretched but cannot be broken, and always gets above falsehood, as oil does above water.</w:t>
            </w:r>
          </w:p>
          <w:p w:rsidR="00C33CC5" w:rsidRPr="00060145" w:rsidRDefault="00C33CC5" w:rsidP="00372CC5">
            <w:pPr>
              <w:jc w:val="right"/>
              <w:rPr>
                <w:rFonts w:ascii="Times New Roman" w:hAnsi="Times New Roman" w:cs="Times New Roman"/>
                <w:i/>
                <w:color w:val="E36C0A" w:themeColor="accent6" w:themeShade="BF"/>
                <w:sz w:val="24"/>
                <w:szCs w:val="24"/>
              </w:rPr>
            </w:pPr>
            <w:r w:rsidRPr="00060145">
              <w:rPr>
                <w:rFonts w:ascii="Times New Roman" w:hAnsi="Times New Roman" w:cs="Times New Roman"/>
                <w:i/>
                <w:color w:val="E36C0A" w:themeColor="accent6" w:themeShade="BF"/>
                <w:sz w:val="24"/>
                <w:szCs w:val="24"/>
              </w:rPr>
              <w:t>-- Miguel Cervantes</w:t>
            </w:r>
          </w:p>
          <w:p w:rsidR="00C33CC5" w:rsidRPr="00F00E80" w:rsidRDefault="00C33CC5" w:rsidP="00372CC5">
            <w:pPr>
              <w:jc w:val="right"/>
              <w:rPr>
                <w:rFonts w:ascii="Times New Roman" w:hAnsi="Times New Roman" w:cs="Times New Roman"/>
                <w:sz w:val="24"/>
                <w:szCs w:val="24"/>
              </w:rPr>
            </w:pPr>
            <w:r w:rsidRPr="00060145">
              <w:rPr>
                <w:rFonts w:ascii="Times New Roman" w:hAnsi="Times New Roman" w:cs="Times New Roman"/>
                <w:i/>
                <w:color w:val="E36C0A" w:themeColor="accent6" w:themeShade="BF"/>
                <w:sz w:val="24"/>
                <w:szCs w:val="24"/>
              </w:rPr>
              <w:t>(1547-1616)</w:t>
            </w:r>
          </w:p>
        </w:tc>
      </w:tr>
    </w:tbl>
    <w:p w:rsidR="00567523" w:rsidRDefault="001C1AC1" w:rsidP="002F5CCA">
      <w:pPr>
        <w:spacing w:line="360" w:lineRule="auto"/>
        <w:ind w:left="360" w:firstLine="576"/>
        <w:rPr>
          <w:rFonts w:ascii="Times New Roman" w:eastAsia="Times New Roman" w:hAnsi="Times New Roman" w:cs="Times New Roman"/>
          <w:sz w:val="24"/>
          <w:szCs w:val="24"/>
        </w:rPr>
      </w:pPr>
      <w:r w:rsidRPr="001C1AC1">
        <w:rPr>
          <w:rFonts w:ascii="Times New Roman" w:eastAsia="Times New Roman" w:hAnsi="Times New Roman" w:cs="Times New Roman"/>
          <w:sz w:val="24"/>
          <w:szCs w:val="24"/>
        </w:rPr>
        <w:t xml:space="preserve">The result, </w:t>
      </w:r>
      <w:r w:rsidR="007B6696" w:rsidRPr="003C5740">
        <w:rPr>
          <w:rFonts w:ascii="Times New Roman" w:eastAsia="Times New Roman" w:hAnsi="Times New Roman" w:cs="Times New Roman"/>
          <w:sz w:val="24"/>
          <w:szCs w:val="24"/>
        </w:rPr>
        <w:t xml:space="preserve">although </w:t>
      </w:r>
      <w:r w:rsidR="003D03CE">
        <w:rPr>
          <w:rFonts w:ascii="Times New Roman" w:eastAsia="Times New Roman" w:hAnsi="Times New Roman" w:cs="Times New Roman"/>
          <w:sz w:val="24"/>
          <w:szCs w:val="24"/>
        </w:rPr>
        <w:t xml:space="preserve">not </w:t>
      </w:r>
      <w:r w:rsidR="007B6696" w:rsidRPr="003C5740">
        <w:rPr>
          <w:rFonts w:ascii="Times New Roman" w:eastAsia="Times New Roman" w:hAnsi="Times New Roman" w:cs="Times New Roman"/>
          <w:sz w:val="24"/>
          <w:szCs w:val="24"/>
        </w:rPr>
        <w:t xml:space="preserve">presently understood, </w:t>
      </w:r>
      <w:r w:rsidRPr="001C1AC1">
        <w:rPr>
          <w:rFonts w:ascii="Times New Roman" w:eastAsia="Times New Roman" w:hAnsi="Times New Roman" w:cs="Times New Roman"/>
          <w:sz w:val="24"/>
          <w:szCs w:val="24"/>
        </w:rPr>
        <w:t xml:space="preserve">is a measure of </w:t>
      </w:r>
      <w:r w:rsidR="007B6696" w:rsidRPr="003C5740">
        <w:rPr>
          <w:rFonts w:ascii="Times New Roman" w:eastAsia="Times New Roman" w:hAnsi="Times New Roman" w:cs="Times New Roman"/>
          <w:sz w:val="24"/>
          <w:szCs w:val="24"/>
        </w:rPr>
        <w:t xml:space="preserve">the </w:t>
      </w:r>
      <w:r w:rsidR="003D03CE">
        <w:rPr>
          <w:rFonts w:ascii="Times New Roman" w:eastAsia="Times New Roman" w:hAnsi="Times New Roman" w:cs="Times New Roman"/>
          <w:sz w:val="24"/>
          <w:szCs w:val="24"/>
        </w:rPr>
        <w:t xml:space="preserve">dilemma that </w:t>
      </w:r>
      <w:r w:rsidR="007B6696" w:rsidRPr="003C5740">
        <w:rPr>
          <w:rFonts w:ascii="Times New Roman" w:eastAsia="Times New Roman" w:hAnsi="Times New Roman" w:cs="Times New Roman"/>
          <w:sz w:val="24"/>
          <w:szCs w:val="24"/>
        </w:rPr>
        <w:t>students</w:t>
      </w:r>
      <w:r w:rsidR="003D03CE">
        <w:rPr>
          <w:rFonts w:ascii="Times New Roman" w:eastAsia="Times New Roman" w:hAnsi="Times New Roman" w:cs="Times New Roman"/>
          <w:sz w:val="24"/>
          <w:szCs w:val="24"/>
        </w:rPr>
        <w:t xml:space="preserve"> face.  It is in fact </w:t>
      </w:r>
      <w:r w:rsidR="007B6696" w:rsidRPr="003C5740">
        <w:rPr>
          <w:rFonts w:ascii="Times New Roman" w:eastAsia="Times New Roman" w:hAnsi="Times New Roman" w:cs="Times New Roman"/>
          <w:sz w:val="24"/>
          <w:szCs w:val="24"/>
        </w:rPr>
        <w:t>d</w:t>
      </w:r>
      <w:r w:rsidRPr="001C1AC1">
        <w:rPr>
          <w:rFonts w:ascii="Times New Roman" w:eastAsia="Times New Roman" w:hAnsi="Times New Roman" w:cs="Times New Roman"/>
          <w:sz w:val="24"/>
          <w:szCs w:val="24"/>
        </w:rPr>
        <w:t>iscriminat</w:t>
      </w:r>
      <w:r w:rsidR="007B6696" w:rsidRPr="003C5740">
        <w:rPr>
          <w:rFonts w:ascii="Times New Roman" w:eastAsia="Times New Roman" w:hAnsi="Times New Roman" w:cs="Times New Roman"/>
          <w:sz w:val="24"/>
          <w:szCs w:val="24"/>
        </w:rPr>
        <w:t>ion</w:t>
      </w:r>
      <w:r w:rsidRPr="001C1AC1">
        <w:rPr>
          <w:rFonts w:ascii="Times New Roman" w:eastAsia="Times New Roman" w:hAnsi="Times New Roman" w:cs="Times New Roman"/>
          <w:sz w:val="24"/>
          <w:szCs w:val="24"/>
        </w:rPr>
        <w:t xml:space="preserve"> </w:t>
      </w:r>
      <w:r w:rsidR="007B6696" w:rsidRPr="003C5740">
        <w:rPr>
          <w:rFonts w:ascii="Times New Roman" w:eastAsia="Times New Roman" w:hAnsi="Times New Roman" w:cs="Times New Roman"/>
          <w:sz w:val="24"/>
          <w:szCs w:val="24"/>
        </w:rPr>
        <w:t xml:space="preserve">against college graduates who feel justified in their negative thinking about the academic department and the </w:t>
      </w:r>
      <w:r w:rsidRPr="001C1AC1">
        <w:rPr>
          <w:rFonts w:ascii="Times New Roman" w:eastAsia="Times New Roman" w:hAnsi="Times New Roman" w:cs="Times New Roman"/>
          <w:sz w:val="24"/>
          <w:szCs w:val="24"/>
        </w:rPr>
        <w:t>university</w:t>
      </w:r>
      <w:r w:rsidR="007B6696" w:rsidRPr="003C5740">
        <w:rPr>
          <w:rFonts w:ascii="Times New Roman" w:eastAsia="Times New Roman" w:hAnsi="Times New Roman" w:cs="Times New Roman"/>
          <w:sz w:val="24"/>
          <w:szCs w:val="24"/>
        </w:rPr>
        <w:t xml:space="preserve">.  </w:t>
      </w:r>
      <w:r w:rsidR="00416833" w:rsidRPr="003C5740">
        <w:rPr>
          <w:rFonts w:ascii="Times New Roman" w:eastAsia="Times New Roman" w:hAnsi="Times New Roman" w:cs="Times New Roman"/>
          <w:sz w:val="24"/>
          <w:szCs w:val="24"/>
        </w:rPr>
        <w:t>Strange</w:t>
      </w:r>
      <w:r w:rsidR="003D03CE">
        <w:rPr>
          <w:rFonts w:ascii="Times New Roman" w:eastAsia="Times New Roman" w:hAnsi="Times New Roman" w:cs="Times New Roman"/>
          <w:sz w:val="24"/>
          <w:szCs w:val="24"/>
        </w:rPr>
        <w:t xml:space="preserve"> as it may seem, </w:t>
      </w:r>
      <w:r w:rsidR="00416833" w:rsidRPr="003C5740">
        <w:rPr>
          <w:rFonts w:ascii="Times New Roman" w:eastAsia="Times New Roman" w:hAnsi="Times New Roman" w:cs="Times New Roman"/>
          <w:sz w:val="24"/>
          <w:szCs w:val="24"/>
        </w:rPr>
        <w:t xml:space="preserve">students </w:t>
      </w:r>
      <w:r w:rsidR="003D03CE">
        <w:rPr>
          <w:rFonts w:ascii="Times New Roman" w:eastAsia="Times New Roman" w:hAnsi="Times New Roman" w:cs="Times New Roman"/>
          <w:sz w:val="24"/>
          <w:szCs w:val="24"/>
        </w:rPr>
        <w:t xml:space="preserve">believe </w:t>
      </w:r>
      <w:r w:rsidR="00416833" w:rsidRPr="003C5740">
        <w:rPr>
          <w:rFonts w:ascii="Times New Roman" w:eastAsia="Times New Roman" w:hAnsi="Times New Roman" w:cs="Times New Roman"/>
          <w:sz w:val="24"/>
          <w:szCs w:val="24"/>
        </w:rPr>
        <w:t>that the</w:t>
      </w:r>
      <w:r w:rsidRPr="001C1AC1">
        <w:rPr>
          <w:rFonts w:ascii="Times New Roman" w:eastAsia="Times New Roman" w:hAnsi="Times New Roman" w:cs="Times New Roman"/>
          <w:sz w:val="24"/>
          <w:szCs w:val="24"/>
        </w:rPr>
        <w:t xml:space="preserve"> quality of </w:t>
      </w:r>
      <w:r w:rsidR="00416833" w:rsidRPr="003C5740">
        <w:rPr>
          <w:rFonts w:ascii="Times New Roman" w:eastAsia="Times New Roman" w:hAnsi="Times New Roman" w:cs="Times New Roman"/>
          <w:sz w:val="24"/>
          <w:szCs w:val="24"/>
        </w:rPr>
        <w:t>the</w:t>
      </w:r>
      <w:r w:rsidR="00567523">
        <w:rPr>
          <w:rFonts w:ascii="Times New Roman" w:eastAsia="Times New Roman" w:hAnsi="Times New Roman" w:cs="Times New Roman"/>
          <w:sz w:val="24"/>
          <w:szCs w:val="24"/>
        </w:rPr>
        <w:t>ir</w:t>
      </w:r>
      <w:r w:rsidR="00416833" w:rsidRPr="003C5740">
        <w:rPr>
          <w:rFonts w:ascii="Times New Roman" w:eastAsia="Times New Roman" w:hAnsi="Times New Roman" w:cs="Times New Roman"/>
          <w:sz w:val="24"/>
          <w:szCs w:val="24"/>
        </w:rPr>
        <w:t xml:space="preserve"> </w:t>
      </w:r>
      <w:r w:rsidRPr="001C1AC1">
        <w:rPr>
          <w:rFonts w:ascii="Times New Roman" w:eastAsia="Times New Roman" w:hAnsi="Times New Roman" w:cs="Times New Roman"/>
          <w:sz w:val="24"/>
          <w:szCs w:val="24"/>
        </w:rPr>
        <w:t xml:space="preserve">postsecondary </w:t>
      </w:r>
      <w:r w:rsidR="00416833" w:rsidRPr="003C5740">
        <w:rPr>
          <w:rFonts w:ascii="Times New Roman" w:eastAsia="Times New Roman" w:hAnsi="Times New Roman" w:cs="Times New Roman"/>
          <w:sz w:val="24"/>
          <w:szCs w:val="24"/>
        </w:rPr>
        <w:t>education</w:t>
      </w:r>
      <w:r w:rsidR="00567523">
        <w:rPr>
          <w:rFonts w:ascii="Times New Roman" w:eastAsia="Times New Roman" w:hAnsi="Times New Roman" w:cs="Times New Roman"/>
          <w:sz w:val="24"/>
          <w:szCs w:val="24"/>
        </w:rPr>
        <w:t xml:space="preserve"> is the responsibility of </w:t>
      </w:r>
      <w:r w:rsidR="00416833" w:rsidRPr="003C5740">
        <w:rPr>
          <w:rFonts w:ascii="Times New Roman" w:eastAsia="Times New Roman" w:hAnsi="Times New Roman" w:cs="Times New Roman"/>
          <w:sz w:val="24"/>
          <w:szCs w:val="24"/>
        </w:rPr>
        <w:t>professors</w:t>
      </w:r>
      <w:r w:rsidR="003D03CE">
        <w:rPr>
          <w:rFonts w:ascii="Times New Roman" w:eastAsia="Times New Roman" w:hAnsi="Times New Roman" w:cs="Times New Roman"/>
          <w:sz w:val="24"/>
          <w:szCs w:val="24"/>
        </w:rPr>
        <w:t>.  The academic major is naturally link to the idea that college graduates will find credible job</w:t>
      </w:r>
      <w:r w:rsidR="00567523">
        <w:rPr>
          <w:rFonts w:ascii="Times New Roman" w:eastAsia="Times New Roman" w:hAnsi="Times New Roman" w:cs="Times New Roman"/>
          <w:sz w:val="24"/>
          <w:szCs w:val="24"/>
        </w:rPr>
        <w:t>s</w:t>
      </w:r>
      <w:r w:rsidR="003D03CE">
        <w:rPr>
          <w:rFonts w:ascii="Times New Roman" w:eastAsia="Times New Roman" w:hAnsi="Times New Roman" w:cs="Times New Roman"/>
          <w:sz w:val="24"/>
          <w:szCs w:val="24"/>
        </w:rPr>
        <w:t xml:space="preserve"> resulting from a credible degree program</w:t>
      </w:r>
      <w:r w:rsidR="00416833" w:rsidRPr="003C5740">
        <w:rPr>
          <w:rFonts w:ascii="Times New Roman" w:eastAsia="Times New Roman" w:hAnsi="Times New Roman" w:cs="Times New Roman"/>
          <w:sz w:val="24"/>
          <w:szCs w:val="24"/>
        </w:rPr>
        <w:t xml:space="preserve">.  </w:t>
      </w:r>
    </w:p>
    <w:p w:rsidR="002F5CCA" w:rsidRPr="003C5740" w:rsidRDefault="00567523" w:rsidP="002F5CCA">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16833" w:rsidRPr="003C5740">
        <w:rPr>
          <w:rFonts w:ascii="Times New Roman" w:eastAsia="Times New Roman" w:hAnsi="Times New Roman" w:cs="Times New Roman"/>
          <w:sz w:val="24"/>
          <w:szCs w:val="24"/>
        </w:rPr>
        <w:t xml:space="preserve">arents also believe that the professors should be held </w:t>
      </w:r>
      <w:r w:rsidR="001C1AC1" w:rsidRPr="001C1AC1">
        <w:rPr>
          <w:rFonts w:ascii="Times New Roman" w:eastAsia="Times New Roman" w:hAnsi="Times New Roman" w:cs="Times New Roman"/>
          <w:sz w:val="24"/>
          <w:szCs w:val="24"/>
        </w:rPr>
        <w:t>accountab</w:t>
      </w:r>
      <w:r w:rsidR="00416833" w:rsidRPr="003C5740">
        <w:rPr>
          <w:rFonts w:ascii="Times New Roman" w:eastAsia="Times New Roman" w:hAnsi="Times New Roman" w:cs="Times New Roman"/>
          <w:sz w:val="24"/>
          <w:szCs w:val="24"/>
        </w:rPr>
        <w:t>le</w:t>
      </w:r>
      <w:r w:rsidR="0006517A" w:rsidRPr="003C5740">
        <w:rPr>
          <w:rFonts w:ascii="Times New Roman" w:eastAsia="Times New Roman" w:hAnsi="Times New Roman" w:cs="Times New Roman"/>
          <w:sz w:val="24"/>
          <w:szCs w:val="24"/>
        </w:rPr>
        <w:t xml:space="preserve"> </w:t>
      </w:r>
      <w:r w:rsidR="003B41A6" w:rsidRPr="003C5740">
        <w:rPr>
          <w:rFonts w:ascii="Times New Roman" w:eastAsia="Times New Roman" w:hAnsi="Times New Roman" w:cs="Times New Roman"/>
          <w:sz w:val="24"/>
          <w:szCs w:val="24"/>
        </w:rPr>
        <w:t>for failing to rethink the 20th</w:t>
      </w:r>
      <w:r>
        <w:rPr>
          <w:rFonts w:ascii="Times New Roman" w:eastAsia="Times New Roman" w:hAnsi="Times New Roman" w:cs="Times New Roman"/>
          <w:sz w:val="24"/>
          <w:szCs w:val="24"/>
        </w:rPr>
        <w:t xml:space="preserve"> century academic degree</w:t>
      </w:r>
      <w:r w:rsidR="003B41A6" w:rsidRPr="003C5740">
        <w:rPr>
          <w:rFonts w:ascii="Times New Roman" w:eastAsia="Times New Roman" w:hAnsi="Times New Roman" w:cs="Times New Roman"/>
          <w:sz w:val="24"/>
          <w:szCs w:val="24"/>
        </w:rPr>
        <w:t xml:space="preserve">.  </w:t>
      </w:r>
      <w:r w:rsidR="003D03CE">
        <w:rPr>
          <w:rFonts w:ascii="Times New Roman" w:eastAsia="Times New Roman" w:hAnsi="Times New Roman" w:cs="Times New Roman"/>
          <w:sz w:val="24"/>
          <w:szCs w:val="24"/>
        </w:rPr>
        <w:t>Unfortunately, h</w:t>
      </w:r>
      <w:r w:rsidR="001C1AC1" w:rsidRPr="001C1AC1">
        <w:rPr>
          <w:rFonts w:ascii="Times New Roman" w:eastAsia="Times New Roman" w:hAnsi="Times New Roman" w:cs="Times New Roman"/>
          <w:sz w:val="24"/>
          <w:szCs w:val="24"/>
        </w:rPr>
        <w:t xml:space="preserve">istory is littered with examples </w:t>
      </w:r>
      <w:r w:rsidR="003B41A6" w:rsidRPr="003C5740">
        <w:rPr>
          <w:rFonts w:ascii="Times New Roman" w:eastAsia="Times New Roman" w:hAnsi="Times New Roman" w:cs="Times New Roman"/>
          <w:sz w:val="24"/>
          <w:szCs w:val="24"/>
        </w:rPr>
        <w:t xml:space="preserve">where key individuals </w:t>
      </w:r>
      <w:r w:rsidR="001C1AC1" w:rsidRPr="001C1AC1">
        <w:rPr>
          <w:rFonts w:ascii="Times New Roman" w:eastAsia="Times New Roman" w:hAnsi="Times New Roman" w:cs="Times New Roman"/>
          <w:sz w:val="24"/>
          <w:szCs w:val="24"/>
        </w:rPr>
        <w:t>failed to respond to</w:t>
      </w:r>
      <w:r w:rsidR="003B41A6" w:rsidRPr="003C5740">
        <w:rPr>
          <w:rFonts w:ascii="Times New Roman" w:eastAsia="Times New Roman" w:hAnsi="Times New Roman" w:cs="Times New Roman"/>
          <w:sz w:val="24"/>
          <w:szCs w:val="24"/>
        </w:rPr>
        <w:t xml:space="preserve"> </w:t>
      </w:r>
      <w:r w:rsidR="00077F87">
        <w:rPr>
          <w:rFonts w:ascii="Times New Roman" w:eastAsia="Times New Roman" w:hAnsi="Times New Roman" w:cs="Times New Roman"/>
          <w:sz w:val="24"/>
          <w:szCs w:val="24"/>
        </w:rPr>
        <w:t xml:space="preserve">the </w:t>
      </w:r>
      <w:r w:rsidR="003B41A6" w:rsidRPr="003C5740">
        <w:rPr>
          <w:rFonts w:ascii="Times New Roman" w:eastAsia="Times New Roman" w:hAnsi="Times New Roman" w:cs="Times New Roman"/>
          <w:sz w:val="24"/>
          <w:szCs w:val="24"/>
        </w:rPr>
        <w:t xml:space="preserve">reasons </w:t>
      </w:r>
      <w:r w:rsidR="00077F87">
        <w:rPr>
          <w:rFonts w:ascii="Times New Roman" w:eastAsia="Times New Roman" w:hAnsi="Times New Roman" w:cs="Times New Roman"/>
          <w:sz w:val="24"/>
          <w:szCs w:val="24"/>
        </w:rPr>
        <w:t>to</w:t>
      </w:r>
      <w:r w:rsidR="003B41A6" w:rsidRPr="003C5740">
        <w:rPr>
          <w:rFonts w:ascii="Times New Roman" w:eastAsia="Times New Roman" w:hAnsi="Times New Roman" w:cs="Times New Roman"/>
          <w:sz w:val="24"/>
          <w:szCs w:val="24"/>
        </w:rPr>
        <w:t xml:space="preserve"> change.  </w:t>
      </w:r>
      <w:r w:rsidR="00077F87">
        <w:rPr>
          <w:rFonts w:ascii="Times New Roman" w:eastAsia="Times New Roman" w:hAnsi="Times New Roman" w:cs="Times New Roman"/>
          <w:sz w:val="24"/>
          <w:szCs w:val="24"/>
        </w:rPr>
        <w:t>As a result, w</w:t>
      </w:r>
      <w:r w:rsidR="001C1AC1" w:rsidRPr="001C1AC1">
        <w:rPr>
          <w:rFonts w:ascii="Times New Roman" w:eastAsia="Times New Roman" w:hAnsi="Times New Roman" w:cs="Times New Roman"/>
          <w:sz w:val="24"/>
          <w:szCs w:val="24"/>
        </w:rPr>
        <w:t xml:space="preserve">ithout </w:t>
      </w:r>
      <w:r w:rsidR="00077F87">
        <w:rPr>
          <w:rFonts w:ascii="Times New Roman" w:eastAsia="Times New Roman" w:hAnsi="Times New Roman" w:cs="Times New Roman"/>
          <w:sz w:val="24"/>
          <w:szCs w:val="24"/>
        </w:rPr>
        <w:t xml:space="preserve">the </w:t>
      </w:r>
      <w:r w:rsidR="001C1AC1" w:rsidRPr="001C1AC1">
        <w:rPr>
          <w:rFonts w:ascii="Times New Roman" w:eastAsia="Times New Roman" w:hAnsi="Times New Roman" w:cs="Times New Roman"/>
          <w:sz w:val="24"/>
          <w:szCs w:val="24"/>
        </w:rPr>
        <w:t>serious self-examination and reform, institutions of higher education</w:t>
      </w:r>
      <w:r w:rsidR="00D41182" w:rsidRPr="003C5740">
        <w:rPr>
          <w:rFonts w:ascii="Times New Roman" w:eastAsia="Times New Roman" w:hAnsi="Times New Roman" w:cs="Times New Roman"/>
          <w:sz w:val="24"/>
          <w:szCs w:val="24"/>
        </w:rPr>
        <w:t xml:space="preserve"> will continue to fail in </w:t>
      </w:r>
      <w:r w:rsidR="001C1AC1" w:rsidRPr="001C1AC1">
        <w:rPr>
          <w:rFonts w:ascii="Times New Roman" w:eastAsia="Times New Roman" w:hAnsi="Times New Roman" w:cs="Times New Roman"/>
          <w:sz w:val="24"/>
          <w:szCs w:val="24"/>
        </w:rPr>
        <w:t>preparing students for jobs in the “new economy</w:t>
      </w:r>
      <w:r w:rsidR="00D41182" w:rsidRPr="003C5740">
        <w:rPr>
          <w:rFonts w:ascii="Times New Roman" w:eastAsia="Times New Roman" w:hAnsi="Times New Roman" w:cs="Times New Roman"/>
          <w:sz w:val="24"/>
          <w:szCs w:val="24"/>
        </w:rPr>
        <w:t>.</w:t>
      </w:r>
      <w:r w:rsidR="002F5CCA" w:rsidRPr="003C5740">
        <w:rPr>
          <w:rFonts w:ascii="Times New Roman" w:eastAsia="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59" w:type="dxa"/>
          <w:left w:w="187" w:type="dxa"/>
          <w:bottom w:w="259" w:type="dxa"/>
          <w:right w:w="187" w:type="dxa"/>
        </w:tblCellMar>
        <w:tblLook w:val="04A0"/>
      </w:tblPr>
      <w:tblGrid>
        <w:gridCol w:w="7222"/>
      </w:tblGrid>
      <w:tr w:rsidR="00CE468D" w:rsidRPr="00CE468D" w:rsidTr="00CE468D">
        <w:trPr>
          <w:trHeight w:val="1677"/>
          <w:jc w:val="center"/>
        </w:trPr>
        <w:tc>
          <w:tcPr>
            <w:tcW w:w="7222" w:type="dxa"/>
          </w:tcPr>
          <w:p w:rsidR="00CE468D" w:rsidRDefault="00CE468D" w:rsidP="00CE468D">
            <w:pPr>
              <w:ind w:left="0" w:firstLine="0"/>
              <w:rPr>
                <w:rStyle w:val="apple-style-span"/>
                <w:rFonts w:ascii="Times New Roman" w:hAnsi="Times New Roman" w:cs="Times New Roman"/>
                <w:i/>
                <w:color w:val="111111"/>
                <w:sz w:val="28"/>
                <w:szCs w:val="28"/>
                <w:shd w:val="clear" w:color="auto" w:fill="FFFFFF"/>
              </w:rPr>
            </w:pPr>
            <w:r w:rsidRPr="00CE468D">
              <w:rPr>
                <w:rStyle w:val="apple-style-span"/>
                <w:rFonts w:ascii="Times New Roman" w:hAnsi="Times New Roman" w:cs="Times New Roman"/>
                <w:i/>
                <w:color w:val="111111"/>
                <w:sz w:val="28"/>
                <w:szCs w:val="28"/>
                <w:shd w:val="clear" w:color="auto" w:fill="FFFFFF"/>
              </w:rPr>
              <w:t>Colleges are taking on too many roles and doing none of them well. They are staffed by casts of thousands and dedicated to everything from esoteric research to vocational training—and have lost track of their basic mission to challenge the minds of young people. Higher education has become a colossus—a $420-billion industry—immune from scrutiny and in need of reform</w:t>
            </w:r>
          </w:p>
          <w:p w:rsidR="00CE468D" w:rsidRPr="00CE468D" w:rsidRDefault="00CE468D" w:rsidP="00CE468D">
            <w:pPr>
              <w:ind w:left="0" w:firstLine="0"/>
              <w:rPr>
                <w:rStyle w:val="apple-style-span"/>
                <w:rFonts w:ascii="Times New Roman" w:hAnsi="Times New Roman" w:cs="Times New Roman"/>
                <w:i/>
                <w:color w:val="111111"/>
                <w:sz w:val="28"/>
                <w:szCs w:val="28"/>
                <w:shd w:val="clear" w:color="auto" w:fill="FFFFFF"/>
              </w:rPr>
            </w:pPr>
          </w:p>
          <w:p w:rsidR="00CE468D" w:rsidRPr="00CE468D" w:rsidRDefault="00CE468D" w:rsidP="00CE468D">
            <w:pPr>
              <w:pStyle w:val="Heading3"/>
              <w:spacing w:before="0" w:beforeAutospacing="0" w:after="0" w:afterAutospacing="0" w:line="293" w:lineRule="atLeast"/>
              <w:jc w:val="right"/>
              <w:rPr>
                <w:b w:val="0"/>
                <w:bCs w:val="0"/>
                <w:color w:val="111111"/>
                <w:sz w:val="28"/>
                <w:szCs w:val="28"/>
                <w:shd w:val="clear" w:color="auto" w:fill="FFFFFF"/>
              </w:rPr>
            </w:pPr>
            <w:r w:rsidRPr="00CE468D">
              <w:rPr>
                <w:rStyle w:val="apple-style-span"/>
                <w:b w:val="0"/>
                <w:i/>
                <w:color w:val="111111"/>
                <w:sz w:val="28"/>
                <w:szCs w:val="28"/>
                <w:shd w:val="clear" w:color="auto" w:fill="FFFFFF"/>
              </w:rPr>
              <w:t xml:space="preserve">-- </w:t>
            </w:r>
            <w:r w:rsidRPr="00CE468D">
              <w:rPr>
                <w:rStyle w:val="Strong"/>
                <w:bCs/>
                <w:i/>
                <w:color w:val="111111"/>
                <w:sz w:val="28"/>
                <w:szCs w:val="28"/>
                <w:bdr w:val="none" w:sz="0" w:space="0" w:color="auto" w:frame="1"/>
              </w:rPr>
              <w:t xml:space="preserve">Andrew Hacker and Claudia </w:t>
            </w:r>
            <w:proofErr w:type="spellStart"/>
            <w:r w:rsidRPr="00CE468D">
              <w:rPr>
                <w:rStyle w:val="Strong"/>
                <w:bCs/>
                <w:i/>
                <w:color w:val="111111"/>
                <w:sz w:val="28"/>
                <w:szCs w:val="28"/>
                <w:bdr w:val="none" w:sz="0" w:space="0" w:color="auto" w:frame="1"/>
              </w:rPr>
              <w:t>Dreifus</w:t>
            </w:r>
            <w:proofErr w:type="spellEnd"/>
            <w:r>
              <w:rPr>
                <w:rStyle w:val="Strong"/>
                <w:bCs/>
                <w:color w:val="111111"/>
                <w:sz w:val="28"/>
                <w:szCs w:val="28"/>
                <w:bdr w:val="none" w:sz="0" w:space="0" w:color="auto" w:frame="1"/>
              </w:rPr>
              <w:t xml:space="preserve"> [7]</w:t>
            </w:r>
          </w:p>
        </w:tc>
      </w:tr>
    </w:tbl>
    <w:p w:rsidR="00CE468D" w:rsidRDefault="00CE468D" w:rsidP="00CE468D">
      <w:pPr>
        <w:spacing w:line="360" w:lineRule="auto"/>
        <w:ind w:left="360" w:firstLine="0"/>
        <w:rPr>
          <w:rFonts w:ascii="Times New Roman" w:eastAsia="Times New Roman" w:hAnsi="Times New Roman" w:cs="Times New Roman"/>
          <w:sz w:val="24"/>
          <w:szCs w:val="24"/>
        </w:rPr>
      </w:pPr>
    </w:p>
    <w:p w:rsidR="00CE468D" w:rsidRDefault="00077F87" w:rsidP="00CE468D">
      <w:pPr>
        <w:spacing w:line="360"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believed that </w:t>
      </w:r>
      <w:r w:rsidR="003D03CE">
        <w:rPr>
          <w:rFonts w:ascii="Times New Roman" w:eastAsia="Times New Roman" w:hAnsi="Times New Roman" w:cs="Times New Roman"/>
          <w:sz w:val="24"/>
          <w:szCs w:val="24"/>
        </w:rPr>
        <w:t>many c</w:t>
      </w:r>
      <w:r w:rsidR="002F5CCA" w:rsidRPr="003C5740">
        <w:rPr>
          <w:rFonts w:ascii="Times New Roman" w:eastAsia="Times New Roman" w:hAnsi="Times New Roman" w:cs="Times New Roman"/>
          <w:sz w:val="24"/>
          <w:szCs w:val="24"/>
        </w:rPr>
        <w:t xml:space="preserve">ollege teachers have </w:t>
      </w:r>
      <w:r w:rsidR="001C1AC1" w:rsidRPr="001C1AC1">
        <w:rPr>
          <w:rFonts w:ascii="Times New Roman" w:eastAsia="Times New Roman" w:hAnsi="Times New Roman" w:cs="Times New Roman"/>
          <w:sz w:val="24"/>
          <w:szCs w:val="24"/>
        </w:rPr>
        <w:t>lost track of their basic mission</w:t>
      </w:r>
      <w:r w:rsidR="003A73E4">
        <w:rPr>
          <w:rFonts w:ascii="Times New Roman" w:eastAsia="Times New Roman" w:hAnsi="Times New Roman" w:cs="Times New Roman"/>
          <w:sz w:val="24"/>
          <w:szCs w:val="24"/>
        </w:rPr>
        <w:t xml:space="preserve"> [7]</w:t>
      </w:r>
      <w:r w:rsidR="002F5CCA" w:rsidRPr="003C5740">
        <w:rPr>
          <w:rFonts w:ascii="Times New Roman" w:eastAsia="Times New Roman" w:hAnsi="Times New Roman" w:cs="Times New Roman"/>
          <w:sz w:val="24"/>
          <w:szCs w:val="24"/>
        </w:rPr>
        <w:t xml:space="preserve">.  </w:t>
      </w:r>
      <w:r w:rsidR="003D03CE">
        <w:rPr>
          <w:rFonts w:ascii="Times New Roman" w:eastAsia="Times New Roman" w:hAnsi="Times New Roman" w:cs="Times New Roman"/>
          <w:sz w:val="24"/>
          <w:szCs w:val="24"/>
        </w:rPr>
        <w:t xml:space="preserve">They are </w:t>
      </w:r>
      <w:r w:rsidR="002F5CCA" w:rsidRPr="003C5740">
        <w:rPr>
          <w:rFonts w:ascii="Times New Roman" w:eastAsia="Times New Roman" w:hAnsi="Times New Roman" w:cs="Times New Roman"/>
          <w:sz w:val="24"/>
          <w:szCs w:val="24"/>
        </w:rPr>
        <w:t>l</w:t>
      </w:r>
      <w:r w:rsidR="001C1AC1" w:rsidRPr="001C1AC1">
        <w:rPr>
          <w:rFonts w:ascii="Times New Roman" w:eastAsia="Times New Roman" w:hAnsi="Times New Roman" w:cs="Times New Roman"/>
          <w:sz w:val="24"/>
          <w:szCs w:val="24"/>
        </w:rPr>
        <w:t>azy</w:t>
      </w:r>
      <w:r w:rsidR="002F5CCA" w:rsidRPr="003C5740">
        <w:rPr>
          <w:rFonts w:ascii="Times New Roman" w:eastAsia="Times New Roman" w:hAnsi="Times New Roman" w:cs="Times New Roman"/>
          <w:sz w:val="24"/>
          <w:szCs w:val="24"/>
        </w:rPr>
        <w:t xml:space="preserve"> </w:t>
      </w:r>
      <w:r w:rsidR="003D03CE">
        <w:rPr>
          <w:rFonts w:ascii="Times New Roman" w:eastAsia="Times New Roman" w:hAnsi="Times New Roman" w:cs="Times New Roman"/>
          <w:sz w:val="24"/>
          <w:szCs w:val="24"/>
        </w:rPr>
        <w:t>or</w:t>
      </w:r>
      <w:r w:rsidR="002F5CCA" w:rsidRPr="003C5740">
        <w:rPr>
          <w:rFonts w:ascii="Times New Roman" w:eastAsia="Times New Roman" w:hAnsi="Times New Roman" w:cs="Times New Roman"/>
          <w:sz w:val="24"/>
          <w:szCs w:val="24"/>
        </w:rPr>
        <w:t xml:space="preserve"> </w:t>
      </w:r>
      <w:r w:rsidR="001C1AC1" w:rsidRPr="001C1AC1">
        <w:rPr>
          <w:rFonts w:ascii="Times New Roman" w:eastAsia="Times New Roman" w:hAnsi="Times New Roman" w:cs="Times New Roman"/>
          <w:sz w:val="24"/>
          <w:szCs w:val="24"/>
        </w:rPr>
        <w:t>self-serving</w:t>
      </w:r>
      <w:r w:rsidR="002F5CCA" w:rsidRPr="003C5740">
        <w:rPr>
          <w:rFonts w:ascii="Times New Roman" w:eastAsia="Times New Roman" w:hAnsi="Times New Roman" w:cs="Times New Roman"/>
          <w:sz w:val="24"/>
          <w:szCs w:val="24"/>
        </w:rPr>
        <w:t>.  If it isn’t leaving campus to attend a meeting</w:t>
      </w:r>
      <w:r w:rsidR="003D03CE">
        <w:rPr>
          <w:rFonts w:ascii="Times New Roman" w:eastAsia="Times New Roman" w:hAnsi="Times New Roman" w:cs="Times New Roman"/>
          <w:sz w:val="24"/>
          <w:szCs w:val="24"/>
        </w:rPr>
        <w:t xml:space="preserve"> or</w:t>
      </w:r>
      <w:r w:rsidR="002F5CCA" w:rsidRPr="003C5740">
        <w:rPr>
          <w:rFonts w:ascii="Times New Roman" w:eastAsia="Times New Roman" w:hAnsi="Times New Roman" w:cs="Times New Roman"/>
          <w:sz w:val="24"/>
          <w:szCs w:val="24"/>
        </w:rPr>
        <w:t xml:space="preserve"> </w:t>
      </w:r>
      <w:r w:rsidR="003D03CE">
        <w:rPr>
          <w:rFonts w:ascii="Times New Roman" w:eastAsia="Times New Roman" w:hAnsi="Times New Roman" w:cs="Times New Roman"/>
          <w:sz w:val="24"/>
          <w:szCs w:val="24"/>
        </w:rPr>
        <w:t xml:space="preserve">turning their classes over to graduate students, </w:t>
      </w:r>
      <w:r w:rsidR="002F5CCA" w:rsidRPr="003C5740">
        <w:rPr>
          <w:rFonts w:ascii="Times New Roman" w:eastAsia="Times New Roman" w:hAnsi="Times New Roman" w:cs="Times New Roman"/>
          <w:sz w:val="24"/>
          <w:szCs w:val="24"/>
        </w:rPr>
        <w:t xml:space="preserve">it is completing the paper work for a </w:t>
      </w:r>
      <w:r w:rsidR="003D03CE">
        <w:rPr>
          <w:rFonts w:ascii="Times New Roman" w:eastAsia="Times New Roman" w:hAnsi="Times New Roman" w:cs="Times New Roman"/>
          <w:sz w:val="24"/>
          <w:szCs w:val="24"/>
        </w:rPr>
        <w:t xml:space="preserve">promotion or a </w:t>
      </w:r>
      <w:r w:rsidR="001C1AC1" w:rsidRPr="001C1AC1">
        <w:rPr>
          <w:rFonts w:ascii="Times New Roman" w:eastAsia="Times New Roman" w:hAnsi="Times New Roman" w:cs="Times New Roman"/>
          <w:sz w:val="24"/>
          <w:szCs w:val="24"/>
        </w:rPr>
        <w:t>s</w:t>
      </w:r>
      <w:r w:rsidR="002F5CCA" w:rsidRPr="003C5740">
        <w:rPr>
          <w:rFonts w:ascii="Times New Roman" w:eastAsia="Times New Roman" w:hAnsi="Times New Roman" w:cs="Times New Roman"/>
          <w:sz w:val="24"/>
          <w:szCs w:val="24"/>
        </w:rPr>
        <w:t xml:space="preserve">abbatical.  What is obvious is that they are </w:t>
      </w:r>
      <w:r w:rsidR="001C1AC1" w:rsidRPr="001C1AC1">
        <w:rPr>
          <w:rFonts w:ascii="Times New Roman" w:eastAsia="Times New Roman" w:hAnsi="Times New Roman" w:cs="Times New Roman"/>
          <w:sz w:val="24"/>
          <w:szCs w:val="24"/>
        </w:rPr>
        <w:t>profoundly uninterested in teaching</w:t>
      </w:r>
      <w:r w:rsidR="003D03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is partly a function of not being </w:t>
      </w:r>
      <w:r w:rsidR="003D03CE">
        <w:rPr>
          <w:rFonts w:ascii="Times New Roman" w:eastAsia="Times New Roman" w:hAnsi="Times New Roman" w:cs="Times New Roman"/>
          <w:sz w:val="24"/>
          <w:szCs w:val="24"/>
        </w:rPr>
        <w:t>prepared to teach</w:t>
      </w:r>
      <w:r w:rsidR="001C1AC1" w:rsidRPr="001C1AC1">
        <w:rPr>
          <w:rFonts w:ascii="Times New Roman" w:eastAsia="Times New Roman" w:hAnsi="Times New Roman" w:cs="Times New Roman"/>
          <w:sz w:val="24"/>
          <w:szCs w:val="24"/>
        </w:rPr>
        <w:t xml:space="preserve">. </w:t>
      </w:r>
      <w:r w:rsidR="002F5CCA" w:rsidRPr="003C5740">
        <w:rPr>
          <w:rFonts w:ascii="Times New Roman" w:eastAsia="Times New Roman" w:hAnsi="Times New Roman" w:cs="Times New Roman"/>
          <w:sz w:val="24"/>
          <w:szCs w:val="24"/>
        </w:rPr>
        <w:t xml:space="preserve"> </w:t>
      </w:r>
      <w:r w:rsidR="001C1AC1" w:rsidRPr="001C1AC1">
        <w:rPr>
          <w:rFonts w:ascii="Times New Roman" w:eastAsia="Times New Roman" w:hAnsi="Times New Roman" w:cs="Times New Roman"/>
          <w:sz w:val="24"/>
          <w:szCs w:val="24"/>
        </w:rPr>
        <w:t>It</w:t>
      </w:r>
      <w:r w:rsidR="002F5CCA" w:rsidRPr="003C5740">
        <w:rPr>
          <w:rFonts w:ascii="Times New Roman" w:eastAsia="Times New Roman" w:hAnsi="Times New Roman" w:cs="Times New Roman"/>
          <w:sz w:val="24"/>
          <w:szCs w:val="24"/>
        </w:rPr>
        <w:t xml:space="preserve"> isn’t easy or </w:t>
      </w:r>
      <w:r>
        <w:rPr>
          <w:rFonts w:ascii="Times New Roman" w:eastAsia="Times New Roman" w:hAnsi="Times New Roman" w:cs="Times New Roman"/>
          <w:sz w:val="24"/>
          <w:szCs w:val="24"/>
        </w:rPr>
        <w:t>even</w:t>
      </w:r>
      <w:r w:rsidR="002F5CCA" w:rsidRPr="003C5740">
        <w:rPr>
          <w:rFonts w:ascii="Times New Roman" w:eastAsia="Times New Roman" w:hAnsi="Times New Roman" w:cs="Times New Roman"/>
          <w:sz w:val="24"/>
          <w:szCs w:val="24"/>
        </w:rPr>
        <w:t xml:space="preserve"> appropriate to blame </w:t>
      </w:r>
      <w:r w:rsidR="001C1AC1" w:rsidRPr="001C1AC1">
        <w:rPr>
          <w:rFonts w:ascii="Times New Roman" w:eastAsia="Times New Roman" w:hAnsi="Times New Roman" w:cs="Times New Roman"/>
          <w:sz w:val="24"/>
          <w:szCs w:val="24"/>
        </w:rPr>
        <w:t>professors</w:t>
      </w:r>
      <w:r w:rsidR="002F5CCA" w:rsidRPr="003C5740">
        <w:rPr>
          <w:rFonts w:ascii="Times New Roman" w:eastAsia="Times New Roman" w:hAnsi="Times New Roman" w:cs="Times New Roman"/>
          <w:sz w:val="24"/>
          <w:szCs w:val="24"/>
        </w:rPr>
        <w:t xml:space="preserve"> unless</w:t>
      </w:r>
      <w:r w:rsidR="003D03CE">
        <w:rPr>
          <w:rFonts w:ascii="Times New Roman" w:eastAsia="Times New Roman" w:hAnsi="Times New Roman" w:cs="Times New Roman"/>
          <w:sz w:val="24"/>
          <w:szCs w:val="24"/>
        </w:rPr>
        <w:t xml:space="preserve"> of course </w:t>
      </w:r>
      <w:r w:rsidR="002F5CCA" w:rsidRPr="003C5740">
        <w:rPr>
          <w:rFonts w:ascii="Times New Roman" w:eastAsia="Times New Roman" w:hAnsi="Times New Roman" w:cs="Times New Roman"/>
          <w:sz w:val="24"/>
          <w:szCs w:val="24"/>
        </w:rPr>
        <w:t xml:space="preserve">they are at the center of the problem.  </w:t>
      </w:r>
      <w:r w:rsidR="00C46EF1">
        <w:rPr>
          <w:rFonts w:ascii="Times New Roman" w:eastAsia="Times New Roman" w:hAnsi="Times New Roman" w:cs="Times New Roman"/>
          <w:sz w:val="24"/>
          <w:szCs w:val="24"/>
        </w:rPr>
        <w:t xml:space="preserve">Clearly, they should be asking </w:t>
      </w:r>
      <w:r w:rsidR="00B23F2A" w:rsidRPr="003C5740">
        <w:rPr>
          <w:rFonts w:ascii="Times New Roman" w:eastAsia="Times New Roman" w:hAnsi="Times New Roman" w:cs="Times New Roman"/>
          <w:sz w:val="24"/>
          <w:szCs w:val="24"/>
        </w:rPr>
        <w:t xml:space="preserve">questions, </w:t>
      </w:r>
      <w:r w:rsidR="00C46EF1">
        <w:rPr>
          <w:rFonts w:ascii="Times New Roman" w:eastAsia="Times New Roman" w:hAnsi="Times New Roman" w:cs="Times New Roman"/>
          <w:sz w:val="24"/>
          <w:szCs w:val="24"/>
        </w:rPr>
        <w:t xml:space="preserve">but </w:t>
      </w:r>
      <w:r w:rsidR="00B23F2A" w:rsidRPr="003C5740">
        <w:rPr>
          <w:rFonts w:ascii="Times New Roman" w:eastAsia="Times New Roman" w:hAnsi="Times New Roman" w:cs="Times New Roman"/>
          <w:sz w:val="24"/>
          <w:szCs w:val="24"/>
        </w:rPr>
        <w:t xml:space="preserve">they aren’t doing so.  </w:t>
      </w:r>
    </w:p>
    <w:p w:rsidR="00CE468D" w:rsidRDefault="00CE468D" w:rsidP="00C46EF1">
      <w:pPr>
        <w:pStyle w:val="ListParagraph"/>
        <w:numPr>
          <w:ilvl w:val="0"/>
          <w:numId w:val="7"/>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23F2A" w:rsidRPr="00CE468D">
        <w:rPr>
          <w:rFonts w:ascii="Times New Roman" w:eastAsia="Times New Roman" w:hAnsi="Times New Roman" w:cs="Times New Roman"/>
          <w:sz w:val="24"/>
          <w:szCs w:val="24"/>
        </w:rPr>
        <w:t>h</w:t>
      </w:r>
      <w:r w:rsidR="002F5CCA" w:rsidRPr="00CE468D">
        <w:rPr>
          <w:rFonts w:ascii="Times New Roman" w:eastAsia="Times New Roman" w:hAnsi="Times New Roman" w:cs="Times New Roman"/>
          <w:sz w:val="24"/>
          <w:szCs w:val="24"/>
        </w:rPr>
        <w:t xml:space="preserve">y aren’t the doctoral programs in exercise physiology </w:t>
      </w:r>
      <w:r w:rsidR="00B23F2A" w:rsidRPr="00CE468D">
        <w:rPr>
          <w:rFonts w:ascii="Times New Roman" w:eastAsia="Times New Roman" w:hAnsi="Times New Roman" w:cs="Times New Roman"/>
          <w:sz w:val="24"/>
          <w:szCs w:val="24"/>
        </w:rPr>
        <w:t xml:space="preserve">updated with an exercise physiology vision, </w:t>
      </w:r>
      <w:r w:rsidR="003B4FA3" w:rsidRPr="00CE468D">
        <w:rPr>
          <w:rFonts w:ascii="Times New Roman" w:eastAsia="Times New Roman" w:hAnsi="Times New Roman" w:cs="Times New Roman"/>
          <w:sz w:val="24"/>
          <w:szCs w:val="24"/>
        </w:rPr>
        <w:t xml:space="preserve">code of ethics, </w:t>
      </w:r>
      <w:r w:rsidR="00B23F2A" w:rsidRPr="00CE468D">
        <w:rPr>
          <w:rFonts w:ascii="Times New Roman" w:eastAsia="Times New Roman" w:hAnsi="Times New Roman" w:cs="Times New Roman"/>
          <w:sz w:val="24"/>
          <w:szCs w:val="24"/>
        </w:rPr>
        <w:t>philosophy, accredi</w:t>
      </w:r>
      <w:r>
        <w:rPr>
          <w:rFonts w:ascii="Times New Roman" w:eastAsia="Times New Roman" w:hAnsi="Times New Roman" w:cs="Times New Roman"/>
          <w:sz w:val="24"/>
          <w:szCs w:val="24"/>
        </w:rPr>
        <w:t>tation, and scope of practice?</w:t>
      </w:r>
    </w:p>
    <w:p w:rsidR="00CE468D" w:rsidRDefault="00B23F2A" w:rsidP="00C46EF1">
      <w:pPr>
        <w:pStyle w:val="ListParagraph"/>
        <w:numPr>
          <w:ilvl w:val="0"/>
          <w:numId w:val="7"/>
        </w:numPr>
        <w:spacing w:line="360" w:lineRule="auto"/>
        <w:jc w:val="left"/>
        <w:rPr>
          <w:rFonts w:ascii="Times New Roman" w:eastAsia="Times New Roman" w:hAnsi="Times New Roman" w:cs="Times New Roman"/>
          <w:sz w:val="24"/>
          <w:szCs w:val="24"/>
        </w:rPr>
      </w:pPr>
      <w:r w:rsidRPr="00CE468D">
        <w:rPr>
          <w:rFonts w:ascii="Times New Roman" w:eastAsia="Times New Roman" w:hAnsi="Times New Roman" w:cs="Times New Roman"/>
          <w:sz w:val="24"/>
          <w:szCs w:val="24"/>
        </w:rPr>
        <w:t>Why is the same thinking taking place at the undergraduate level</w:t>
      </w:r>
      <w:r w:rsidR="003B4FA3" w:rsidRPr="00CE468D">
        <w:rPr>
          <w:rFonts w:ascii="Times New Roman" w:eastAsia="Times New Roman" w:hAnsi="Times New Roman" w:cs="Times New Roman"/>
          <w:sz w:val="24"/>
          <w:szCs w:val="24"/>
        </w:rPr>
        <w:t xml:space="preserve"> year after year without planning for and/or teaching professionalism?  </w:t>
      </w:r>
    </w:p>
    <w:p w:rsidR="004B12A5" w:rsidRDefault="004B12A5" w:rsidP="00C46EF1">
      <w:pPr>
        <w:pStyle w:val="ListParagraph"/>
        <w:numPr>
          <w:ilvl w:val="0"/>
          <w:numId w:val="7"/>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that the so-called clinical exercise physiologist fails to realize that in actually they are simply exercise physiologists?</w:t>
      </w:r>
    </w:p>
    <w:p w:rsidR="00B23F2A" w:rsidRPr="00CE468D" w:rsidRDefault="00B23F2A" w:rsidP="00C46EF1">
      <w:pPr>
        <w:pStyle w:val="ListParagraph"/>
        <w:numPr>
          <w:ilvl w:val="0"/>
          <w:numId w:val="7"/>
        </w:numPr>
        <w:spacing w:line="360" w:lineRule="auto"/>
        <w:jc w:val="left"/>
        <w:rPr>
          <w:rFonts w:ascii="Times New Roman" w:eastAsia="Times New Roman" w:hAnsi="Times New Roman" w:cs="Times New Roman"/>
          <w:sz w:val="24"/>
          <w:szCs w:val="24"/>
        </w:rPr>
      </w:pPr>
      <w:r w:rsidRPr="00CE468D">
        <w:rPr>
          <w:rFonts w:ascii="Times New Roman" w:eastAsia="Times New Roman" w:hAnsi="Times New Roman" w:cs="Times New Roman"/>
          <w:sz w:val="24"/>
          <w:szCs w:val="24"/>
        </w:rPr>
        <w:t>Why aren’t exercise physiologists creating their own network of friends and colleagues to promote professionalism in exercise physiology?</w:t>
      </w:r>
    </w:p>
    <w:p w:rsidR="00C33CC5" w:rsidRDefault="00C33CC5" w:rsidP="00CE468D">
      <w:pPr>
        <w:spacing w:line="360" w:lineRule="auto"/>
        <w:ind w:left="360" w:firstLine="0"/>
        <w:rPr>
          <w:rFonts w:ascii="Times New Roman" w:eastAsia="Times New Roman" w:hAnsi="Times New Roman" w:cs="Times New Roman"/>
          <w:sz w:val="24"/>
          <w:szCs w:val="24"/>
        </w:rPr>
      </w:pPr>
    </w:p>
    <w:tbl>
      <w:tblPr>
        <w:tblStyle w:val="TableGrid"/>
        <w:tblpPr w:leftFromText="187" w:rightFromText="187" w:topFromText="173" w:bottomFromText="173" w:vertAnchor="text" w:horzAnchor="margin" w:tblpY="39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198"/>
      </w:tblGrid>
      <w:tr w:rsidR="00C33CC5" w:rsidTr="00331305">
        <w:trPr>
          <w:trHeight w:val="561"/>
        </w:trPr>
        <w:tc>
          <w:tcPr>
            <w:tcW w:w="3198" w:type="dxa"/>
          </w:tcPr>
          <w:p w:rsidR="00C33CC5" w:rsidRPr="004B12A5" w:rsidRDefault="00C33CC5" w:rsidP="00331305">
            <w:pPr>
              <w:ind w:left="0" w:firstLine="0"/>
              <w:jc w:val="left"/>
              <w:rPr>
                <w:rFonts w:ascii="Times New Roman" w:hAnsi="Times New Roman" w:cs="Times New Roman"/>
                <w:b/>
                <w:sz w:val="24"/>
                <w:szCs w:val="24"/>
              </w:rPr>
            </w:pPr>
            <w:r w:rsidRPr="004B12A5">
              <w:rPr>
                <w:rFonts w:ascii="Times New Roman" w:hAnsi="Times New Roman" w:cs="Times New Roman"/>
                <w:b/>
                <w:i/>
                <w:color w:val="E36C0A" w:themeColor="accent6" w:themeShade="BF"/>
                <w:sz w:val="28"/>
                <w:szCs w:val="28"/>
              </w:rPr>
              <w:t>Learn not to laugh at the truth because sooner or later it will bite you where it hurts.</w:t>
            </w:r>
          </w:p>
          <w:p w:rsidR="00C33CC5" w:rsidRPr="00F00E80" w:rsidRDefault="00C33CC5" w:rsidP="00331305">
            <w:pPr>
              <w:jc w:val="right"/>
              <w:rPr>
                <w:rFonts w:ascii="Times New Roman" w:hAnsi="Times New Roman" w:cs="Times New Roman"/>
                <w:sz w:val="24"/>
                <w:szCs w:val="24"/>
              </w:rPr>
            </w:pPr>
          </w:p>
        </w:tc>
      </w:tr>
    </w:tbl>
    <w:p w:rsidR="009E3379" w:rsidRDefault="004B12A5" w:rsidP="00CE468D">
      <w:pPr>
        <w:spacing w:line="360"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regards to what is typically known as exercise physiology, such as </w:t>
      </w:r>
      <w:r w:rsidR="00DA6208">
        <w:rPr>
          <w:rFonts w:ascii="Times New Roman" w:eastAsia="Times New Roman" w:hAnsi="Times New Roman" w:cs="Times New Roman"/>
          <w:sz w:val="24"/>
          <w:szCs w:val="24"/>
        </w:rPr>
        <w:t xml:space="preserve">exercise science, kinesiology, and related academic majors, </w:t>
      </w:r>
      <w:r>
        <w:rPr>
          <w:rFonts w:ascii="Times New Roman" w:eastAsia="Times New Roman" w:hAnsi="Times New Roman" w:cs="Times New Roman"/>
          <w:sz w:val="24"/>
          <w:szCs w:val="24"/>
        </w:rPr>
        <w:t xml:space="preserve">is not exercise physiology!  Also, if it isn’t </w:t>
      </w:r>
      <w:r w:rsidR="009E3379">
        <w:rPr>
          <w:rFonts w:ascii="Times New Roman" w:eastAsia="Times New Roman" w:hAnsi="Times New Roman" w:cs="Times New Roman"/>
          <w:sz w:val="24"/>
          <w:szCs w:val="24"/>
        </w:rPr>
        <w:t xml:space="preserve">clear today </w:t>
      </w:r>
      <w:r>
        <w:rPr>
          <w:rFonts w:ascii="Times New Roman" w:eastAsia="Times New Roman" w:hAnsi="Times New Roman" w:cs="Times New Roman"/>
          <w:sz w:val="24"/>
          <w:szCs w:val="24"/>
        </w:rPr>
        <w:t xml:space="preserve">that the exercise science and related degree programs </w:t>
      </w:r>
      <w:r w:rsidR="009E3379">
        <w:rPr>
          <w:rFonts w:ascii="Times New Roman" w:eastAsia="Times New Roman" w:hAnsi="Times New Roman" w:cs="Times New Roman"/>
          <w:sz w:val="24"/>
          <w:szCs w:val="24"/>
        </w:rPr>
        <w:t xml:space="preserve">consist of essentially </w:t>
      </w:r>
      <w:r>
        <w:rPr>
          <w:rFonts w:ascii="Times New Roman" w:eastAsia="Times New Roman" w:hAnsi="Times New Roman" w:cs="Times New Roman"/>
          <w:sz w:val="24"/>
          <w:szCs w:val="24"/>
        </w:rPr>
        <w:t>the same course</w:t>
      </w:r>
      <w:r w:rsidR="009E3379">
        <w:rPr>
          <w:rFonts w:ascii="Times New Roman" w:eastAsia="Times New Roman" w:hAnsi="Times New Roman" w:cs="Times New Roman"/>
          <w:sz w:val="24"/>
          <w:szCs w:val="24"/>
        </w:rPr>
        <w:t>s physical education students took in the 1960s</w:t>
      </w:r>
      <w:r>
        <w:rPr>
          <w:rFonts w:ascii="Times New Roman" w:eastAsia="Times New Roman" w:hAnsi="Times New Roman" w:cs="Times New Roman"/>
          <w:sz w:val="24"/>
          <w:szCs w:val="24"/>
        </w:rPr>
        <w:t xml:space="preserve">, it will be.  </w:t>
      </w:r>
      <w:r w:rsidR="009E3379">
        <w:rPr>
          <w:rFonts w:ascii="Times New Roman" w:eastAsia="Times New Roman" w:hAnsi="Times New Roman" w:cs="Times New Roman"/>
          <w:sz w:val="24"/>
          <w:szCs w:val="24"/>
        </w:rPr>
        <w:t>It is unfortunate that t</w:t>
      </w:r>
      <w:r w:rsidR="003B4FA3">
        <w:rPr>
          <w:rFonts w:ascii="Times New Roman" w:eastAsia="Times New Roman" w:hAnsi="Times New Roman" w:cs="Times New Roman"/>
          <w:sz w:val="24"/>
          <w:szCs w:val="24"/>
        </w:rPr>
        <w:t>here a</w:t>
      </w:r>
      <w:r w:rsidR="00B23F2A" w:rsidRPr="003C5740">
        <w:rPr>
          <w:rFonts w:ascii="Times New Roman" w:eastAsia="Times New Roman" w:hAnsi="Times New Roman" w:cs="Times New Roman"/>
          <w:sz w:val="24"/>
          <w:szCs w:val="24"/>
        </w:rPr>
        <w:t xml:space="preserve">re </w:t>
      </w:r>
      <w:r w:rsidR="001C1AC1" w:rsidRPr="001C1AC1">
        <w:rPr>
          <w:rFonts w:ascii="Times New Roman" w:eastAsia="Times New Roman" w:hAnsi="Times New Roman" w:cs="Times New Roman"/>
          <w:sz w:val="24"/>
          <w:szCs w:val="24"/>
        </w:rPr>
        <w:t xml:space="preserve">American </w:t>
      </w:r>
      <w:r w:rsidR="009E3379">
        <w:rPr>
          <w:rFonts w:ascii="Times New Roman" w:eastAsia="Times New Roman" w:hAnsi="Times New Roman" w:cs="Times New Roman"/>
          <w:sz w:val="24"/>
          <w:szCs w:val="24"/>
        </w:rPr>
        <w:t xml:space="preserve">colleges and </w:t>
      </w:r>
      <w:r w:rsidR="001C1AC1" w:rsidRPr="001C1AC1">
        <w:rPr>
          <w:rFonts w:ascii="Times New Roman" w:eastAsia="Times New Roman" w:hAnsi="Times New Roman" w:cs="Times New Roman"/>
          <w:sz w:val="24"/>
          <w:szCs w:val="24"/>
        </w:rPr>
        <w:t>universit</w:t>
      </w:r>
      <w:r w:rsidR="00B23F2A" w:rsidRPr="003C5740">
        <w:rPr>
          <w:rFonts w:ascii="Times New Roman" w:eastAsia="Times New Roman" w:hAnsi="Times New Roman" w:cs="Times New Roman"/>
          <w:sz w:val="24"/>
          <w:szCs w:val="24"/>
        </w:rPr>
        <w:t xml:space="preserve">ies that are a </w:t>
      </w:r>
      <w:r w:rsidR="00DA6208">
        <w:rPr>
          <w:rFonts w:ascii="Times New Roman" w:eastAsia="Times New Roman" w:hAnsi="Times New Roman" w:cs="Times New Roman"/>
          <w:sz w:val="24"/>
          <w:szCs w:val="24"/>
        </w:rPr>
        <w:t xml:space="preserve">complete failure </w:t>
      </w:r>
      <w:r w:rsidR="00B23F2A" w:rsidRPr="003C5740">
        <w:rPr>
          <w:rFonts w:ascii="Times New Roman" w:eastAsia="Times New Roman" w:hAnsi="Times New Roman" w:cs="Times New Roman"/>
          <w:sz w:val="24"/>
          <w:szCs w:val="24"/>
        </w:rPr>
        <w:t xml:space="preserve">when it comes to a </w:t>
      </w:r>
      <w:r w:rsidR="001C1AC1" w:rsidRPr="001C1AC1">
        <w:rPr>
          <w:rFonts w:ascii="Times New Roman" w:eastAsia="Times New Roman" w:hAnsi="Times New Roman" w:cs="Times New Roman"/>
          <w:sz w:val="24"/>
          <w:szCs w:val="24"/>
        </w:rPr>
        <w:t xml:space="preserve">commitment to quality and </w:t>
      </w:r>
      <w:r w:rsidR="00B23F2A" w:rsidRPr="003C5740">
        <w:rPr>
          <w:rFonts w:ascii="Times New Roman" w:eastAsia="Times New Roman" w:hAnsi="Times New Roman" w:cs="Times New Roman"/>
          <w:sz w:val="24"/>
          <w:szCs w:val="24"/>
        </w:rPr>
        <w:t xml:space="preserve">professionalism.  </w:t>
      </w:r>
    </w:p>
    <w:p w:rsidR="00DA6208" w:rsidRDefault="001C1AC1" w:rsidP="009E3379">
      <w:pPr>
        <w:spacing w:line="360" w:lineRule="auto"/>
        <w:ind w:left="360" w:firstLine="576"/>
        <w:rPr>
          <w:rFonts w:ascii="Times New Roman" w:eastAsia="Times New Roman" w:hAnsi="Times New Roman" w:cs="Times New Roman"/>
          <w:sz w:val="24"/>
          <w:szCs w:val="24"/>
        </w:rPr>
      </w:pPr>
      <w:r w:rsidRPr="001C1AC1">
        <w:rPr>
          <w:rFonts w:ascii="Times New Roman" w:eastAsia="Times New Roman" w:hAnsi="Times New Roman" w:cs="Times New Roman"/>
          <w:sz w:val="24"/>
          <w:szCs w:val="24"/>
        </w:rPr>
        <w:t xml:space="preserve">To be sure, </w:t>
      </w:r>
      <w:r w:rsidR="00D21973" w:rsidRPr="003C5740">
        <w:rPr>
          <w:rFonts w:ascii="Times New Roman" w:eastAsia="Times New Roman" w:hAnsi="Times New Roman" w:cs="Times New Roman"/>
          <w:sz w:val="24"/>
          <w:szCs w:val="24"/>
        </w:rPr>
        <w:t xml:space="preserve">groupthink </w:t>
      </w:r>
      <w:r w:rsidR="0067150B">
        <w:rPr>
          <w:rFonts w:ascii="Times New Roman" w:eastAsia="Times New Roman" w:hAnsi="Times New Roman" w:cs="Times New Roman"/>
          <w:sz w:val="24"/>
          <w:szCs w:val="24"/>
        </w:rPr>
        <w:t xml:space="preserve">[8] can protect the careers of </w:t>
      </w:r>
      <w:r w:rsidRPr="001C1AC1">
        <w:rPr>
          <w:rFonts w:ascii="Times New Roman" w:eastAsia="Times New Roman" w:hAnsi="Times New Roman" w:cs="Times New Roman"/>
          <w:sz w:val="24"/>
          <w:szCs w:val="24"/>
        </w:rPr>
        <w:t>mediocrities</w:t>
      </w:r>
      <w:r w:rsidR="009E3379">
        <w:rPr>
          <w:rFonts w:ascii="Times New Roman" w:eastAsia="Times New Roman" w:hAnsi="Times New Roman" w:cs="Times New Roman"/>
          <w:sz w:val="24"/>
          <w:szCs w:val="24"/>
        </w:rPr>
        <w:t xml:space="preserve"> who </w:t>
      </w:r>
      <w:r w:rsidR="00DA6208">
        <w:rPr>
          <w:rFonts w:ascii="Times New Roman" w:eastAsia="Times New Roman" w:hAnsi="Times New Roman" w:cs="Times New Roman"/>
          <w:sz w:val="24"/>
          <w:szCs w:val="24"/>
        </w:rPr>
        <w:t xml:space="preserve">believe a non-profession-specific organization is </w:t>
      </w:r>
      <w:r w:rsidR="009E3379">
        <w:rPr>
          <w:rFonts w:ascii="Times New Roman" w:eastAsia="Times New Roman" w:hAnsi="Times New Roman" w:cs="Times New Roman"/>
          <w:sz w:val="24"/>
          <w:szCs w:val="24"/>
        </w:rPr>
        <w:t>“</w:t>
      </w:r>
      <w:r w:rsidR="00DA6208">
        <w:rPr>
          <w:rFonts w:ascii="Times New Roman" w:eastAsia="Times New Roman" w:hAnsi="Times New Roman" w:cs="Times New Roman"/>
          <w:sz w:val="24"/>
          <w:szCs w:val="24"/>
        </w:rPr>
        <w:t>the</w:t>
      </w:r>
      <w:r w:rsidR="009E3379">
        <w:rPr>
          <w:rFonts w:ascii="Times New Roman" w:eastAsia="Times New Roman" w:hAnsi="Times New Roman" w:cs="Times New Roman"/>
          <w:sz w:val="24"/>
          <w:szCs w:val="24"/>
        </w:rPr>
        <w:t>”</w:t>
      </w:r>
      <w:r w:rsidR="00DA6208">
        <w:rPr>
          <w:rFonts w:ascii="Times New Roman" w:eastAsia="Times New Roman" w:hAnsi="Times New Roman" w:cs="Times New Roman"/>
          <w:sz w:val="24"/>
          <w:szCs w:val="24"/>
        </w:rPr>
        <w:t xml:space="preserve"> professional organization of exercise physiolog</w:t>
      </w:r>
      <w:r w:rsidR="009E3379">
        <w:rPr>
          <w:rFonts w:ascii="Times New Roman" w:eastAsia="Times New Roman" w:hAnsi="Times New Roman" w:cs="Times New Roman"/>
          <w:sz w:val="24"/>
          <w:szCs w:val="24"/>
        </w:rPr>
        <w:t>ists</w:t>
      </w:r>
      <w:r w:rsidRPr="001C1AC1">
        <w:rPr>
          <w:rFonts w:ascii="Times New Roman" w:eastAsia="Times New Roman" w:hAnsi="Times New Roman" w:cs="Times New Roman"/>
          <w:sz w:val="24"/>
          <w:szCs w:val="24"/>
        </w:rPr>
        <w:t xml:space="preserve">. </w:t>
      </w:r>
      <w:r w:rsidR="00D21973" w:rsidRPr="003C5740">
        <w:rPr>
          <w:rFonts w:ascii="Times New Roman" w:eastAsia="Times New Roman" w:hAnsi="Times New Roman" w:cs="Times New Roman"/>
          <w:sz w:val="24"/>
          <w:szCs w:val="24"/>
        </w:rPr>
        <w:t xml:space="preserve"> </w:t>
      </w:r>
      <w:r w:rsidR="00DA6208">
        <w:rPr>
          <w:rFonts w:ascii="Times New Roman" w:eastAsia="Times New Roman" w:hAnsi="Times New Roman" w:cs="Times New Roman"/>
          <w:sz w:val="24"/>
          <w:szCs w:val="24"/>
        </w:rPr>
        <w:t>Clearly, an organization that has traditionally been physical education, medicine, and physiology is not an exercise physiology organization.  Even if the generic organization is interested in discovering physical training regimens to cope with cardiovascular diseases, it is still a generic organization!  To continue supporting such thinking diminishes the true power of “exercise is medicine” when administered by exercise physiologists</w:t>
      </w:r>
      <w:r w:rsidR="008A54F9">
        <w:rPr>
          <w:rFonts w:ascii="Times New Roman" w:eastAsia="Times New Roman" w:hAnsi="Times New Roman" w:cs="Times New Roman"/>
          <w:sz w:val="24"/>
          <w:szCs w:val="24"/>
        </w:rPr>
        <w:t xml:space="preserve"> as credible healthcare professionals</w:t>
      </w:r>
      <w:r w:rsidR="0067150B">
        <w:rPr>
          <w:rFonts w:ascii="Times New Roman" w:eastAsia="Times New Roman" w:hAnsi="Times New Roman" w:cs="Times New Roman"/>
          <w:sz w:val="24"/>
          <w:szCs w:val="24"/>
        </w:rPr>
        <w:t xml:space="preserve"> [9]</w:t>
      </w:r>
      <w:r w:rsidR="00DA6208">
        <w:rPr>
          <w:rFonts w:ascii="Times New Roman" w:eastAsia="Times New Roman" w:hAnsi="Times New Roman" w:cs="Times New Roman"/>
          <w:sz w:val="24"/>
          <w:szCs w:val="24"/>
        </w:rPr>
        <w:t>.</w:t>
      </w:r>
    </w:p>
    <w:p w:rsidR="00AE3CB9" w:rsidRDefault="00581BC0" w:rsidP="00D21973">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A54F9">
        <w:rPr>
          <w:rFonts w:ascii="Times New Roman" w:eastAsia="Times New Roman" w:hAnsi="Times New Roman" w:cs="Times New Roman"/>
          <w:sz w:val="24"/>
          <w:szCs w:val="24"/>
        </w:rPr>
        <w:t xml:space="preserve">f exercise physiologists want to become recognized as healthcare professionals and not as fitness instructors or personal trainers, they need to work at it – and once they become 100% convinced of the work that must be done, then, the battle is won.  Learning how to think as a </w:t>
      </w:r>
      <w:r w:rsidR="0067150B">
        <w:rPr>
          <w:rFonts w:ascii="Times New Roman" w:eastAsia="Times New Roman" w:hAnsi="Times New Roman" w:cs="Times New Roman"/>
          <w:sz w:val="24"/>
          <w:szCs w:val="24"/>
        </w:rPr>
        <w:t xml:space="preserve">healthcare </w:t>
      </w:r>
      <w:r w:rsidR="008A54F9">
        <w:rPr>
          <w:rFonts w:ascii="Times New Roman" w:eastAsia="Times New Roman" w:hAnsi="Times New Roman" w:cs="Times New Roman"/>
          <w:sz w:val="24"/>
          <w:szCs w:val="24"/>
        </w:rPr>
        <w:t>professional</w:t>
      </w:r>
      <w:r w:rsidR="0067150B">
        <w:rPr>
          <w:rFonts w:ascii="Times New Roman" w:eastAsia="Times New Roman" w:hAnsi="Times New Roman" w:cs="Times New Roman"/>
          <w:sz w:val="24"/>
          <w:szCs w:val="24"/>
        </w:rPr>
        <w:t xml:space="preserve"> [10]</w:t>
      </w:r>
      <w:r w:rsidR="008A54F9">
        <w:rPr>
          <w:rFonts w:ascii="Times New Roman" w:eastAsia="Times New Roman" w:hAnsi="Times New Roman" w:cs="Times New Roman"/>
          <w:sz w:val="24"/>
          <w:szCs w:val="24"/>
        </w:rPr>
        <w:t xml:space="preserve"> and not as a personal trainer or something else that a non-exercise physiologist comes up with is worth the effort and time invested.  So, how does the </w:t>
      </w:r>
      <w:r>
        <w:rPr>
          <w:rFonts w:ascii="Times New Roman" w:eastAsia="Times New Roman" w:hAnsi="Times New Roman" w:cs="Times New Roman"/>
          <w:sz w:val="24"/>
          <w:szCs w:val="24"/>
        </w:rPr>
        <w:t xml:space="preserve">thinking </w:t>
      </w:r>
      <w:r w:rsidR="008A54F9">
        <w:rPr>
          <w:rFonts w:ascii="Times New Roman" w:eastAsia="Times New Roman" w:hAnsi="Times New Roman" w:cs="Times New Roman"/>
          <w:sz w:val="24"/>
          <w:szCs w:val="24"/>
        </w:rPr>
        <w:t xml:space="preserve">process begin?  </w:t>
      </w:r>
      <w:r w:rsidR="00AE3CB9">
        <w:rPr>
          <w:rFonts w:ascii="Times New Roman" w:eastAsia="Times New Roman" w:hAnsi="Times New Roman" w:cs="Times New Roman"/>
          <w:sz w:val="24"/>
          <w:szCs w:val="24"/>
        </w:rPr>
        <w:t xml:space="preserve">It all starts with changing how you think about exercise physiology.  </w:t>
      </w:r>
      <w:r>
        <w:rPr>
          <w:rFonts w:ascii="Times New Roman" w:eastAsia="Times New Roman" w:hAnsi="Times New Roman" w:cs="Times New Roman"/>
          <w:sz w:val="24"/>
          <w:szCs w:val="24"/>
        </w:rPr>
        <w:t>E</w:t>
      </w:r>
      <w:r w:rsidR="0067150B">
        <w:rPr>
          <w:rFonts w:ascii="Times New Roman" w:eastAsia="Times New Roman" w:hAnsi="Times New Roman" w:cs="Times New Roman"/>
          <w:sz w:val="24"/>
          <w:szCs w:val="24"/>
        </w:rPr>
        <w:t xml:space="preserve">xercise physiology is a </w:t>
      </w:r>
      <w:r w:rsidR="00AE3CB9">
        <w:rPr>
          <w:rFonts w:ascii="Times New Roman" w:eastAsia="Times New Roman" w:hAnsi="Times New Roman" w:cs="Times New Roman"/>
          <w:sz w:val="24"/>
          <w:szCs w:val="24"/>
        </w:rPr>
        <w:t>profess</w:t>
      </w:r>
      <w:r w:rsidR="0067150B">
        <w:rPr>
          <w:rFonts w:ascii="Times New Roman" w:eastAsia="Times New Roman" w:hAnsi="Times New Roman" w:cs="Times New Roman"/>
          <w:sz w:val="24"/>
          <w:szCs w:val="24"/>
        </w:rPr>
        <w:t>ion of healthcare practitioners [11]</w:t>
      </w:r>
      <w:r w:rsidR="00AE3CB9">
        <w:rPr>
          <w:rFonts w:ascii="Times New Roman" w:eastAsia="Times New Roman" w:hAnsi="Times New Roman" w:cs="Times New Roman"/>
          <w:sz w:val="24"/>
          <w:szCs w:val="24"/>
        </w:rPr>
        <w:t xml:space="preserve"> and not a research discipline designed around an idea that generated 60 or </w:t>
      </w:r>
      <w:r w:rsidR="007B13BC">
        <w:rPr>
          <w:rFonts w:ascii="Times New Roman" w:eastAsia="Times New Roman" w:hAnsi="Times New Roman" w:cs="Times New Roman"/>
          <w:sz w:val="24"/>
          <w:szCs w:val="24"/>
        </w:rPr>
        <w:t xml:space="preserve">70 years ago.  </w:t>
      </w:r>
      <w:r>
        <w:rPr>
          <w:rFonts w:ascii="Times New Roman" w:eastAsia="Times New Roman" w:hAnsi="Times New Roman" w:cs="Times New Roman"/>
          <w:sz w:val="24"/>
          <w:szCs w:val="24"/>
        </w:rPr>
        <w:t xml:space="preserve">The process begins with </w:t>
      </w:r>
      <w:r w:rsidR="00AE3CB9">
        <w:rPr>
          <w:rFonts w:ascii="Times New Roman" w:eastAsia="Times New Roman" w:hAnsi="Times New Roman" w:cs="Times New Roman"/>
          <w:sz w:val="24"/>
          <w:szCs w:val="24"/>
        </w:rPr>
        <w:t xml:space="preserve">believing in the exercise physiologist’s ability to prescribe exercise as medicine in ways more effective than non-exercise physiologists.  It </w:t>
      </w:r>
      <w:r>
        <w:rPr>
          <w:rFonts w:ascii="Times New Roman" w:eastAsia="Times New Roman" w:hAnsi="Times New Roman" w:cs="Times New Roman"/>
          <w:sz w:val="24"/>
          <w:szCs w:val="24"/>
        </w:rPr>
        <w:t xml:space="preserve">is having </w:t>
      </w:r>
      <w:r w:rsidR="00AE3CB9">
        <w:rPr>
          <w:rFonts w:ascii="Times New Roman" w:eastAsia="Times New Roman" w:hAnsi="Times New Roman" w:cs="Times New Roman"/>
          <w:sz w:val="24"/>
          <w:szCs w:val="24"/>
        </w:rPr>
        <w:t xml:space="preserve">the determination and willingness to stay the course even when colleagues and others </w:t>
      </w:r>
      <w:r w:rsidR="007B13BC">
        <w:rPr>
          <w:rFonts w:ascii="Times New Roman" w:eastAsia="Times New Roman" w:hAnsi="Times New Roman" w:cs="Times New Roman"/>
          <w:sz w:val="24"/>
          <w:szCs w:val="24"/>
        </w:rPr>
        <w:t xml:space="preserve">are more interested in </w:t>
      </w:r>
      <w:r>
        <w:rPr>
          <w:rFonts w:ascii="Times New Roman" w:eastAsia="Times New Roman" w:hAnsi="Times New Roman" w:cs="Times New Roman"/>
          <w:sz w:val="24"/>
          <w:szCs w:val="24"/>
        </w:rPr>
        <w:t>not</w:t>
      </w:r>
      <w:r w:rsidR="007B1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thinking.  </w:t>
      </w:r>
    </w:p>
    <w:tbl>
      <w:tblPr>
        <w:tblStyle w:val="TableGrid"/>
        <w:tblpPr w:leftFromText="187" w:rightFromText="187" w:topFromText="173" w:bottomFromText="173" w:vertAnchor="text" w:horzAnchor="margin" w:tblpXSpec="righ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209"/>
      </w:tblGrid>
      <w:tr w:rsidR="00E74C7D" w:rsidTr="00E74C7D">
        <w:trPr>
          <w:trHeight w:val="232"/>
        </w:trPr>
        <w:tc>
          <w:tcPr>
            <w:tcW w:w="3209" w:type="dxa"/>
          </w:tcPr>
          <w:p w:rsidR="00E74C7D" w:rsidRPr="00E74C7D" w:rsidRDefault="00E74C7D" w:rsidP="00E74C7D">
            <w:pPr>
              <w:ind w:left="0" w:firstLine="0"/>
              <w:jc w:val="left"/>
              <w:rPr>
                <w:rFonts w:ascii="Times New Roman" w:hAnsi="Times New Roman" w:cs="Times New Roman"/>
                <w:b/>
                <w:i/>
                <w:color w:val="E36C0A" w:themeColor="accent6" w:themeShade="BF"/>
                <w:sz w:val="28"/>
                <w:szCs w:val="28"/>
              </w:rPr>
            </w:pPr>
            <w:r w:rsidRPr="00E74C7D">
              <w:rPr>
                <w:rFonts w:ascii="Times New Roman" w:hAnsi="Times New Roman" w:cs="Times New Roman"/>
                <w:b/>
                <w:i/>
                <w:color w:val="E36C0A" w:themeColor="accent6" w:themeShade="BF"/>
                <w:sz w:val="28"/>
                <w:szCs w:val="28"/>
              </w:rPr>
              <w:t xml:space="preserve">No legacy is </w:t>
            </w:r>
            <w:proofErr w:type="gramStart"/>
            <w:r w:rsidRPr="00E74C7D">
              <w:rPr>
                <w:rFonts w:ascii="Times New Roman" w:hAnsi="Times New Roman" w:cs="Times New Roman"/>
                <w:b/>
                <w:i/>
                <w:color w:val="E36C0A" w:themeColor="accent6" w:themeShade="BF"/>
                <w:sz w:val="28"/>
                <w:szCs w:val="28"/>
              </w:rPr>
              <w:t>so</w:t>
            </w:r>
            <w:proofErr w:type="gramEnd"/>
            <w:r w:rsidRPr="00E74C7D">
              <w:rPr>
                <w:rFonts w:ascii="Times New Roman" w:hAnsi="Times New Roman" w:cs="Times New Roman"/>
                <w:b/>
                <w:i/>
                <w:color w:val="E36C0A" w:themeColor="accent6" w:themeShade="BF"/>
                <w:sz w:val="28"/>
                <w:szCs w:val="28"/>
              </w:rPr>
              <w:t xml:space="preserve"> rich as honesty.</w:t>
            </w:r>
          </w:p>
          <w:p w:rsidR="00E74C7D" w:rsidRPr="00060145" w:rsidRDefault="00E74C7D" w:rsidP="00E74C7D">
            <w:pPr>
              <w:jc w:val="right"/>
              <w:rPr>
                <w:rFonts w:ascii="Times New Roman" w:hAnsi="Times New Roman" w:cs="Times New Roman"/>
                <w:i/>
                <w:color w:val="E36C0A" w:themeColor="accent6" w:themeShade="BF"/>
                <w:sz w:val="24"/>
                <w:szCs w:val="24"/>
              </w:rPr>
            </w:pPr>
            <w:r w:rsidRPr="00060145">
              <w:rPr>
                <w:rFonts w:ascii="Times New Roman" w:hAnsi="Times New Roman" w:cs="Times New Roman"/>
                <w:i/>
                <w:color w:val="E36C0A" w:themeColor="accent6" w:themeShade="BF"/>
                <w:sz w:val="24"/>
                <w:szCs w:val="24"/>
              </w:rPr>
              <w:t xml:space="preserve">-- </w:t>
            </w:r>
            <w:r>
              <w:rPr>
                <w:rFonts w:ascii="Times New Roman" w:hAnsi="Times New Roman" w:cs="Times New Roman"/>
                <w:i/>
                <w:color w:val="E36C0A" w:themeColor="accent6" w:themeShade="BF"/>
                <w:sz w:val="24"/>
                <w:szCs w:val="24"/>
              </w:rPr>
              <w:t xml:space="preserve">William </w:t>
            </w:r>
            <w:r w:rsidRPr="00060145">
              <w:rPr>
                <w:rFonts w:ascii="Times New Roman" w:hAnsi="Times New Roman" w:cs="Times New Roman"/>
                <w:i/>
                <w:color w:val="E36C0A" w:themeColor="accent6" w:themeShade="BF"/>
                <w:sz w:val="24"/>
                <w:szCs w:val="24"/>
              </w:rPr>
              <w:t>Shakespeare</w:t>
            </w:r>
          </w:p>
          <w:p w:rsidR="00E74C7D" w:rsidRPr="00F00E80" w:rsidRDefault="00E74C7D" w:rsidP="00E74C7D">
            <w:pPr>
              <w:jc w:val="right"/>
              <w:rPr>
                <w:rFonts w:ascii="Times New Roman" w:hAnsi="Times New Roman" w:cs="Times New Roman"/>
                <w:sz w:val="24"/>
                <w:szCs w:val="24"/>
              </w:rPr>
            </w:pPr>
            <w:r w:rsidRPr="00060145">
              <w:rPr>
                <w:rFonts w:ascii="Times New Roman" w:hAnsi="Times New Roman" w:cs="Times New Roman"/>
                <w:i/>
                <w:color w:val="E36C0A" w:themeColor="accent6" w:themeShade="BF"/>
                <w:sz w:val="24"/>
                <w:szCs w:val="24"/>
              </w:rPr>
              <w:t>(c. 1564-1616)</w:t>
            </w:r>
          </w:p>
        </w:tc>
      </w:tr>
    </w:tbl>
    <w:p w:rsidR="00581BC0" w:rsidRDefault="00AE3CB9" w:rsidP="00D21973">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billionaire entrepreneur Richard M. </w:t>
      </w:r>
      <w:proofErr w:type="spellStart"/>
      <w:r>
        <w:rPr>
          <w:rFonts w:ascii="Times New Roman" w:eastAsia="Times New Roman" w:hAnsi="Times New Roman" w:cs="Times New Roman"/>
          <w:sz w:val="24"/>
          <w:szCs w:val="24"/>
        </w:rPr>
        <w:t>DeVos</w:t>
      </w:r>
      <w:proofErr w:type="spellEnd"/>
      <w:r>
        <w:rPr>
          <w:rFonts w:ascii="Times New Roman" w:eastAsia="Times New Roman" w:hAnsi="Times New Roman" w:cs="Times New Roman"/>
          <w:sz w:val="24"/>
          <w:szCs w:val="24"/>
        </w:rPr>
        <w:t xml:space="preserve"> said, “The only thing that stands between a man and what he wants from life is often merely the will to try it and the faith to believe that it is possible.”  The belief that exercise physiologists have the right to their own professional organization holds power to ensure that all exercise physiologists will be supported and aided by the hard work of positive expectations.  </w:t>
      </w:r>
      <w:r w:rsidR="00E74C7D">
        <w:rPr>
          <w:rFonts w:ascii="Times New Roman" w:eastAsia="Times New Roman" w:hAnsi="Times New Roman" w:cs="Times New Roman"/>
          <w:sz w:val="24"/>
          <w:szCs w:val="24"/>
        </w:rPr>
        <w:t xml:space="preserve">The belief in the exercise physiologist’s right to be a credible healthcare professional holds great power.  It agrees with the idea that “It’s up to you.”  </w:t>
      </w:r>
    </w:p>
    <w:p w:rsidR="00A70F8B" w:rsidRDefault="00A70F8B" w:rsidP="00D21973">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The ASEP leaders expect to succeed, regardless of how long it may take</w:t>
      </w:r>
      <w:r w:rsidR="00AF74B9">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They understand the commitment to basic science research is </w:t>
      </w:r>
      <w:r w:rsidR="00E74C7D">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important</w:t>
      </w:r>
      <w:r w:rsidR="00E74C7D">
        <w:rPr>
          <w:rFonts w:ascii="Times New Roman" w:eastAsia="Times New Roman" w:hAnsi="Times New Roman" w:cs="Times New Roman"/>
          <w:sz w:val="24"/>
          <w:szCs w:val="24"/>
        </w:rPr>
        <w:t xml:space="preserve"> and necessary</w:t>
      </w:r>
      <w:r>
        <w:rPr>
          <w:rFonts w:ascii="Times New Roman" w:eastAsia="Times New Roman" w:hAnsi="Times New Roman" w:cs="Times New Roman"/>
          <w:sz w:val="24"/>
          <w:szCs w:val="24"/>
        </w:rPr>
        <w:t xml:space="preserve">, but so is the expectation of success as recognized experts in the scientific prescription of exercise to build and improve the health and well-being of the public sector.  It is this expectation </w:t>
      </w:r>
      <w:r w:rsidR="00E74C7D">
        <w:rPr>
          <w:rFonts w:ascii="Times New Roman" w:eastAsia="Times New Roman" w:hAnsi="Times New Roman" w:cs="Times New Roman"/>
          <w:sz w:val="24"/>
          <w:szCs w:val="24"/>
        </w:rPr>
        <w:t xml:space="preserve">of something better </w:t>
      </w:r>
      <w:r>
        <w:rPr>
          <w:rFonts w:ascii="Times New Roman" w:eastAsia="Times New Roman" w:hAnsi="Times New Roman" w:cs="Times New Roman"/>
          <w:sz w:val="24"/>
          <w:szCs w:val="24"/>
        </w:rPr>
        <w:t xml:space="preserve">that drives and coincides with </w:t>
      </w:r>
      <w:r w:rsidR="00E74C7D">
        <w:rPr>
          <w:rFonts w:ascii="Times New Roman" w:eastAsia="Times New Roman" w:hAnsi="Times New Roman" w:cs="Times New Roman"/>
          <w:sz w:val="24"/>
          <w:szCs w:val="24"/>
        </w:rPr>
        <w:t xml:space="preserve">the belief that exercise physiologists </w:t>
      </w:r>
      <w:r w:rsidR="008A3CF8">
        <w:rPr>
          <w:rFonts w:ascii="Times New Roman" w:eastAsia="Times New Roman" w:hAnsi="Times New Roman" w:cs="Times New Roman"/>
          <w:sz w:val="24"/>
          <w:szCs w:val="24"/>
        </w:rPr>
        <w:t>are healthcare professionals.  Hence, why not dream one size bigger than all the other exercise physiologists?  Why not stop settling for what you have now (i.e., exercise physiology is the acute and chronic adaptations to exercise)?  Why not take comfort in knowing that exercise is medicine and, therefore, exercise physiologists are healthcare professionals?</w:t>
      </w:r>
      <w:r>
        <w:rPr>
          <w:rFonts w:ascii="Times New Roman" w:eastAsia="Times New Roman" w:hAnsi="Times New Roman" w:cs="Times New Roman"/>
          <w:sz w:val="24"/>
          <w:szCs w:val="24"/>
        </w:rPr>
        <w:t xml:space="preserve">  </w:t>
      </w:r>
    </w:p>
    <w:p w:rsidR="00854857" w:rsidRDefault="008A3CF8" w:rsidP="00D21973">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54857">
        <w:rPr>
          <w:rFonts w:ascii="Times New Roman" w:eastAsia="Times New Roman" w:hAnsi="Times New Roman" w:cs="Times New Roman"/>
          <w:sz w:val="24"/>
          <w:szCs w:val="24"/>
        </w:rPr>
        <w:t xml:space="preserve">hanged thinking” </w:t>
      </w:r>
      <w:r w:rsidR="00A70F8B">
        <w:rPr>
          <w:rFonts w:ascii="Times New Roman" w:eastAsia="Times New Roman" w:hAnsi="Times New Roman" w:cs="Times New Roman"/>
          <w:sz w:val="24"/>
          <w:szCs w:val="24"/>
        </w:rPr>
        <w:t xml:space="preserve">it is very much like </w:t>
      </w:r>
      <w:r w:rsidR="00854857">
        <w:rPr>
          <w:rFonts w:ascii="Times New Roman" w:eastAsia="Times New Roman" w:hAnsi="Times New Roman" w:cs="Times New Roman"/>
          <w:sz w:val="24"/>
          <w:szCs w:val="24"/>
        </w:rPr>
        <w:t xml:space="preserve">what led to </w:t>
      </w:r>
      <w:r w:rsidR="00A70F8B">
        <w:rPr>
          <w:rFonts w:ascii="Times New Roman" w:eastAsia="Times New Roman" w:hAnsi="Times New Roman" w:cs="Times New Roman"/>
          <w:sz w:val="24"/>
          <w:szCs w:val="24"/>
        </w:rPr>
        <w:t xml:space="preserve">the founding meeting of the “Federation of Sports Medicine” in New York at the Hotel </w:t>
      </w:r>
      <w:proofErr w:type="spellStart"/>
      <w:r w:rsidR="00A70F8B">
        <w:rPr>
          <w:rFonts w:ascii="Times New Roman" w:eastAsia="Times New Roman" w:hAnsi="Times New Roman" w:cs="Times New Roman"/>
          <w:sz w:val="24"/>
          <w:szCs w:val="24"/>
        </w:rPr>
        <w:t>Statler</w:t>
      </w:r>
      <w:proofErr w:type="spellEnd"/>
      <w:r w:rsidR="00A70F8B">
        <w:rPr>
          <w:rFonts w:ascii="Times New Roman" w:eastAsia="Times New Roman" w:hAnsi="Times New Roman" w:cs="Times New Roman"/>
          <w:sz w:val="24"/>
          <w:szCs w:val="24"/>
        </w:rPr>
        <w:t xml:space="preserve"> on April 22, 1954</w:t>
      </w:r>
      <w:r w:rsidR="00854857">
        <w:rPr>
          <w:rFonts w:ascii="Times New Roman" w:eastAsia="Times New Roman" w:hAnsi="Times New Roman" w:cs="Times New Roman"/>
          <w:sz w:val="24"/>
          <w:szCs w:val="24"/>
        </w:rPr>
        <w:t xml:space="preserve">.  The </w:t>
      </w:r>
      <w:r w:rsidR="00A70F8B">
        <w:rPr>
          <w:rFonts w:ascii="Times New Roman" w:eastAsia="Times New Roman" w:hAnsi="Times New Roman" w:cs="Times New Roman"/>
          <w:sz w:val="24"/>
          <w:szCs w:val="24"/>
        </w:rPr>
        <w:t xml:space="preserve">following year the </w:t>
      </w:r>
      <w:r w:rsidR="00A70F8B" w:rsidRPr="008A3CF8">
        <w:rPr>
          <w:rFonts w:ascii="Times New Roman" w:eastAsia="Times New Roman" w:hAnsi="Times New Roman" w:cs="Times New Roman"/>
          <w:i/>
          <w:sz w:val="24"/>
          <w:szCs w:val="24"/>
        </w:rPr>
        <w:t>American College of Sports Medicine</w:t>
      </w:r>
      <w:r w:rsidR="00854857">
        <w:rPr>
          <w:rFonts w:ascii="Times New Roman" w:eastAsia="Times New Roman" w:hAnsi="Times New Roman" w:cs="Times New Roman"/>
          <w:sz w:val="24"/>
          <w:szCs w:val="24"/>
        </w:rPr>
        <w:t xml:space="preserve"> was officially incorpo</w:t>
      </w:r>
      <w:r w:rsidR="00AF74B9">
        <w:rPr>
          <w:rFonts w:ascii="Times New Roman" w:eastAsia="Times New Roman" w:hAnsi="Times New Roman" w:cs="Times New Roman"/>
          <w:sz w:val="24"/>
          <w:szCs w:val="24"/>
        </w:rPr>
        <w:t>rated [13]</w:t>
      </w:r>
      <w:r w:rsidR="00854857">
        <w:rPr>
          <w:rFonts w:ascii="Times New Roman" w:eastAsia="Times New Roman" w:hAnsi="Times New Roman" w:cs="Times New Roman"/>
          <w:sz w:val="24"/>
          <w:szCs w:val="24"/>
        </w:rPr>
        <w:t>.  Now, exercise physiologists must find themselves in the company of other exercise physiologists to associate with so that they will collectively teach each other to think at their level and to discern their strengths</w:t>
      </w:r>
      <w:r>
        <w:rPr>
          <w:rFonts w:ascii="Times New Roman" w:eastAsia="Times New Roman" w:hAnsi="Times New Roman" w:cs="Times New Roman"/>
          <w:sz w:val="24"/>
          <w:szCs w:val="24"/>
        </w:rPr>
        <w:t>,</w:t>
      </w:r>
      <w:r w:rsidR="00854857">
        <w:rPr>
          <w:rFonts w:ascii="Times New Roman" w:eastAsia="Times New Roman" w:hAnsi="Times New Roman" w:cs="Times New Roman"/>
          <w:sz w:val="24"/>
          <w:szCs w:val="24"/>
        </w:rPr>
        <w:t xml:space="preserve"> weaknesses</w:t>
      </w:r>
      <w:r>
        <w:rPr>
          <w:rFonts w:ascii="Times New Roman" w:eastAsia="Times New Roman" w:hAnsi="Times New Roman" w:cs="Times New Roman"/>
          <w:sz w:val="24"/>
          <w:szCs w:val="24"/>
        </w:rPr>
        <w:t>, and concerns</w:t>
      </w:r>
      <w:r w:rsidR="00854857">
        <w:rPr>
          <w:rFonts w:ascii="Times New Roman" w:eastAsia="Times New Roman" w:hAnsi="Times New Roman" w:cs="Times New Roman"/>
          <w:sz w:val="24"/>
          <w:szCs w:val="24"/>
        </w:rPr>
        <w:t>.  Too long now exercise physiologists have found themselves in the mix of professionals from other fields of study</w:t>
      </w:r>
      <w:r>
        <w:rPr>
          <w:rFonts w:ascii="Times New Roman" w:eastAsia="Times New Roman" w:hAnsi="Times New Roman" w:cs="Times New Roman"/>
          <w:sz w:val="24"/>
          <w:szCs w:val="24"/>
        </w:rPr>
        <w:t xml:space="preserve"> that has resulted in accepting the status quo.</w:t>
      </w:r>
      <w:r w:rsidR="00854857">
        <w:rPr>
          <w:rFonts w:ascii="Times New Roman" w:eastAsia="Times New Roman" w:hAnsi="Times New Roman" w:cs="Times New Roman"/>
          <w:sz w:val="24"/>
          <w:szCs w:val="24"/>
        </w:rPr>
        <w:t xml:space="preserve">  The de</w:t>
      </w:r>
      <w:r>
        <w:rPr>
          <w:rFonts w:ascii="Times New Roman" w:eastAsia="Times New Roman" w:hAnsi="Times New Roman" w:cs="Times New Roman"/>
          <w:sz w:val="24"/>
          <w:szCs w:val="24"/>
        </w:rPr>
        <w:t xml:space="preserve">cades of influence has kept </w:t>
      </w:r>
      <w:r w:rsidR="00854857">
        <w:rPr>
          <w:rFonts w:ascii="Times New Roman" w:eastAsia="Times New Roman" w:hAnsi="Times New Roman" w:cs="Times New Roman"/>
          <w:sz w:val="24"/>
          <w:szCs w:val="24"/>
        </w:rPr>
        <w:t>exercise physiologists from dreaming their own dreams</w:t>
      </w:r>
      <w:r>
        <w:rPr>
          <w:rFonts w:ascii="Times New Roman" w:eastAsia="Times New Roman" w:hAnsi="Times New Roman" w:cs="Times New Roman"/>
          <w:sz w:val="24"/>
          <w:szCs w:val="24"/>
        </w:rPr>
        <w:t>.  Living in the past has kept exercise physiologists from</w:t>
      </w:r>
      <w:r w:rsidR="00854857">
        <w:rPr>
          <w:rFonts w:ascii="Times New Roman" w:eastAsia="Times New Roman" w:hAnsi="Times New Roman" w:cs="Times New Roman"/>
          <w:sz w:val="24"/>
          <w:szCs w:val="24"/>
        </w:rPr>
        <w:t xml:space="preserve"> thinking as exercise physiologists, and creating the future of exercise physiology</w:t>
      </w:r>
      <w:r w:rsidR="008450EA">
        <w:rPr>
          <w:rFonts w:ascii="Times New Roman" w:eastAsia="Times New Roman" w:hAnsi="Times New Roman" w:cs="Times New Roman"/>
          <w:sz w:val="24"/>
          <w:szCs w:val="24"/>
        </w:rPr>
        <w:t xml:space="preserve"> [14]</w:t>
      </w:r>
      <w:r w:rsidR="00854857">
        <w:rPr>
          <w:rFonts w:ascii="Times New Roman" w:eastAsia="Times New Roman" w:hAnsi="Times New Roman" w:cs="Times New Roman"/>
          <w:sz w:val="24"/>
          <w:szCs w:val="24"/>
        </w:rPr>
        <w:t xml:space="preserve">.  </w:t>
      </w:r>
    </w:p>
    <w:p w:rsidR="00252530" w:rsidRDefault="00C7027A" w:rsidP="00D21973">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w:t>
      </w:r>
      <w:r w:rsidR="00DA0370">
        <w:rPr>
          <w:rFonts w:ascii="Times New Roman" w:eastAsia="Times New Roman" w:hAnsi="Times New Roman" w:cs="Times New Roman"/>
          <w:sz w:val="24"/>
          <w:szCs w:val="24"/>
        </w:rPr>
        <w:t>imagine</w:t>
      </w:r>
      <w:r w:rsidR="00854857">
        <w:rPr>
          <w:rFonts w:ascii="Times New Roman" w:eastAsia="Times New Roman" w:hAnsi="Times New Roman" w:cs="Times New Roman"/>
          <w:sz w:val="24"/>
          <w:szCs w:val="24"/>
        </w:rPr>
        <w:t xml:space="preserve"> what exercise physiology would be today </w:t>
      </w:r>
      <w:r w:rsidR="00DA0370">
        <w:rPr>
          <w:rFonts w:ascii="Times New Roman" w:eastAsia="Times New Roman" w:hAnsi="Times New Roman" w:cs="Times New Roman"/>
          <w:sz w:val="24"/>
          <w:szCs w:val="24"/>
        </w:rPr>
        <w:t>had</w:t>
      </w:r>
      <w:r w:rsidR="008A3CF8">
        <w:rPr>
          <w:rFonts w:ascii="Times New Roman" w:eastAsia="Times New Roman" w:hAnsi="Times New Roman" w:cs="Times New Roman"/>
          <w:sz w:val="24"/>
          <w:szCs w:val="24"/>
        </w:rPr>
        <w:t xml:space="preserve"> </w:t>
      </w:r>
      <w:r w:rsidR="00854857">
        <w:rPr>
          <w:rFonts w:ascii="Times New Roman" w:eastAsia="Times New Roman" w:hAnsi="Times New Roman" w:cs="Times New Roman"/>
          <w:sz w:val="24"/>
          <w:szCs w:val="24"/>
        </w:rPr>
        <w:t xml:space="preserve">the physical educators who were </w:t>
      </w:r>
      <w:r w:rsidR="00DA0370">
        <w:rPr>
          <w:rFonts w:ascii="Times New Roman" w:eastAsia="Times New Roman" w:hAnsi="Times New Roman" w:cs="Times New Roman"/>
          <w:sz w:val="24"/>
          <w:szCs w:val="24"/>
        </w:rPr>
        <w:t xml:space="preserve">then </w:t>
      </w:r>
      <w:r w:rsidR="00854857">
        <w:rPr>
          <w:rFonts w:ascii="Times New Roman" w:eastAsia="Times New Roman" w:hAnsi="Times New Roman" w:cs="Times New Roman"/>
          <w:sz w:val="24"/>
          <w:szCs w:val="24"/>
        </w:rPr>
        <w:t xml:space="preserve">interested in </w:t>
      </w:r>
      <w:r w:rsidR="008A3CF8">
        <w:rPr>
          <w:rFonts w:ascii="Times New Roman" w:eastAsia="Times New Roman" w:hAnsi="Times New Roman" w:cs="Times New Roman"/>
          <w:sz w:val="24"/>
          <w:szCs w:val="24"/>
        </w:rPr>
        <w:t>“</w:t>
      </w:r>
      <w:r w:rsidR="00854857">
        <w:rPr>
          <w:rFonts w:ascii="Times New Roman" w:eastAsia="Times New Roman" w:hAnsi="Times New Roman" w:cs="Times New Roman"/>
          <w:sz w:val="24"/>
          <w:szCs w:val="24"/>
        </w:rPr>
        <w:t>physiology of exercise</w:t>
      </w:r>
      <w:r w:rsidR="008A3CF8">
        <w:rPr>
          <w:rFonts w:ascii="Times New Roman" w:eastAsia="Times New Roman" w:hAnsi="Times New Roman" w:cs="Times New Roman"/>
          <w:sz w:val="24"/>
          <w:szCs w:val="24"/>
        </w:rPr>
        <w:t>”</w:t>
      </w:r>
      <w:r w:rsidR="00854857">
        <w:rPr>
          <w:rFonts w:ascii="Times New Roman" w:eastAsia="Times New Roman" w:hAnsi="Times New Roman" w:cs="Times New Roman"/>
          <w:sz w:val="24"/>
          <w:szCs w:val="24"/>
        </w:rPr>
        <w:t xml:space="preserve"> start</w:t>
      </w:r>
      <w:r w:rsidR="008A3CF8">
        <w:rPr>
          <w:rFonts w:ascii="Times New Roman" w:eastAsia="Times New Roman" w:hAnsi="Times New Roman" w:cs="Times New Roman"/>
          <w:sz w:val="24"/>
          <w:szCs w:val="24"/>
        </w:rPr>
        <w:t>ed</w:t>
      </w:r>
      <w:r w:rsidR="00854857">
        <w:rPr>
          <w:rFonts w:ascii="Times New Roman" w:eastAsia="Times New Roman" w:hAnsi="Times New Roman" w:cs="Times New Roman"/>
          <w:sz w:val="24"/>
          <w:szCs w:val="24"/>
        </w:rPr>
        <w:t xml:space="preserve"> their own organization.  </w:t>
      </w:r>
      <w:r w:rsidR="00DA0370">
        <w:rPr>
          <w:rFonts w:ascii="Times New Roman" w:eastAsia="Times New Roman" w:hAnsi="Times New Roman" w:cs="Times New Roman"/>
          <w:sz w:val="24"/>
          <w:szCs w:val="24"/>
        </w:rPr>
        <w:t xml:space="preserve">Instead of supporting and developing a generic organization, they have put all their energy into developing and improving </w:t>
      </w:r>
      <w:r w:rsidR="00854857">
        <w:rPr>
          <w:rFonts w:ascii="Times New Roman" w:eastAsia="Times New Roman" w:hAnsi="Times New Roman" w:cs="Times New Roman"/>
          <w:sz w:val="24"/>
          <w:szCs w:val="24"/>
        </w:rPr>
        <w:t xml:space="preserve">exercise physiology </w:t>
      </w:r>
      <w:r w:rsidR="00DA0370">
        <w:rPr>
          <w:rFonts w:ascii="Times New Roman" w:eastAsia="Times New Roman" w:hAnsi="Times New Roman" w:cs="Times New Roman"/>
          <w:sz w:val="24"/>
          <w:szCs w:val="24"/>
        </w:rPr>
        <w:t>as a profession</w:t>
      </w:r>
      <w:r w:rsidR="00854857">
        <w:rPr>
          <w:rFonts w:ascii="Times New Roman" w:eastAsia="Times New Roman" w:hAnsi="Times New Roman" w:cs="Times New Roman"/>
          <w:sz w:val="24"/>
          <w:szCs w:val="24"/>
        </w:rPr>
        <w:t xml:space="preserve">.  </w:t>
      </w:r>
      <w:r w:rsidR="00DA0370">
        <w:rPr>
          <w:rFonts w:ascii="Times New Roman" w:eastAsia="Times New Roman" w:hAnsi="Times New Roman" w:cs="Times New Roman"/>
          <w:sz w:val="24"/>
          <w:szCs w:val="24"/>
        </w:rPr>
        <w:t>Today, s</w:t>
      </w:r>
      <w:r w:rsidR="008450EA">
        <w:rPr>
          <w:rFonts w:ascii="Times New Roman" w:eastAsia="Times New Roman" w:hAnsi="Times New Roman" w:cs="Times New Roman"/>
          <w:sz w:val="24"/>
          <w:szCs w:val="24"/>
        </w:rPr>
        <w:t>tudents who want</w:t>
      </w:r>
      <w:r>
        <w:rPr>
          <w:rFonts w:ascii="Times New Roman" w:eastAsia="Times New Roman" w:hAnsi="Times New Roman" w:cs="Times New Roman"/>
          <w:sz w:val="24"/>
          <w:szCs w:val="24"/>
        </w:rPr>
        <w:t xml:space="preserve"> to be </w:t>
      </w:r>
      <w:r w:rsidR="008450EA">
        <w:rPr>
          <w:rFonts w:ascii="Times New Roman" w:eastAsia="Times New Roman" w:hAnsi="Times New Roman" w:cs="Times New Roman"/>
          <w:sz w:val="24"/>
          <w:szCs w:val="24"/>
        </w:rPr>
        <w:t>an exercise physiologist</w:t>
      </w:r>
      <w:r>
        <w:rPr>
          <w:rFonts w:ascii="Times New Roman" w:eastAsia="Times New Roman" w:hAnsi="Times New Roman" w:cs="Times New Roman"/>
          <w:sz w:val="24"/>
          <w:szCs w:val="24"/>
        </w:rPr>
        <w:t xml:space="preserve"> w</w:t>
      </w:r>
      <w:r w:rsidR="00DA0370">
        <w:rPr>
          <w:rFonts w:ascii="Times New Roman" w:eastAsia="Times New Roman" w:hAnsi="Times New Roman" w:cs="Times New Roman"/>
          <w:sz w:val="24"/>
          <w:szCs w:val="24"/>
        </w:rPr>
        <w:t xml:space="preserve">ould not </w:t>
      </w:r>
      <w:r>
        <w:rPr>
          <w:rFonts w:ascii="Times New Roman" w:eastAsia="Times New Roman" w:hAnsi="Times New Roman" w:cs="Times New Roman"/>
          <w:sz w:val="24"/>
          <w:szCs w:val="24"/>
        </w:rPr>
        <w:t xml:space="preserve">major in </w:t>
      </w:r>
      <w:r w:rsidR="00DA0370">
        <w:rPr>
          <w:rFonts w:ascii="Times New Roman" w:eastAsia="Times New Roman" w:hAnsi="Times New Roman" w:cs="Times New Roman"/>
          <w:sz w:val="24"/>
          <w:szCs w:val="24"/>
        </w:rPr>
        <w:t xml:space="preserve">kinesiology with a concentration in </w:t>
      </w:r>
      <w:r>
        <w:rPr>
          <w:rFonts w:ascii="Times New Roman" w:eastAsia="Times New Roman" w:hAnsi="Times New Roman" w:cs="Times New Roman"/>
          <w:sz w:val="24"/>
          <w:szCs w:val="24"/>
        </w:rPr>
        <w:t>exercise physiology.  They w</w:t>
      </w:r>
      <w:r w:rsidR="00DA0370">
        <w:rPr>
          <w:rFonts w:ascii="Times New Roman" w:eastAsia="Times New Roman" w:hAnsi="Times New Roman" w:cs="Times New Roman"/>
          <w:sz w:val="24"/>
          <w:szCs w:val="24"/>
        </w:rPr>
        <w:t xml:space="preserve">ould </w:t>
      </w:r>
      <w:r>
        <w:rPr>
          <w:rFonts w:ascii="Times New Roman" w:eastAsia="Times New Roman" w:hAnsi="Times New Roman" w:cs="Times New Roman"/>
          <w:sz w:val="24"/>
          <w:szCs w:val="24"/>
        </w:rPr>
        <w:t>take</w:t>
      </w:r>
      <w:r w:rsidR="00DA0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courses accredited by the professional organization of exercise physiologists.  They w</w:t>
      </w:r>
      <w:r w:rsidR="00DA0370">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w:t>
      </w:r>
      <w:r w:rsidR="00252530">
        <w:rPr>
          <w:rFonts w:ascii="Times New Roman" w:eastAsia="Times New Roman" w:hAnsi="Times New Roman" w:cs="Times New Roman"/>
          <w:sz w:val="24"/>
          <w:szCs w:val="24"/>
        </w:rPr>
        <w:t>find credible employment in the public sector that is specific to their professional standards of practice.  Their work w</w:t>
      </w:r>
      <w:r w:rsidR="00DA0370">
        <w:rPr>
          <w:rFonts w:ascii="Times New Roman" w:eastAsia="Times New Roman" w:hAnsi="Times New Roman" w:cs="Times New Roman"/>
          <w:sz w:val="24"/>
          <w:szCs w:val="24"/>
        </w:rPr>
        <w:t>ould</w:t>
      </w:r>
      <w:r w:rsidR="00252530">
        <w:rPr>
          <w:rFonts w:ascii="Times New Roman" w:eastAsia="Times New Roman" w:hAnsi="Times New Roman" w:cs="Times New Roman"/>
          <w:sz w:val="24"/>
          <w:szCs w:val="24"/>
        </w:rPr>
        <w:t xml:space="preserve"> be guided by their own professional code of ethical standards.  In short, the exercise physiologists w</w:t>
      </w:r>
      <w:r w:rsidR="00DA0370">
        <w:rPr>
          <w:rFonts w:ascii="Times New Roman" w:eastAsia="Times New Roman" w:hAnsi="Times New Roman" w:cs="Times New Roman"/>
          <w:sz w:val="24"/>
          <w:szCs w:val="24"/>
        </w:rPr>
        <w:t>ould</w:t>
      </w:r>
      <w:r w:rsidR="00252530">
        <w:rPr>
          <w:rFonts w:ascii="Times New Roman" w:eastAsia="Times New Roman" w:hAnsi="Times New Roman" w:cs="Times New Roman"/>
          <w:sz w:val="24"/>
          <w:szCs w:val="24"/>
        </w:rPr>
        <w:t xml:space="preserve"> be </w:t>
      </w:r>
      <w:r w:rsidR="00DA0370">
        <w:rPr>
          <w:rFonts w:ascii="Times New Roman" w:eastAsia="Times New Roman" w:hAnsi="Times New Roman" w:cs="Times New Roman"/>
          <w:sz w:val="24"/>
          <w:szCs w:val="24"/>
        </w:rPr>
        <w:t xml:space="preserve">recognized as healthcare professionals </w:t>
      </w:r>
      <w:r w:rsidR="008D5A12">
        <w:rPr>
          <w:rFonts w:ascii="Times New Roman" w:eastAsia="Times New Roman" w:hAnsi="Times New Roman" w:cs="Times New Roman"/>
          <w:sz w:val="24"/>
          <w:szCs w:val="24"/>
        </w:rPr>
        <w:t>[15]</w:t>
      </w:r>
      <w:r w:rsidR="00252530">
        <w:rPr>
          <w:rFonts w:ascii="Times New Roman" w:eastAsia="Times New Roman" w:hAnsi="Times New Roman" w:cs="Times New Roman"/>
          <w:sz w:val="24"/>
          <w:szCs w:val="24"/>
        </w:rPr>
        <w:t>.</w:t>
      </w:r>
    </w:p>
    <w:tbl>
      <w:tblPr>
        <w:tblStyle w:val="TableGrid"/>
        <w:tblpPr w:leftFromText="187" w:rightFromText="187" w:topFromText="173" w:bottomFromText="173" w:vertAnchor="text" w:horzAnchor="margin" w:tblpY="2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318"/>
      </w:tblGrid>
      <w:tr w:rsidR="00C33CC5" w:rsidTr="00FA7B06">
        <w:trPr>
          <w:trHeight w:val="320"/>
        </w:trPr>
        <w:tc>
          <w:tcPr>
            <w:tcW w:w="3318" w:type="dxa"/>
          </w:tcPr>
          <w:p w:rsidR="00C33CC5" w:rsidRPr="00DA0370" w:rsidRDefault="00C33CC5" w:rsidP="00C33CC5">
            <w:pPr>
              <w:ind w:left="0" w:firstLine="0"/>
              <w:jc w:val="left"/>
              <w:rPr>
                <w:rFonts w:ascii="Times New Roman" w:hAnsi="Times New Roman" w:cs="Times New Roman"/>
                <w:b/>
                <w:i/>
                <w:color w:val="E36C0A" w:themeColor="accent6" w:themeShade="BF"/>
                <w:sz w:val="28"/>
                <w:szCs w:val="28"/>
              </w:rPr>
            </w:pPr>
            <w:proofErr w:type="spellStart"/>
            <w:r w:rsidRPr="00DA0370">
              <w:rPr>
                <w:rFonts w:ascii="Times New Roman" w:hAnsi="Times New Roman" w:cs="Times New Roman"/>
                <w:b/>
                <w:i/>
                <w:color w:val="E36C0A" w:themeColor="accent6" w:themeShade="BF"/>
                <w:sz w:val="28"/>
                <w:szCs w:val="28"/>
              </w:rPr>
              <w:t>Tis</w:t>
            </w:r>
            <w:proofErr w:type="spellEnd"/>
            <w:r w:rsidRPr="00DA0370">
              <w:rPr>
                <w:rFonts w:ascii="Times New Roman" w:hAnsi="Times New Roman" w:cs="Times New Roman"/>
                <w:b/>
                <w:i/>
                <w:color w:val="E36C0A" w:themeColor="accent6" w:themeShade="BF"/>
                <w:sz w:val="28"/>
                <w:szCs w:val="28"/>
              </w:rPr>
              <w:t xml:space="preserve"> strange but true; for truth is always strange – stranger than fiction</w:t>
            </w:r>
          </w:p>
          <w:p w:rsidR="00C33CC5" w:rsidRPr="00060145" w:rsidRDefault="00C33CC5" w:rsidP="00C33CC5">
            <w:pPr>
              <w:jc w:val="right"/>
              <w:rPr>
                <w:rFonts w:ascii="Times New Roman" w:hAnsi="Times New Roman" w:cs="Times New Roman"/>
                <w:i/>
                <w:color w:val="E36C0A" w:themeColor="accent6" w:themeShade="BF"/>
                <w:sz w:val="24"/>
                <w:szCs w:val="24"/>
              </w:rPr>
            </w:pPr>
            <w:r w:rsidRPr="00060145">
              <w:rPr>
                <w:rFonts w:ascii="Times New Roman" w:hAnsi="Times New Roman" w:cs="Times New Roman"/>
                <w:i/>
                <w:color w:val="E36C0A" w:themeColor="accent6" w:themeShade="BF"/>
                <w:sz w:val="24"/>
                <w:szCs w:val="24"/>
              </w:rPr>
              <w:t>-- Lord Byron</w:t>
            </w:r>
          </w:p>
          <w:p w:rsidR="00C33CC5" w:rsidRPr="00F00E80" w:rsidRDefault="00C33CC5" w:rsidP="00C33CC5">
            <w:pPr>
              <w:jc w:val="right"/>
              <w:rPr>
                <w:rFonts w:ascii="Times New Roman" w:hAnsi="Times New Roman" w:cs="Times New Roman"/>
                <w:sz w:val="24"/>
                <w:szCs w:val="24"/>
              </w:rPr>
            </w:pPr>
            <w:r w:rsidRPr="00060145">
              <w:rPr>
                <w:rFonts w:ascii="Times New Roman" w:hAnsi="Times New Roman" w:cs="Times New Roman"/>
                <w:i/>
                <w:color w:val="E36C0A" w:themeColor="accent6" w:themeShade="BF"/>
                <w:sz w:val="24"/>
                <w:szCs w:val="24"/>
              </w:rPr>
              <w:t>(1788-1824)</w:t>
            </w:r>
          </w:p>
        </w:tc>
      </w:tr>
    </w:tbl>
    <w:p w:rsidR="00B10CBE" w:rsidRDefault="00252530" w:rsidP="00D21973">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54857">
        <w:rPr>
          <w:rFonts w:ascii="Times New Roman" w:eastAsia="Times New Roman" w:hAnsi="Times New Roman" w:cs="Times New Roman"/>
          <w:sz w:val="24"/>
          <w:szCs w:val="24"/>
        </w:rPr>
        <w:t xml:space="preserve">t isn’t too late to </w:t>
      </w:r>
      <w:r w:rsidR="00DA0370">
        <w:rPr>
          <w:rFonts w:ascii="Times New Roman" w:eastAsia="Times New Roman" w:hAnsi="Times New Roman" w:cs="Times New Roman"/>
          <w:sz w:val="24"/>
          <w:szCs w:val="24"/>
        </w:rPr>
        <w:t xml:space="preserve">challenge the status quo.  It isn’t too late to </w:t>
      </w:r>
      <w:r w:rsidR="00854857">
        <w:rPr>
          <w:rFonts w:ascii="Times New Roman" w:eastAsia="Times New Roman" w:hAnsi="Times New Roman" w:cs="Times New Roman"/>
          <w:sz w:val="24"/>
          <w:szCs w:val="24"/>
        </w:rPr>
        <w:t>start thinking</w:t>
      </w:r>
      <w:r>
        <w:rPr>
          <w:rFonts w:ascii="Times New Roman" w:eastAsia="Times New Roman" w:hAnsi="Times New Roman" w:cs="Times New Roman"/>
          <w:sz w:val="24"/>
          <w:szCs w:val="24"/>
        </w:rPr>
        <w:t xml:space="preserve"> like an exercise physiologist</w:t>
      </w:r>
      <w:r w:rsidR="00854857">
        <w:rPr>
          <w:rFonts w:ascii="Times New Roman" w:eastAsia="Times New Roman" w:hAnsi="Times New Roman" w:cs="Times New Roman"/>
          <w:sz w:val="24"/>
          <w:szCs w:val="24"/>
        </w:rPr>
        <w:t xml:space="preserve">.  </w:t>
      </w:r>
      <w:r w:rsidR="00BD2093">
        <w:rPr>
          <w:rFonts w:ascii="Times New Roman" w:eastAsia="Times New Roman" w:hAnsi="Times New Roman" w:cs="Times New Roman"/>
          <w:sz w:val="24"/>
          <w:szCs w:val="24"/>
        </w:rPr>
        <w:t xml:space="preserve">The “rubbers’ (i.e., athletic trainers) changed their thinking and look at them today.  </w:t>
      </w:r>
      <w:r w:rsidR="00DA0370">
        <w:rPr>
          <w:rFonts w:ascii="Times New Roman" w:eastAsia="Times New Roman" w:hAnsi="Times New Roman" w:cs="Times New Roman"/>
          <w:sz w:val="24"/>
          <w:szCs w:val="24"/>
        </w:rPr>
        <w:t>T</w:t>
      </w:r>
      <w:r w:rsidR="00BD2093">
        <w:rPr>
          <w:rFonts w:ascii="Times New Roman" w:eastAsia="Times New Roman" w:hAnsi="Times New Roman" w:cs="Times New Roman"/>
          <w:sz w:val="24"/>
          <w:szCs w:val="24"/>
        </w:rPr>
        <w:t xml:space="preserve">hink what it would mean </w:t>
      </w:r>
      <w:r>
        <w:rPr>
          <w:rFonts w:ascii="Times New Roman" w:eastAsia="Times New Roman" w:hAnsi="Times New Roman" w:cs="Times New Roman"/>
          <w:sz w:val="24"/>
          <w:szCs w:val="24"/>
        </w:rPr>
        <w:t>if exercise physiologists worked together</w:t>
      </w:r>
      <w:r w:rsidR="00DA0370">
        <w:rPr>
          <w:rFonts w:ascii="Times New Roman" w:eastAsia="Times New Roman" w:hAnsi="Times New Roman" w:cs="Times New Roman"/>
          <w:sz w:val="24"/>
          <w:szCs w:val="24"/>
        </w:rPr>
        <w:t xml:space="preserve">.  </w:t>
      </w:r>
      <w:r w:rsidR="00B10CBE">
        <w:rPr>
          <w:rFonts w:ascii="Times New Roman" w:eastAsia="Times New Roman" w:hAnsi="Times New Roman" w:cs="Times New Roman"/>
          <w:sz w:val="24"/>
          <w:szCs w:val="24"/>
        </w:rPr>
        <w:t xml:space="preserve">As George Bernard Shaw said, “Some men see things as they are and say, ‘Why?’ I dream of things that never were and say, ‘Why not?’”  People who believe they can, do.  So, why not </w:t>
      </w:r>
      <w:r>
        <w:rPr>
          <w:rFonts w:ascii="Times New Roman" w:eastAsia="Times New Roman" w:hAnsi="Times New Roman" w:cs="Times New Roman"/>
          <w:sz w:val="24"/>
          <w:szCs w:val="24"/>
        </w:rPr>
        <w:t xml:space="preserve">build </w:t>
      </w:r>
      <w:r w:rsidR="00B10CBE">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own profession just as others have done</w:t>
      </w:r>
      <w:r w:rsidR="00B10CBE">
        <w:rPr>
          <w:rFonts w:ascii="Times New Roman" w:eastAsia="Times New Roman" w:hAnsi="Times New Roman" w:cs="Times New Roman"/>
          <w:sz w:val="24"/>
          <w:szCs w:val="24"/>
        </w:rPr>
        <w:t>?</w:t>
      </w:r>
      <w:r w:rsidR="003975F4">
        <w:rPr>
          <w:rFonts w:ascii="Times New Roman" w:eastAsia="Times New Roman" w:hAnsi="Times New Roman" w:cs="Times New Roman"/>
          <w:sz w:val="24"/>
          <w:szCs w:val="24"/>
        </w:rPr>
        <w:t xml:space="preserve">  One way to </w:t>
      </w:r>
      <w:r w:rsidR="00B10CBE">
        <w:rPr>
          <w:rFonts w:ascii="Times New Roman" w:eastAsia="Times New Roman" w:hAnsi="Times New Roman" w:cs="Times New Roman"/>
          <w:sz w:val="24"/>
          <w:szCs w:val="24"/>
        </w:rPr>
        <w:t xml:space="preserve">do so </w:t>
      </w:r>
      <w:r w:rsidR="003975F4">
        <w:rPr>
          <w:rFonts w:ascii="Times New Roman" w:eastAsia="Times New Roman" w:hAnsi="Times New Roman" w:cs="Times New Roman"/>
          <w:sz w:val="24"/>
          <w:szCs w:val="24"/>
        </w:rPr>
        <w:t>begin</w:t>
      </w:r>
      <w:r w:rsidR="00B10CBE">
        <w:rPr>
          <w:rFonts w:ascii="Times New Roman" w:eastAsia="Times New Roman" w:hAnsi="Times New Roman" w:cs="Times New Roman"/>
          <w:sz w:val="24"/>
          <w:szCs w:val="24"/>
        </w:rPr>
        <w:t>s</w:t>
      </w:r>
      <w:r w:rsidR="003975F4">
        <w:rPr>
          <w:rFonts w:ascii="Times New Roman" w:eastAsia="Times New Roman" w:hAnsi="Times New Roman" w:cs="Times New Roman"/>
          <w:sz w:val="24"/>
          <w:szCs w:val="24"/>
        </w:rPr>
        <w:t xml:space="preserve"> </w:t>
      </w:r>
      <w:r w:rsidR="00B10CBE">
        <w:rPr>
          <w:rFonts w:ascii="Times New Roman" w:eastAsia="Times New Roman" w:hAnsi="Times New Roman" w:cs="Times New Roman"/>
          <w:sz w:val="24"/>
          <w:szCs w:val="24"/>
        </w:rPr>
        <w:t xml:space="preserve">with </w:t>
      </w:r>
      <w:r w:rsidR="003975F4">
        <w:rPr>
          <w:rFonts w:ascii="Times New Roman" w:eastAsia="Times New Roman" w:hAnsi="Times New Roman" w:cs="Times New Roman"/>
          <w:sz w:val="24"/>
          <w:szCs w:val="24"/>
        </w:rPr>
        <w:t>w</w:t>
      </w:r>
      <w:r w:rsidR="008D5A12">
        <w:rPr>
          <w:rFonts w:ascii="Times New Roman" w:eastAsia="Times New Roman" w:hAnsi="Times New Roman" w:cs="Times New Roman"/>
          <w:sz w:val="24"/>
          <w:szCs w:val="24"/>
        </w:rPr>
        <w:t xml:space="preserve">rite about the idea itself.  </w:t>
      </w:r>
    </w:p>
    <w:p w:rsidR="00B336CE" w:rsidRDefault="003975F4" w:rsidP="00D21973">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C. Maxwell </w:t>
      </w:r>
      <w:r w:rsidR="008D5A1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said, “Learning to wri</w:t>
      </w:r>
      <w:r w:rsidR="00FA7B06">
        <w:rPr>
          <w:rFonts w:ascii="Times New Roman" w:eastAsia="Times New Roman" w:hAnsi="Times New Roman" w:cs="Times New Roman"/>
          <w:sz w:val="24"/>
          <w:szCs w:val="24"/>
        </w:rPr>
        <w:t>te is learning to think.”    So</w:t>
      </w:r>
      <w:r>
        <w:rPr>
          <w:rFonts w:ascii="Times New Roman" w:eastAsia="Times New Roman" w:hAnsi="Times New Roman" w:cs="Times New Roman"/>
          <w:sz w:val="24"/>
          <w:szCs w:val="24"/>
        </w:rPr>
        <w:t xml:space="preserve"> why not put shape to your thoughts and publish an article in the </w:t>
      </w:r>
      <w:proofErr w:type="spellStart"/>
      <w:r>
        <w:rPr>
          <w:rFonts w:ascii="Times New Roman" w:eastAsia="Times New Roman" w:hAnsi="Times New Roman" w:cs="Times New Roman"/>
          <w:sz w:val="24"/>
          <w:szCs w:val="24"/>
        </w:rPr>
        <w:t>PEPonline</w:t>
      </w:r>
      <w:proofErr w:type="spellEnd"/>
      <w:r>
        <w:rPr>
          <w:rFonts w:ascii="Times New Roman" w:eastAsia="Times New Roman" w:hAnsi="Times New Roman" w:cs="Times New Roman"/>
          <w:sz w:val="24"/>
          <w:szCs w:val="24"/>
        </w:rPr>
        <w:t xml:space="preserve"> journal?  Your thoughts and ideas can have an influence on the minds of others.  Find a place and the opportunity to put your thoughts on paper and have an impact on exercise physiology.  The key to the future of exercise physiology is perseverance</w:t>
      </w:r>
      <w:r w:rsidR="00157894">
        <w:rPr>
          <w:rFonts w:ascii="Times New Roman" w:eastAsia="Times New Roman" w:hAnsi="Times New Roman" w:cs="Times New Roman"/>
          <w:sz w:val="24"/>
          <w:szCs w:val="24"/>
        </w:rPr>
        <w:t xml:space="preserve"> and service</w:t>
      </w:r>
      <w:r>
        <w:rPr>
          <w:rFonts w:ascii="Times New Roman" w:eastAsia="Times New Roman" w:hAnsi="Times New Roman" w:cs="Times New Roman"/>
          <w:sz w:val="24"/>
          <w:szCs w:val="24"/>
        </w:rPr>
        <w:t xml:space="preserve">.  </w:t>
      </w:r>
      <w:r w:rsidR="00B336CE">
        <w:rPr>
          <w:rFonts w:ascii="Times New Roman" w:eastAsia="Times New Roman" w:hAnsi="Times New Roman" w:cs="Times New Roman"/>
          <w:sz w:val="24"/>
          <w:szCs w:val="24"/>
        </w:rPr>
        <w:t xml:space="preserve">Writing one good article isn’t enough.  Write </w:t>
      </w:r>
      <w:r w:rsidR="008D5A12">
        <w:rPr>
          <w:rFonts w:ascii="Times New Roman" w:eastAsia="Times New Roman" w:hAnsi="Times New Roman" w:cs="Times New Roman"/>
          <w:sz w:val="24"/>
          <w:szCs w:val="24"/>
        </w:rPr>
        <w:t xml:space="preserve">10 or 50 or maybe </w:t>
      </w:r>
      <w:r w:rsidR="00B10CBE">
        <w:rPr>
          <w:rFonts w:ascii="Times New Roman" w:eastAsia="Times New Roman" w:hAnsi="Times New Roman" w:cs="Times New Roman"/>
          <w:sz w:val="24"/>
          <w:szCs w:val="24"/>
        </w:rPr>
        <w:t xml:space="preserve">even </w:t>
      </w:r>
      <w:r w:rsidR="00B336CE">
        <w:rPr>
          <w:rFonts w:ascii="Times New Roman" w:eastAsia="Times New Roman" w:hAnsi="Times New Roman" w:cs="Times New Roman"/>
          <w:sz w:val="24"/>
          <w:szCs w:val="24"/>
        </w:rPr>
        <w:t xml:space="preserve">a 100 articles.  It doesn’t matter if you </w:t>
      </w:r>
      <w:r w:rsidR="00157894">
        <w:rPr>
          <w:rFonts w:ascii="Times New Roman" w:eastAsia="Times New Roman" w:hAnsi="Times New Roman" w:cs="Times New Roman"/>
          <w:sz w:val="24"/>
          <w:szCs w:val="24"/>
        </w:rPr>
        <w:t xml:space="preserve">are a college student or </w:t>
      </w:r>
      <w:r w:rsidR="00774478">
        <w:rPr>
          <w:rFonts w:ascii="Times New Roman" w:eastAsia="Times New Roman" w:hAnsi="Times New Roman" w:cs="Times New Roman"/>
          <w:sz w:val="24"/>
          <w:szCs w:val="24"/>
        </w:rPr>
        <w:t xml:space="preserve">a </w:t>
      </w:r>
      <w:r w:rsidR="00157894">
        <w:rPr>
          <w:rFonts w:ascii="Times New Roman" w:eastAsia="Times New Roman" w:hAnsi="Times New Roman" w:cs="Times New Roman"/>
          <w:sz w:val="24"/>
          <w:szCs w:val="24"/>
        </w:rPr>
        <w:t>professor</w:t>
      </w:r>
      <w:r w:rsidR="00B10CBE">
        <w:rPr>
          <w:rFonts w:ascii="Times New Roman" w:eastAsia="Times New Roman" w:hAnsi="Times New Roman" w:cs="Times New Roman"/>
          <w:sz w:val="24"/>
          <w:szCs w:val="24"/>
        </w:rPr>
        <w:t xml:space="preserve"> who is popular or unpopular.  You</w:t>
      </w:r>
      <w:r w:rsidR="00774478">
        <w:rPr>
          <w:rFonts w:ascii="Times New Roman" w:eastAsia="Times New Roman" w:hAnsi="Times New Roman" w:cs="Times New Roman"/>
          <w:sz w:val="24"/>
          <w:szCs w:val="24"/>
        </w:rPr>
        <w:t xml:space="preserve"> </w:t>
      </w:r>
      <w:r w:rsidR="00B336CE">
        <w:rPr>
          <w:rFonts w:ascii="Times New Roman" w:eastAsia="Times New Roman" w:hAnsi="Times New Roman" w:cs="Times New Roman"/>
          <w:sz w:val="24"/>
          <w:szCs w:val="24"/>
        </w:rPr>
        <w:t xml:space="preserve">don’t need </w:t>
      </w:r>
      <w:r w:rsidR="008D5A12">
        <w:rPr>
          <w:rFonts w:ascii="Times New Roman" w:eastAsia="Times New Roman" w:hAnsi="Times New Roman" w:cs="Times New Roman"/>
          <w:sz w:val="24"/>
          <w:szCs w:val="24"/>
        </w:rPr>
        <w:t xml:space="preserve">anyone’s permission </w:t>
      </w:r>
      <w:r w:rsidR="00B336CE">
        <w:rPr>
          <w:rFonts w:ascii="Times New Roman" w:eastAsia="Times New Roman" w:hAnsi="Times New Roman" w:cs="Times New Roman"/>
          <w:sz w:val="24"/>
          <w:szCs w:val="24"/>
        </w:rPr>
        <w:t xml:space="preserve">to </w:t>
      </w:r>
      <w:r w:rsidR="00B10CBE">
        <w:rPr>
          <w:rFonts w:ascii="Times New Roman" w:eastAsia="Times New Roman" w:hAnsi="Times New Roman" w:cs="Times New Roman"/>
          <w:sz w:val="24"/>
          <w:szCs w:val="24"/>
        </w:rPr>
        <w:t xml:space="preserve">share your ideas while </w:t>
      </w:r>
      <w:r w:rsidR="00B336CE">
        <w:rPr>
          <w:rFonts w:ascii="Times New Roman" w:eastAsia="Times New Roman" w:hAnsi="Times New Roman" w:cs="Times New Roman"/>
          <w:sz w:val="24"/>
          <w:szCs w:val="24"/>
        </w:rPr>
        <w:t>learn</w:t>
      </w:r>
      <w:r w:rsidR="00B10CBE">
        <w:rPr>
          <w:rFonts w:ascii="Times New Roman" w:eastAsia="Times New Roman" w:hAnsi="Times New Roman" w:cs="Times New Roman"/>
          <w:sz w:val="24"/>
          <w:szCs w:val="24"/>
        </w:rPr>
        <w:t>ing</w:t>
      </w:r>
      <w:r w:rsidR="00B336CE">
        <w:rPr>
          <w:rFonts w:ascii="Times New Roman" w:eastAsia="Times New Roman" w:hAnsi="Times New Roman" w:cs="Times New Roman"/>
          <w:sz w:val="24"/>
          <w:szCs w:val="24"/>
        </w:rPr>
        <w:t xml:space="preserve"> </w:t>
      </w:r>
      <w:r w:rsidR="008D5A12">
        <w:rPr>
          <w:rFonts w:ascii="Times New Roman" w:eastAsia="Times New Roman" w:hAnsi="Times New Roman" w:cs="Times New Roman"/>
          <w:sz w:val="24"/>
          <w:szCs w:val="24"/>
        </w:rPr>
        <w:t xml:space="preserve">how </w:t>
      </w:r>
      <w:r w:rsidR="00B336CE" w:rsidRPr="00DF11C5">
        <w:rPr>
          <w:rFonts w:ascii="Times New Roman" w:eastAsia="Times New Roman" w:hAnsi="Times New Roman" w:cs="Times New Roman"/>
          <w:sz w:val="24"/>
          <w:szCs w:val="24"/>
        </w:rPr>
        <w:t>to think</w:t>
      </w:r>
      <w:r w:rsidR="00B10CBE">
        <w:rPr>
          <w:rFonts w:ascii="Times New Roman" w:eastAsia="Times New Roman" w:hAnsi="Times New Roman" w:cs="Times New Roman"/>
          <w:sz w:val="24"/>
          <w:szCs w:val="24"/>
        </w:rPr>
        <w:t xml:space="preserve"> better</w:t>
      </w:r>
      <w:r w:rsidR="00B336CE" w:rsidRPr="00DF11C5">
        <w:rPr>
          <w:rFonts w:ascii="Times New Roman" w:eastAsia="Times New Roman" w:hAnsi="Times New Roman" w:cs="Times New Roman"/>
          <w:sz w:val="24"/>
          <w:szCs w:val="24"/>
        </w:rPr>
        <w:t xml:space="preserve"> by writing.  Just do 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59" w:type="dxa"/>
          <w:left w:w="288" w:type="dxa"/>
          <w:bottom w:w="259" w:type="dxa"/>
          <w:right w:w="288" w:type="dxa"/>
        </w:tblCellMar>
        <w:tblLook w:val="04A0"/>
      </w:tblPr>
      <w:tblGrid>
        <w:gridCol w:w="4965"/>
      </w:tblGrid>
      <w:tr w:rsidR="00E84ACA" w:rsidTr="00E86166">
        <w:trPr>
          <w:trHeight w:val="1249"/>
          <w:jc w:val="center"/>
        </w:trPr>
        <w:tc>
          <w:tcPr>
            <w:tcW w:w="4965" w:type="dxa"/>
          </w:tcPr>
          <w:p w:rsidR="00E84ACA" w:rsidRPr="00E84ACA" w:rsidRDefault="00E84ACA" w:rsidP="00E84ACA">
            <w:pPr>
              <w:ind w:left="0" w:firstLine="0"/>
              <w:rPr>
                <w:rFonts w:ascii="Times New Roman" w:eastAsia="Times New Roman" w:hAnsi="Times New Roman" w:cs="Times New Roman"/>
                <w:i/>
                <w:sz w:val="28"/>
                <w:szCs w:val="28"/>
              </w:rPr>
            </w:pPr>
            <w:r w:rsidRPr="00E84ACA">
              <w:rPr>
                <w:rFonts w:ascii="Times New Roman" w:eastAsia="Times New Roman" w:hAnsi="Times New Roman" w:cs="Times New Roman"/>
                <w:i/>
                <w:sz w:val="28"/>
                <w:szCs w:val="28"/>
              </w:rPr>
              <w:t>There is a true glory and a true honor; the glory of duty done – the honor of the integrity of principle.</w:t>
            </w:r>
          </w:p>
          <w:p w:rsidR="00E84ACA" w:rsidRPr="00E84ACA" w:rsidRDefault="00E84ACA" w:rsidP="00E84ACA">
            <w:pPr>
              <w:ind w:left="0" w:firstLine="0"/>
              <w:rPr>
                <w:rFonts w:ascii="Times New Roman" w:eastAsia="Times New Roman" w:hAnsi="Times New Roman" w:cs="Times New Roman"/>
                <w:i/>
                <w:sz w:val="28"/>
                <w:szCs w:val="28"/>
              </w:rPr>
            </w:pPr>
          </w:p>
          <w:p w:rsidR="00E84ACA" w:rsidRPr="00E84ACA" w:rsidRDefault="00E84ACA" w:rsidP="00E84ACA">
            <w:pPr>
              <w:pStyle w:val="ListParagraph"/>
              <w:ind w:firstLine="0"/>
              <w:jc w:val="right"/>
              <w:rPr>
                <w:rFonts w:ascii="Times New Roman" w:eastAsia="Times New Roman" w:hAnsi="Times New Roman" w:cs="Times New Roman"/>
                <w:i/>
                <w:sz w:val="28"/>
                <w:szCs w:val="28"/>
              </w:rPr>
            </w:pPr>
            <w:r w:rsidRPr="00E84ACA">
              <w:rPr>
                <w:rFonts w:ascii="Times New Roman" w:eastAsia="Times New Roman" w:hAnsi="Times New Roman" w:cs="Times New Roman"/>
                <w:i/>
                <w:sz w:val="28"/>
                <w:szCs w:val="28"/>
              </w:rPr>
              <w:t>-- Robert E. Lee</w:t>
            </w:r>
          </w:p>
          <w:p w:rsidR="00E84ACA" w:rsidRPr="00E84ACA" w:rsidRDefault="00E84ACA" w:rsidP="00E84ACA">
            <w:pPr>
              <w:pStyle w:val="ListParagraph"/>
              <w:ind w:firstLine="0"/>
              <w:jc w:val="right"/>
              <w:rPr>
                <w:rFonts w:ascii="Times New Roman" w:eastAsia="Times New Roman" w:hAnsi="Times New Roman" w:cs="Times New Roman"/>
                <w:sz w:val="24"/>
                <w:szCs w:val="24"/>
              </w:rPr>
            </w:pPr>
            <w:r w:rsidRPr="00E84ACA">
              <w:rPr>
                <w:rFonts w:ascii="Times New Roman" w:eastAsia="Times New Roman" w:hAnsi="Times New Roman" w:cs="Times New Roman"/>
                <w:i/>
                <w:sz w:val="28"/>
                <w:szCs w:val="28"/>
              </w:rPr>
              <w:t>(1807-1870)</w:t>
            </w:r>
          </w:p>
        </w:tc>
      </w:tr>
    </w:tbl>
    <w:p w:rsidR="008D5A12" w:rsidRPr="00DF11C5" w:rsidRDefault="008D5A12" w:rsidP="008D5A12">
      <w:pPr>
        <w:spacing w:line="360" w:lineRule="auto"/>
        <w:rPr>
          <w:rFonts w:ascii="Times New Roman" w:eastAsia="Times New Roman" w:hAnsi="Times New Roman" w:cs="Times New Roman"/>
          <w:sz w:val="24"/>
          <w:szCs w:val="24"/>
        </w:rPr>
      </w:pPr>
    </w:p>
    <w:p w:rsidR="00B10CBE" w:rsidRDefault="00B10CBE" w:rsidP="00686987">
      <w:pPr>
        <w:spacing w:line="360" w:lineRule="auto"/>
        <w:ind w:left="0" w:firstLine="0"/>
        <w:rPr>
          <w:rFonts w:ascii="Times New Roman" w:eastAsia="Times New Roman" w:hAnsi="Times New Roman" w:cs="Times New Roman"/>
          <w:b/>
          <w:sz w:val="24"/>
          <w:szCs w:val="24"/>
        </w:rPr>
      </w:pPr>
    </w:p>
    <w:p w:rsidR="001C1AC1" w:rsidRPr="00DF11C5" w:rsidRDefault="00DB7923" w:rsidP="00686987">
      <w:pPr>
        <w:spacing w:line="360" w:lineRule="auto"/>
        <w:ind w:left="0" w:firstLine="0"/>
        <w:rPr>
          <w:rFonts w:ascii="Times New Roman" w:eastAsia="Times New Roman" w:hAnsi="Times New Roman" w:cs="Times New Roman"/>
          <w:b/>
          <w:sz w:val="24"/>
          <w:szCs w:val="24"/>
        </w:rPr>
      </w:pPr>
      <w:r w:rsidRPr="00DF11C5">
        <w:rPr>
          <w:rFonts w:ascii="Times New Roman" w:eastAsia="Times New Roman" w:hAnsi="Times New Roman" w:cs="Times New Roman"/>
          <w:b/>
          <w:sz w:val="24"/>
          <w:szCs w:val="24"/>
        </w:rPr>
        <w:t>References</w:t>
      </w:r>
    </w:p>
    <w:p w:rsidR="00DB7923" w:rsidRPr="00DF11C5" w:rsidRDefault="00DB7923" w:rsidP="00DF11C5">
      <w:pPr>
        <w:pStyle w:val="ListParagraph"/>
        <w:numPr>
          <w:ilvl w:val="0"/>
          <w:numId w:val="5"/>
        </w:numPr>
        <w:spacing w:line="360" w:lineRule="auto"/>
        <w:jc w:val="left"/>
        <w:rPr>
          <w:rFonts w:ascii="Times New Roman" w:eastAsia="Times New Roman" w:hAnsi="Times New Roman" w:cs="Times New Roman"/>
          <w:sz w:val="24"/>
          <w:szCs w:val="24"/>
        </w:rPr>
      </w:pPr>
      <w:r w:rsidRPr="00DF11C5">
        <w:rPr>
          <w:rFonts w:ascii="Times New Roman" w:eastAsia="Times New Roman" w:hAnsi="Times New Roman" w:cs="Times New Roman"/>
          <w:sz w:val="24"/>
          <w:szCs w:val="24"/>
        </w:rPr>
        <w:t xml:space="preserve">Maxwell, J. C. (2003). </w:t>
      </w:r>
      <w:r w:rsidRPr="00DF11C5">
        <w:rPr>
          <w:rFonts w:ascii="Times New Roman" w:eastAsia="Times New Roman" w:hAnsi="Times New Roman" w:cs="Times New Roman"/>
          <w:i/>
          <w:sz w:val="24"/>
          <w:szCs w:val="24"/>
        </w:rPr>
        <w:t xml:space="preserve">Thinking For </w:t>
      </w:r>
      <w:proofErr w:type="gramStart"/>
      <w:r w:rsidRPr="00DF11C5">
        <w:rPr>
          <w:rFonts w:ascii="Times New Roman" w:eastAsia="Times New Roman" w:hAnsi="Times New Roman" w:cs="Times New Roman"/>
          <w:i/>
          <w:sz w:val="24"/>
          <w:szCs w:val="24"/>
        </w:rPr>
        <w:t>A</w:t>
      </w:r>
      <w:proofErr w:type="gramEnd"/>
      <w:r w:rsidRPr="00DF11C5">
        <w:rPr>
          <w:rFonts w:ascii="Times New Roman" w:eastAsia="Times New Roman" w:hAnsi="Times New Roman" w:cs="Times New Roman"/>
          <w:i/>
          <w:sz w:val="24"/>
          <w:szCs w:val="24"/>
        </w:rPr>
        <w:t xml:space="preserve"> Change</w:t>
      </w:r>
      <w:r w:rsidRPr="00DF11C5">
        <w:rPr>
          <w:rFonts w:ascii="Times New Roman" w:eastAsia="Times New Roman" w:hAnsi="Times New Roman" w:cs="Times New Roman"/>
          <w:sz w:val="24"/>
          <w:szCs w:val="24"/>
        </w:rPr>
        <w:t>. New York, NY: Center Street.</w:t>
      </w:r>
    </w:p>
    <w:p w:rsidR="00DB7923" w:rsidRPr="00DF11C5" w:rsidRDefault="00771CFA" w:rsidP="00DF11C5">
      <w:pPr>
        <w:pStyle w:val="ListParagraph"/>
        <w:numPr>
          <w:ilvl w:val="0"/>
          <w:numId w:val="5"/>
        </w:numPr>
        <w:spacing w:line="360" w:lineRule="auto"/>
        <w:jc w:val="left"/>
        <w:rPr>
          <w:rFonts w:ascii="Times New Roman" w:eastAsia="Times New Roman" w:hAnsi="Times New Roman" w:cs="Times New Roman"/>
          <w:sz w:val="24"/>
          <w:szCs w:val="24"/>
        </w:rPr>
      </w:pPr>
      <w:r w:rsidRPr="00DF11C5">
        <w:rPr>
          <w:rFonts w:ascii="Times New Roman" w:eastAsia="Times New Roman" w:hAnsi="Times New Roman" w:cs="Times New Roman"/>
          <w:sz w:val="24"/>
          <w:szCs w:val="24"/>
        </w:rPr>
        <w:t xml:space="preserve">Boone, T. (2011). Making the Most of Change. </w:t>
      </w:r>
      <w:r w:rsidRPr="00DF11C5">
        <w:rPr>
          <w:rFonts w:ascii="Times New Roman" w:eastAsia="Times New Roman" w:hAnsi="Times New Roman" w:cs="Times New Roman"/>
          <w:i/>
          <w:sz w:val="24"/>
          <w:szCs w:val="24"/>
        </w:rPr>
        <w:t>Exercise Physiologists</w:t>
      </w:r>
      <w:r w:rsidRPr="00DF11C5">
        <w:rPr>
          <w:rFonts w:ascii="Times New Roman" w:eastAsia="Times New Roman" w:hAnsi="Times New Roman" w:cs="Times New Roman"/>
          <w:sz w:val="24"/>
          <w:szCs w:val="24"/>
        </w:rPr>
        <w:t xml:space="preserve">. [Online]. </w:t>
      </w:r>
      <w:r w:rsidRPr="00DF11C5">
        <w:rPr>
          <w:rFonts w:ascii="Times New Roman" w:hAnsi="Times New Roman" w:cs="Times New Roman"/>
          <w:sz w:val="24"/>
          <w:szCs w:val="24"/>
        </w:rPr>
        <w:t>http://exercisephysiologists.wordpress.com/</w:t>
      </w:r>
    </w:p>
    <w:p w:rsidR="00771CFA" w:rsidRPr="00DF11C5" w:rsidRDefault="00771CFA" w:rsidP="00DF11C5">
      <w:pPr>
        <w:pStyle w:val="ListParagraph"/>
        <w:numPr>
          <w:ilvl w:val="0"/>
          <w:numId w:val="5"/>
        </w:numPr>
        <w:spacing w:line="360" w:lineRule="auto"/>
        <w:jc w:val="left"/>
        <w:rPr>
          <w:rFonts w:ascii="Times New Roman" w:eastAsia="Times New Roman" w:hAnsi="Times New Roman" w:cs="Times New Roman"/>
          <w:sz w:val="24"/>
          <w:szCs w:val="24"/>
        </w:rPr>
      </w:pPr>
      <w:r w:rsidRPr="00DF11C5">
        <w:rPr>
          <w:rFonts w:ascii="Times New Roman" w:eastAsia="Times New Roman" w:hAnsi="Times New Roman" w:cs="Times New Roman"/>
          <w:sz w:val="24"/>
          <w:szCs w:val="24"/>
        </w:rPr>
        <w:t xml:space="preserve">Boone, T. and </w:t>
      </w:r>
      <w:proofErr w:type="spellStart"/>
      <w:r w:rsidRPr="00DF11C5">
        <w:rPr>
          <w:rStyle w:val="apple-style-span"/>
          <w:rFonts w:ascii="Times New Roman" w:hAnsi="Times New Roman" w:cs="Times New Roman"/>
          <w:sz w:val="24"/>
          <w:szCs w:val="24"/>
          <w:shd w:val="clear" w:color="auto" w:fill="FFFFFF"/>
        </w:rPr>
        <w:t>Rademacher</w:t>
      </w:r>
      <w:proofErr w:type="spellEnd"/>
      <w:r w:rsidRPr="00DF11C5">
        <w:rPr>
          <w:rStyle w:val="apple-style-span"/>
          <w:rFonts w:ascii="Times New Roman" w:hAnsi="Times New Roman" w:cs="Times New Roman"/>
          <w:sz w:val="24"/>
          <w:szCs w:val="24"/>
          <w:shd w:val="clear" w:color="auto" w:fill="FFFFFF"/>
        </w:rPr>
        <w:t xml:space="preserve">, E. (2001). The Sports Medicine Myth. </w:t>
      </w:r>
      <w:r w:rsidRPr="00DF11C5">
        <w:rPr>
          <w:rStyle w:val="apple-style-span"/>
          <w:rFonts w:ascii="Times New Roman" w:hAnsi="Times New Roman" w:cs="Times New Roman"/>
          <w:i/>
          <w:sz w:val="24"/>
          <w:szCs w:val="24"/>
          <w:shd w:val="clear" w:color="auto" w:fill="FFFFFF"/>
        </w:rPr>
        <w:t xml:space="preserve">Professionalization of Exercise </w:t>
      </w:r>
      <w:proofErr w:type="spellStart"/>
      <w:r w:rsidRPr="00DF11C5">
        <w:rPr>
          <w:rStyle w:val="apple-style-span"/>
          <w:rFonts w:ascii="Times New Roman" w:hAnsi="Times New Roman" w:cs="Times New Roman"/>
          <w:i/>
          <w:sz w:val="24"/>
          <w:szCs w:val="24"/>
          <w:shd w:val="clear" w:color="auto" w:fill="FFFFFF"/>
        </w:rPr>
        <w:t>Physiologyonline</w:t>
      </w:r>
      <w:proofErr w:type="spellEnd"/>
      <w:r w:rsidRPr="00DF11C5">
        <w:rPr>
          <w:rStyle w:val="apple-style-span"/>
          <w:rFonts w:ascii="Times New Roman" w:hAnsi="Times New Roman" w:cs="Times New Roman"/>
          <w:i/>
          <w:sz w:val="24"/>
          <w:szCs w:val="24"/>
          <w:shd w:val="clear" w:color="auto" w:fill="FFFFFF"/>
        </w:rPr>
        <w:t>.</w:t>
      </w:r>
      <w:r w:rsidRPr="00DF11C5">
        <w:rPr>
          <w:rStyle w:val="apple-style-span"/>
          <w:rFonts w:ascii="Times New Roman" w:hAnsi="Times New Roman" w:cs="Times New Roman"/>
          <w:sz w:val="24"/>
          <w:szCs w:val="24"/>
          <w:shd w:val="clear" w:color="auto" w:fill="FFFFFF"/>
        </w:rPr>
        <w:t xml:space="preserve"> 14:7 [Online]. </w:t>
      </w:r>
      <w:r w:rsidRPr="00DF11C5">
        <w:rPr>
          <w:rFonts w:ascii="Times New Roman" w:hAnsi="Times New Roman" w:cs="Times New Roman"/>
          <w:sz w:val="24"/>
          <w:szCs w:val="24"/>
        </w:rPr>
        <w:t>http://faculty.css.edu/tboone2/asep/SportsMedicineMyth.html</w:t>
      </w:r>
    </w:p>
    <w:p w:rsidR="00771CFA" w:rsidRPr="00DF11C5" w:rsidRDefault="00771CFA" w:rsidP="00DF11C5">
      <w:pPr>
        <w:pStyle w:val="ListParagraph"/>
        <w:numPr>
          <w:ilvl w:val="0"/>
          <w:numId w:val="5"/>
        </w:numPr>
        <w:spacing w:line="360" w:lineRule="auto"/>
        <w:jc w:val="left"/>
        <w:rPr>
          <w:rFonts w:ascii="Times New Roman" w:eastAsia="Times New Roman" w:hAnsi="Times New Roman" w:cs="Times New Roman"/>
          <w:sz w:val="24"/>
          <w:szCs w:val="24"/>
        </w:rPr>
      </w:pPr>
      <w:r w:rsidRPr="00DF11C5">
        <w:rPr>
          <w:rFonts w:ascii="Times New Roman" w:eastAsia="Times New Roman" w:hAnsi="Times New Roman" w:cs="Times New Roman"/>
          <w:sz w:val="24"/>
          <w:szCs w:val="24"/>
        </w:rPr>
        <w:t xml:space="preserve">Boone, T. (2010). The Language of Professionalism in Exercise Physiology. </w:t>
      </w:r>
      <w:r w:rsidRPr="00DF11C5">
        <w:rPr>
          <w:rFonts w:ascii="Times New Roman" w:eastAsia="Times New Roman" w:hAnsi="Times New Roman" w:cs="Times New Roman"/>
          <w:i/>
          <w:sz w:val="24"/>
          <w:szCs w:val="24"/>
        </w:rPr>
        <w:t>Journal of Professional Exercise Physiology.</w:t>
      </w:r>
      <w:r w:rsidRPr="00DF11C5">
        <w:rPr>
          <w:rFonts w:ascii="Times New Roman" w:eastAsia="Times New Roman" w:hAnsi="Times New Roman" w:cs="Times New Roman"/>
          <w:sz w:val="24"/>
          <w:szCs w:val="24"/>
        </w:rPr>
        <w:t xml:space="preserve"> 8:1 [Online]. </w:t>
      </w:r>
      <w:r w:rsidR="00DF11C5" w:rsidRPr="00DF11C5">
        <w:rPr>
          <w:rFonts w:ascii="Times New Roman" w:eastAsia="Times New Roman" w:hAnsi="Times New Roman" w:cs="Times New Roman"/>
          <w:sz w:val="24"/>
          <w:szCs w:val="24"/>
        </w:rPr>
        <w:t>http://faculty.css.edu/tboone2/asep/LanguageOfProfessionalismInExercisePhysiology</w:t>
      </w:r>
      <w:r w:rsidR="003A73E4">
        <w:rPr>
          <w:rFonts w:ascii="Times New Roman" w:eastAsia="Times New Roman" w:hAnsi="Times New Roman" w:cs="Times New Roman"/>
          <w:sz w:val="24"/>
          <w:szCs w:val="24"/>
        </w:rPr>
        <w:t>-3.doc</w:t>
      </w:r>
    </w:p>
    <w:p w:rsidR="00DF11C5" w:rsidRPr="003A73E4" w:rsidRDefault="00DF11C5" w:rsidP="00DF11C5">
      <w:pPr>
        <w:pStyle w:val="ListParagraph"/>
        <w:numPr>
          <w:ilvl w:val="0"/>
          <w:numId w:val="5"/>
        </w:numPr>
        <w:spacing w:line="360" w:lineRule="auto"/>
        <w:jc w:val="left"/>
        <w:rPr>
          <w:rFonts w:ascii="Times New Roman" w:eastAsia="Times New Roman" w:hAnsi="Times New Roman" w:cs="Times New Roman"/>
          <w:sz w:val="24"/>
          <w:szCs w:val="24"/>
        </w:rPr>
      </w:pPr>
      <w:r w:rsidRPr="00DF11C5">
        <w:rPr>
          <w:rFonts w:ascii="Times New Roman" w:eastAsia="Times New Roman" w:hAnsi="Times New Roman" w:cs="Times New Roman"/>
          <w:sz w:val="24"/>
          <w:szCs w:val="24"/>
        </w:rPr>
        <w:t xml:space="preserve">Boone, T. (2011). The New Exercise Physiology. </w:t>
      </w:r>
      <w:r w:rsidRPr="00DF11C5">
        <w:rPr>
          <w:rFonts w:ascii="Times New Roman" w:eastAsia="Times New Roman" w:hAnsi="Times New Roman" w:cs="Times New Roman"/>
          <w:i/>
          <w:sz w:val="24"/>
          <w:szCs w:val="24"/>
        </w:rPr>
        <w:t>Boonethink.com/</w:t>
      </w:r>
      <w:r w:rsidRPr="00DF11C5">
        <w:rPr>
          <w:rFonts w:ascii="Times New Roman" w:eastAsia="Times New Roman" w:hAnsi="Times New Roman" w:cs="Times New Roman"/>
          <w:sz w:val="24"/>
          <w:szCs w:val="24"/>
        </w:rPr>
        <w:t xml:space="preserve"> [Online]. </w:t>
      </w:r>
      <w:r w:rsidRPr="00DF11C5">
        <w:rPr>
          <w:rFonts w:ascii="Times New Roman" w:hAnsi="Times New Roman" w:cs="Times New Roman"/>
          <w:sz w:val="24"/>
          <w:szCs w:val="24"/>
        </w:rPr>
        <w:t>http://</w:t>
      </w:r>
      <w:r w:rsidRPr="003A73E4">
        <w:rPr>
          <w:rFonts w:ascii="Times New Roman" w:hAnsi="Times New Roman" w:cs="Times New Roman"/>
          <w:sz w:val="24"/>
          <w:szCs w:val="24"/>
        </w:rPr>
        <w:t>boonethink.com/?page_id=110</w:t>
      </w:r>
    </w:p>
    <w:p w:rsidR="003A73E4" w:rsidRPr="003A73E4" w:rsidRDefault="00DF11C5" w:rsidP="003A73E4">
      <w:pPr>
        <w:pStyle w:val="ListParagraph"/>
        <w:numPr>
          <w:ilvl w:val="0"/>
          <w:numId w:val="5"/>
        </w:numPr>
        <w:spacing w:line="360" w:lineRule="auto"/>
        <w:jc w:val="left"/>
        <w:rPr>
          <w:rFonts w:ascii="Times New Roman" w:eastAsia="Times New Roman" w:hAnsi="Times New Roman" w:cs="Times New Roman"/>
          <w:sz w:val="24"/>
          <w:szCs w:val="24"/>
        </w:rPr>
      </w:pPr>
      <w:r w:rsidRPr="003A73E4">
        <w:rPr>
          <w:rFonts w:ascii="Times New Roman" w:eastAsia="Times New Roman" w:hAnsi="Times New Roman" w:cs="Times New Roman"/>
          <w:sz w:val="24"/>
          <w:szCs w:val="24"/>
        </w:rPr>
        <w:t xml:space="preserve">Boone, T. (2011). Contemporary Exercise Physiology: The Big-Picture. </w:t>
      </w:r>
      <w:r w:rsidRPr="003A73E4">
        <w:rPr>
          <w:rFonts w:ascii="Times New Roman" w:eastAsia="Times New Roman" w:hAnsi="Times New Roman" w:cs="Times New Roman"/>
          <w:i/>
          <w:sz w:val="24"/>
          <w:szCs w:val="24"/>
        </w:rPr>
        <w:t xml:space="preserve">Professionalization of Exercise </w:t>
      </w:r>
      <w:proofErr w:type="spellStart"/>
      <w:r w:rsidRPr="003A73E4">
        <w:rPr>
          <w:rFonts w:ascii="Times New Roman" w:eastAsia="Times New Roman" w:hAnsi="Times New Roman" w:cs="Times New Roman"/>
          <w:i/>
          <w:sz w:val="24"/>
          <w:szCs w:val="24"/>
        </w:rPr>
        <w:t>Physiologyonline</w:t>
      </w:r>
      <w:proofErr w:type="spellEnd"/>
      <w:r w:rsidRPr="003A73E4">
        <w:rPr>
          <w:rFonts w:ascii="Times New Roman" w:eastAsia="Times New Roman" w:hAnsi="Times New Roman" w:cs="Times New Roman"/>
          <w:i/>
          <w:sz w:val="24"/>
          <w:szCs w:val="24"/>
        </w:rPr>
        <w:t>.</w:t>
      </w:r>
      <w:r w:rsidRPr="003A73E4">
        <w:rPr>
          <w:rFonts w:ascii="Times New Roman" w:eastAsia="Times New Roman" w:hAnsi="Times New Roman" w:cs="Times New Roman"/>
          <w:sz w:val="24"/>
          <w:szCs w:val="24"/>
        </w:rPr>
        <w:t xml:space="preserve"> 14:3 [Online].  </w:t>
      </w:r>
      <w:r w:rsidR="003A73E4" w:rsidRPr="003A73E4">
        <w:rPr>
          <w:rFonts w:ascii="Times New Roman" w:eastAsia="Times New Roman" w:hAnsi="Times New Roman" w:cs="Times New Roman"/>
          <w:sz w:val="24"/>
          <w:szCs w:val="24"/>
        </w:rPr>
        <w:t>http://faculty.css.edu/tboone2/asep/Contemporary_Exercise_Physiology_The_Big_Picture.docx</w:t>
      </w:r>
    </w:p>
    <w:p w:rsidR="003A73E4" w:rsidRPr="00CE468D" w:rsidRDefault="003A73E4" w:rsidP="003A73E4">
      <w:pPr>
        <w:pStyle w:val="ListParagraph"/>
        <w:numPr>
          <w:ilvl w:val="0"/>
          <w:numId w:val="5"/>
        </w:numPr>
        <w:spacing w:line="360" w:lineRule="auto"/>
        <w:jc w:val="left"/>
        <w:rPr>
          <w:rFonts w:ascii="Times New Roman" w:eastAsia="Times New Roman" w:hAnsi="Times New Roman" w:cs="Times New Roman"/>
          <w:sz w:val="24"/>
          <w:szCs w:val="24"/>
        </w:rPr>
      </w:pPr>
      <w:r w:rsidRPr="003A73E4">
        <w:rPr>
          <w:rFonts w:ascii="Times New Roman" w:eastAsia="Times New Roman" w:hAnsi="Times New Roman" w:cs="Times New Roman"/>
          <w:bCs/>
          <w:sz w:val="24"/>
          <w:szCs w:val="24"/>
        </w:rPr>
        <w:t xml:space="preserve">Andrew Hacker, A. and </w:t>
      </w:r>
      <w:proofErr w:type="spellStart"/>
      <w:r w:rsidRPr="003A73E4">
        <w:rPr>
          <w:rFonts w:ascii="Times New Roman" w:eastAsia="Times New Roman" w:hAnsi="Times New Roman" w:cs="Times New Roman"/>
          <w:bCs/>
          <w:sz w:val="24"/>
          <w:szCs w:val="24"/>
        </w:rPr>
        <w:t>Dreifus</w:t>
      </w:r>
      <w:proofErr w:type="spellEnd"/>
      <w:r w:rsidRPr="003A73E4">
        <w:rPr>
          <w:rFonts w:ascii="Times New Roman" w:eastAsia="Times New Roman" w:hAnsi="Times New Roman" w:cs="Times New Roman"/>
          <w:bCs/>
          <w:sz w:val="24"/>
          <w:szCs w:val="24"/>
        </w:rPr>
        <w:t xml:space="preserve">, C. (2010). </w:t>
      </w:r>
      <w:r w:rsidRPr="003A73E4">
        <w:rPr>
          <w:rFonts w:ascii="Times New Roman" w:eastAsia="Times New Roman" w:hAnsi="Times New Roman" w:cs="Times New Roman"/>
          <w:bCs/>
          <w:i/>
          <w:sz w:val="24"/>
          <w:szCs w:val="24"/>
        </w:rPr>
        <w:t xml:space="preserve">Are Colleges Worth the Price of </w:t>
      </w:r>
      <w:proofErr w:type="gramStart"/>
      <w:r w:rsidRPr="003A73E4">
        <w:rPr>
          <w:rFonts w:ascii="Times New Roman" w:eastAsia="Times New Roman" w:hAnsi="Times New Roman" w:cs="Times New Roman"/>
          <w:bCs/>
          <w:i/>
          <w:sz w:val="24"/>
          <w:szCs w:val="24"/>
        </w:rPr>
        <w:t>Admission</w:t>
      </w:r>
      <w:r w:rsidRPr="003A73E4">
        <w:rPr>
          <w:rFonts w:ascii="Times New Roman" w:eastAsia="Times New Roman" w:hAnsi="Times New Roman" w:cs="Times New Roman"/>
          <w:bCs/>
          <w:sz w:val="24"/>
          <w:szCs w:val="24"/>
        </w:rPr>
        <w:t>.</w:t>
      </w:r>
      <w:proofErr w:type="gramEnd"/>
      <w:r w:rsidRPr="003A73E4">
        <w:rPr>
          <w:rFonts w:ascii="Times New Roman" w:eastAsia="Times New Roman" w:hAnsi="Times New Roman" w:cs="Times New Roman"/>
          <w:bCs/>
          <w:sz w:val="24"/>
          <w:szCs w:val="24"/>
        </w:rPr>
        <w:t xml:space="preserve"> Times Books/Henry Holt.</w:t>
      </w:r>
    </w:p>
    <w:p w:rsidR="00CE468D" w:rsidRDefault="0067150B" w:rsidP="003A73E4">
      <w:pPr>
        <w:pStyle w:val="ListParagraph"/>
        <w:numPr>
          <w:ilvl w:val="0"/>
          <w:numId w:val="5"/>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Boone, T. (2010). Preventing Groupthink in Exercise Physiology. </w:t>
      </w:r>
      <w:r w:rsidRPr="0067150B">
        <w:rPr>
          <w:rFonts w:ascii="Times New Roman" w:eastAsia="Times New Roman" w:hAnsi="Times New Roman" w:cs="Times New Roman"/>
          <w:i/>
          <w:sz w:val="24"/>
          <w:szCs w:val="24"/>
        </w:rPr>
        <w:t xml:space="preserve">Professionalization of Exercise </w:t>
      </w:r>
      <w:proofErr w:type="spellStart"/>
      <w:r w:rsidRPr="0067150B">
        <w:rPr>
          <w:rFonts w:ascii="Times New Roman" w:eastAsia="Times New Roman" w:hAnsi="Times New Roman" w:cs="Times New Roman"/>
          <w:i/>
          <w:sz w:val="24"/>
          <w:szCs w:val="24"/>
        </w:rPr>
        <w:t>Physiologyonline</w:t>
      </w:r>
      <w:proofErr w:type="spellEnd"/>
      <w:r w:rsidRPr="0067150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13:11 [Online]. </w:t>
      </w:r>
      <w:r w:rsidRPr="0067150B">
        <w:rPr>
          <w:rFonts w:ascii="Times New Roman" w:eastAsia="Times New Roman" w:hAnsi="Times New Roman" w:cs="Times New Roman"/>
          <w:sz w:val="24"/>
          <w:szCs w:val="24"/>
        </w:rPr>
        <w:t>http://faculty.css.edu/tboone2/asep/PreventingGroupthinkInExercisePhysiology.docx</w:t>
      </w:r>
    </w:p>
    <w:p w:rsidR="0067150B" w:rsidRDefault="0067150B" w:rsidP="003A73E4">
      <w:pPr>
        <w:pStyle w:val="ListParagraph"/>
        <w:numPr>
          <w:ilvl w:val="0"/>
          <w:numId w:val="5"/>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Boone, T. (2009). The Exercise Physiologist’s “Prescription Pill” is Exercise. </w:t>
      </w:r>
      <w:r w:rsidRPr="0067150B">
        <w:rPr>
          <w:rFonts w:ascii="Times New Roman" w:eastAsia="Times New Roman" w:hAnsi="Times New Roman" w:cs="Times New Roman"/>
          <w:i/>
          <w:sz w:val="24"/>
          <w:szCs w:val="24"/>
        </w:rPr>
        <w:t xml:space="preserve">Professionalization of Exercise </w:t>
      </w:r>
      <w:proofErr w:type="spellStart"/>
      <w:r w:rsidRPr="0067150B">
        <w:rPr>
          <w:rFonts w:ascii="Times New Roman" w:eastAsia="Times New Roman" w:hAnsi="Times New Roman" w:cs="Times New Roman"/>
          <w:i/>
          <w:sz w:val="24"/>
          <w:szCs w:val="24"/>
        </w:rPr>
        <w:t>Physiologyonline</w:t>
      </w:r>
      <w:proofErr w:type="spellEnd"/>
      <w:r>
        <w:rPr>
          <w:rFonts w:ascii="Times New Roman" w:eastAsia="Times New Roman" w:hAnsi="Times New Roman" w:cs="Times New Roman"/>
          <w:sz w:val="24"/>
          <w:szCs w:val="24"/>
        </w:rPr>
        <w:t xml:space="preserve">. 12:3 [Online]. </w:t>
      </w:r>
      <w:r w:rsidRPr="0067150B">
        <w:rPr>
          <w:rFonts w:ascii="Times New Roman" w:eastAsia="Times New Roman" w:hAnsi="Times New Roman" w:cs="Times New Roman"/>
          <w:sz w:val="24"/>
          <w:szCs w:val="24"/>
        </w:rPr>
        <w:t>http://faculty.css.edu/tboone2/asep/TheExercisePill.pdf</w:t>
      </w:r>
    </w:p>
    <w:p w:rsidR="0067150B" w:rsidRPr="0067150B" w:rsidRDefault="0067150B" w:rsidP="003A73E4">
      <w:pPr>
        <w:pStyle w:val="ListParagraph"/>
        <w:numPr>
          <w:ilvl w:val="0"/>
          <w:numId w:val="5"/>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Boone, T. (2007). The Future of Exercise Physiology in Healthcare. </w:t>
      </w:r>
      <w:r w:rsidRPr="0067150B">
        <w:rPr>
          <w:rFonts w:ascii="Times New Roman" w:eastAsia="Times New Roman" w:hAnsi="Times New Roman" w:cs="Times New Roman"/>
          <w:i/>
          <w:sz w:val="24"/>
          <w:szCs w:val="24"/>
        </w:rPr>
        <w:t>Journal of Professional Exercise Physiology</w:t>
      </w:r>
      <w:r>
        <w:rPr>
          <w:rFonts w:ascii="Times New Roman" w:eastAsia="Times New Roman" w:hAnsi="Times New Roman" w:cs="Times New Roman"/>
          <w:sz w:val="24"/>
          <w:szCs w:val="24"/>
        </w:rPr>
        <w:t xml:space="preserve">. 5:2 [Online]. </w:t>
      </w:r>
      <w:r w:rsidRPr="0067150B">
        <w:rPr>
          <w:rFonts w:ascii="Times New Roman" w:hAnsi="Times New Roman" w:cs="Times New Roman"/>
          <w:sz w:val="24"/>
          <w:szCs w:val="24"/>
        </w:rPr>
        <w:t>http://www.exercisephysiologists.com/JPEPFeb2007FutureofEPinHealthcare/index.html</w:t>
      </w:r>
    </w:p>
    <w:p w:rsidR="0067150B" w:rsidRPr="00AF74B9" w:rsidRDefault="0067150B" w:rsidP="003A73E4">
      <w:pPr>
        <w:pStyle w:val="ListParagraph"/>
        <w:numPr>
          <w:ilvl w:val="0"/>
          <w:numId w:val="5"/>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Boone, T. (2003). Exercise Physiologists, Critical Thinking, and the Questioning Mind. </w:t>
      </w:r>
      <w:r w:rsidRPr="00AF74B9">
        <w:rPr>
          <w:rFonts w:ascii="Times New Roman" w:eastAsia="Times New Roman" w:hAnsi="Times New Roman" w:cs="Times New Roman"/>
          <w:i/>
          <w:sz w:val="24"/>
          <w:szCs w:val="24"/>
        </w:rPr>
        <w:t xml:space="preserve">Professionalization of Exercise </w:t>
      </w:r>
      <w:proofErr w:type="spellStart"/>
      <w:r w:rsidRPr="00AF74B9">
        <w:rPr>
          <w:rFonts w:ascii="Times New Roman" w:eastAsia="Times New Roman" w:hAnsi="Times New Roman" w:cs="Times New Roman"/>
          <w:i/>
          <w:sz w:val="24"/>
          <w:szCs w:val="24"/>
        </w:rPr>
        <w:t>Physiologyonline</w:t>
      </w:r>
      <w:proofErr w:type="spellEnd"/>
      <w:r w:rsidRPr="00AF74B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AF74B9">
        <w:rPr>
          <w:rFonts w:ascii="Times New Roman" w:eastAsia="Times New Roman" w:hAnsi="Times New Roman" w:cs="Times New Roman"/>
          <w:sz w:val="24"/>
          <w:szCs w:val="24"/>
        </w:rPr>
        <w:t xml:space="preserve">6:9 [Online]. </w:t>
      </w:r>
      <w:r w:rsidR="00AF74B9" w:rsidRPr="00AF74B9">
        <w:rPr>
          <w:rFonts w:ascii="Times New Roman" w:hAnsi="Times New Roman" w:cs="Times New Roman"/>
          <w:sz w:val="24"/>
          <w:szCs w:val="24"/>
        </w:rPr>
        <w:t>http://faculty.css.edu/tboone2/asep/ExercisePhysiologistsCriticalThinkingQuestioningMind.html</w:t>
      </w:r>
    </w:p>
    <w:p w:rsidR="00AF74B9" w:rsidRPr="00AF74B9" w:rsidRDefault="00AF74B9" w:rsidP="003A73E4">
      <w:pPr>
        <w:pStyle w:val="ListParagraph"/>
        <w:numPr>
          <w:ilvl w:val="0"/>
          <w:numId w:val="5"/>
        </w:numPr>
        <w:spacing w:line="360" w:lineRule="auto"/>
        <w:jc w:val="left"/>
        <w:rPr>
          <w:rStyle w:val="apple-converted-space"/>
          <w:rFonts w:ascii="Times New Roman" w:eastAsia="Times New Roman" w:hAnsi="Times New Roman" w:cs="Times New Roman"/>
          <w:sz w:val="24"/>
          <w:szCs w:val="24"/>
        </w:rPr>
      </w:pPr>
      <w:r w:rsidRPr="00AF74B9">
        <w:rPr>
          <w:rFonts w:ascii="Times New Roman" w:hAnsi="Times New Roman" w:cs="Times New Roman"/>
          <w:color w:val="000000"/>
          <w:sz w:val="24"/>
          <w:szCs w:val="24"/>
          <w:shd w:val="clear" w:color="auto" w:fill="FFFFFF"/>
        </w:rPr>
        <w:t>Boone, T. (2002). Exercise Physiologists Locked in the Past.</w:t>
      </w:r>
      <w:r w:rsidRPr="00AF74B9">
        <w:rPr>
          <w:rStyle w:val="apple-converted-space"/>
          <w:rFonts w:ascii="Times New Roman" w:hAnsi="Times New Roman" w:cs="Times New Roman"/>
          <w:color w:val="000000"/>
          <w:sz w:val="24"/>
          <w:szCs w:val="24"/>
          <w:shd w:val="clear" w:color="auto" w:fill="FFFFFF"/>
        </w:rPr>
        <w:t> </w:t>
      </w:r>
      <w:r w:rsidRPr="00AF74B9">
        <w:rPr>
          <w:rFonts w:ascii="Times New Roman" w:hAnsi="Times New Roman" w:cs="Times New Roman"/>
          <w:bCs/>
          <w:i/>
          <w:sz w:val="24"/>
          <w:szCs w:val="24"/>
          <w:shd w:val="clear" w:color="auto" w:fill="FFFFFF"/>
        </w:rPr>
        <w:t xml:space="preserve">Professionalization of Exercise </w:t>
      </w:r>
      <w:proofErr w:type="spellStart"/>
      <w:r w:rsidRPr="00AF74B9">
        <w:rPr>
          <w:rFonts w:ascii="Times New Roman" w:hAnsi="Times New Roman" w:cs="Times New Roman"/>
          <w:bCs/>
          <w:i/>
          <w:sz w:val="24"/>
          <w:szCs w:val="24"/>
          <w:shd w:val="clear" w:color="auto" w:fill="FFFFFF"/>
        </w:rPr>
        <w:t>Physiology</w:t>
      </w:r>
      <w:r w:rsidRPr="00AF74B9">
        <w:rPr>
          <w:rFonts w:ascii="Times New Roman" w:hAnsi="Times New Roman" w:cs="Times New Roman"/>
          <w:i/>
          <w:sz w:val="24"/>
          <w:szCs w:val="24"/>
          <w:shd w:val="clear" w:color="auto" w:fill="FFFFFF"/>
        </w:rPr>
        <w:t>online</w:t>
      </w:r>
      <w:proofErr w:type="spellEnd"/>
      <w:r w:rsidRPr="00AF74B9">
        <w:rPr>
          <w:rFonts w:ascii="Times New Roman" w:hAnsi="Times New Roman" w:cs="Times New Roman"/>
          <w:color w:val="000000"/>
          <w:sz w:val="24"/>
          <w:szCs w:val="24"/>
          <w:shd w:val="clear" w:color="auto" w:fill="FFFFFF"/>
        </w:rPr>
        <w:t>. 5</w:t>
      </w:r>
      <w:r>
        <w:rPr>
          <w:rFonts w:ascii="Times New Roman" w:hAnsi="Times New Roman" w:cs="Times New Roman"/>
          <w:color w:val="000000"/>
          <w:sz w:val="24"/>
          <w:szCs w:val="24"/>
          <w:shd w:val="clear" w:color="auto" w:fill="FFFFFF"/>
        </w:rPr>
        <w:t>:</w:t>
      </w:r>
      <w:r w:rsidRPr="00AF74B9">
        <w:rPr>
          <w:rFonts w:ascii="Times New Roman" w:hAnsi="Times New Roman" w:cs="Times New Roman"/>
          <w:color w:val="000000"/>
          <w:sz w:val="24"/>
          <w:szCs w:val="24"/>
          <w:shd w:val="clear" w:color="auto" w:fill="FFFFFF"/>
        </w:rPr>
        <w:t xml:space="preserve">5 </w:t>
      </w:r>
      <w:r>
        <w:rPr>
          <w:rFonts w:ascii="Times New Roman" w:hAnsi="Times New Roman" w:cs="Times New Roman"/>
          <w:color w:val="000000"/>
          <w:sz w:val="24"/>
          <w:szCs w:val="24"/>
          <w:shd w:val="clear" w:color="auto" w:fill="FFFFFF"/>
        </w:rPr>
        <w:t>[Online].</w:t>
      </w:r>
      <w:r w:rsidRPr="00AF74B9">
        <w:rPr>
          <w:rFonts w:ascii="Times New Roman" w:hAnsi="Times New Roman" w:cs="Times New Roman"/>
          <w:color w:val="000000"/>
          <w:sz w:val="24"/>
          <w:szCs w:val="24"/>
          <w:shd w:val="clear" w:color="auto" w:fill="FFFFFF"/>
        </w:rPr>
        <w:t xml:space="preserve"> http://faculty.css.edu/tboone2/asep/EPsLockedINthePast.html</w:t>
      </w:r>
      <w:r w:rsidRPr="00AF74B9">
        <w:rPr>
          <w:rStyle w:val="apple-converted-space"/>
          <w:rFonts w:ascii="Times New Roman" w:hAnsi="Times New Roman" w:cs="Times New Roman"/>
          <w:color w:val="000000"/>
          <w:sz w:val="24"/>
          <w:szCs w:val="24"/>
          <w:shd w:val="clear" w:color="auto" w:fill="FFFFFF"/>
        </w:rPr>
        <w:t> </w:t>
      </w:r>
    </w:p>
    <w:p w:rsidR="00AF74B9" w:rsidRDefault="00AF74B9" w:rsidP="003A73E4">
      <w:pPr>
        <w:pStyle w:val="ListParagraph"/>
        <w:numPr>
          <w:ilvl w:val="0"/>
          <w:numId w:val="5"/>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Berryman, J. W. (20</w:t>
      </w:r>
      <w:r w:rsidR="008450EA">
        <w:rPr>
          <w:rFonts w:ascii="Times New Roman" w:eastAsia="Times New Roman" w:hAnsi="Times New Roman" w:cs="Times New Roman"/>
          <w:sz w:val="24"/>
          <w:szCs w:val="24"/>
        </w:rPr>
        <w:t>04</w:t>
      </w:r>
      <w:r>
        <w:rPr>
          <w:rFonts w:ascii="Times New Roman" w:eastAsia="Times New Roman" w:hAnsi="Times New Roman" w:cs="Times New Roman"/>
          <w:sz w:val="24"/>
          <w:szCs w:val="24"/>
        </w:rPr>
        <w:t xml:space="preserve">). The American College of Sports Medicine: 50 Years of Progress and Service, 1954-2004. </w:t>
      </w:r>
      <w:r w:rsidR="008450EA" w:rsidRPr="008450EA">
        <w:rPr>
          <w:rFonts w:ascii="Times New Roman" w:eastAsia="Times New Roman" w:hAnsi="Times New Roman" w:cs="Times New Roman"/>
          <w:i/>
          <w:sz w:val="24"/>
          <w:szCs w:val="24"/>
        </w:rPr>
        <w:t>Medicine &amp; Science in Sport</w:t>
      </w:r>
      <w:r w:rsidR="008450EA">
        <w:rPr>
          <w:rFonts w:ascii="Times New Roman" w:eastAsia="Times New Roman" w:hAnsi="Times New Roman" w:cs="Times New Roman"/>
          <w:i/>
          <w:sz w:val="24"/>
          <w:szCs w:val="24"/>
        </w:rPr>
        <w:t>s</w:t>
      </w:r>
      <w:r w:rsidR="008450EA" w:rsidRPr="008450EA">
        <w:rPr>
          <w:rFonts w:ascii="Times New Roman" w:eastAsia="Times New Roman" w:hAnsi="Times New Roman" w:cs="Times New Roman"/>
          <w:i/>
          <w:sz w:val="24"/>
          <w:szCs w:val="24"/>
        </w:rPr>
        <w:t xml:space="preserve"> &amp; Exercise.</w:t>
      </w:r>
      <w:r w:rsidR="008450EA">
        <w:rPr>
          <w:rFonts w:ascii="Times New Roman" w:eastAsia="Times New Roman" w:hAnsi="Times New Roman" w:cs="Times New Roman"/>
          <w:sz w:val="24"/>
          <w:szCs w:val="24"/>
        </w:rPr>
        <w:t xml:space="preserve"> 36:1:1-10.</w:t>
      </w:r>
    </w:p>
    <w:p w:rsidR="008450EA" w:rsidRPr="008D5A12" w:rsidRDefault="008450EA" w:rsidP="003A73E4">
      <w:pPr>
        <w:pStyle w:val="ListParagraph"/>
        <w:numPr>
          <w:ilvl w:val="0"/>
          <w:numId w:val="5"/>
        </w:num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Boone, T. (2011). Speaking the Truth. </w:t>
      </w:r>
      <w:r w:rsidRPr="008D5A12">
        <w:rPr>
          <w:rFonts w:ascii="Times New Roman" w:eastAsia="Times New Roman" w:hAnsi="Times New Roman" w:cs="Times New Roman"/>
          <w:i/>
          <w:sz w:val="24"/>
          <w:szCs w:val="24"/>
        </w:rPr>
        <w:t>Boonethink.com/</w:t>
      </w:r>
      <w:r>
        <w:rPr>
          <w:rFonts w:ascii="Times New Roman" w:eastAsia="Times New Roman" w:hAnsi="Times New Roman" w:cs="Times New Roman"/>
          <w:sz w:val="24"/>
          <w:szCs w:val="24"/>
        </w:rPr>
        <w:t xml:space="preserve"> [Online]. </w:t>
      </w:r>
      <w:r w:rsidRPr="008D5A12">
        <w:rPr>
          <w:rFonts w:ascii="Times New Roman" w:hAnsi="Times New Roman" w:cs="Times New Roman"/>
          <w:sz w:val="24"/>
          <w:szCs w:val="24"/>
        </w:rPr>
        <w:t>http://boonethink.com/?page_id=139</w:t>
      </w:r>
    </w:p>
    <w:p w:rsidR="008450EA" w:rsidRDefault="008D5A12" w:rsidP="008D5A12">
      <w:pPr>
        <w:pStyle w:val="ListParagraph"/>
        <w:numPr>
          <w:ilvl w:val="0"/>
          <w:numId w:val="5"/>
        </w:numPr>
        <w:spacing w:line="360" w:lineRule="auto"/>
        <w:jc w:val="left"/>
        <w:rPr>
          <w:rStyle w:val="apple-style-span"/>
          <w:rFonts w:ascii="Times New Roman" w:eastAsia="Times New Roman" w:hAnsi="Times New Roman" w:cs="Times New Roman"/>
          <w:sz w:val="24"/>
          <w:szCs w:val="24"/>
        </w:rPr>
      </w:pPr>
      <w:r>
        <w:rPr>
          <w:rStyle w:val="apple-style-span"/>
          <w:rFonts w:ascii="Times New Roman" w:eastAsia="Times New Roman" w:hAnsi="Times New Roman" w:cs="Times New Roman"/>
          <w:sz w:val="24"/>
          <w:szCs w:val="24"/>
        </w:rPr>
        <w:t xml:space="preserve">Boone, T. (2001). </w:t>
      </w:r>
      <w:r w:rsidRPr="008D5A12">
        <w:rPr>
          <w:rStyle w:val="apple-style-span"/>
          <w:rFonts w:ascii="Times New Roman" w:eastAsia="Times New Roman" w:hAnsi="Times New Roman" w:cs="Times New Roman"/>
          <w:i/>
          <w:sz w:val="24"/>
          <w:szCs w:val="24"/>
        </w:rPr>
        <w:t>Professional Development of Exercise Physiology</w:t>
      </w:r>
      <w:r>
        <w:rPr>
          <w:rStyle w:val="apple-style-span"/>
          <w:rFonts w:ascii="Times New Roman" w:eastAsia="Times New Roman" w:hAnsi="Times New Roman" w:cs="Times New Roman"/>
          <w:sz w:val="24"/>
          <w:szCs w:val="24"/>
        </w:rPr>
        <w:t xml:space="preserve">. Lewiston, NY: The Edwin </w:t>
      </w:r>
      <w:proofErr w:type="spellStart"/>
      <w:r>
        <w:rPr>
          <w:rStyle w:val="apple-style-span"/>
          <w:rFonts w:ascii="Times New Roman" w:eastAsia="Times New Roman" w:hAnsi="Times New Roman" w:cs="Times New Roman"/>
          <w:sz w:val="24"/>
          <w:szCs w:val="24"/>
        </w:rPr>
        <w:t>Mellen</w:t>
      </w:r>
      <w:proofErr w:type="spellEnd"/>
      <w:r>
        <w:rPr>
          <w:rStyle w:val="apple-style-span"/>
          <w:rFonts w:ascii="Times New Roman" w:eastAsia="Times New Roman" w:hAnsi="Times New Roman" w:cs="Times New Roman"/>
          <w:sz w:val="24"/>
          <w:szCs w:val="24"/>
        </w:rPr>
        <w:t xml:space="preserve"> Press, Ltd.</w:t>
      </w:r>
    </w:p>
    <w:p w:rsidR="008D5A12" w:rsidRPr="008D5A12" w:rsidRDefault="008D5A12" w:rsidP="00C33CC5">
      <w:pPr>
        <w:pStyle w:val="ListParagraph"/>
        <w:spacing w:line="360" w:lineRule="auto"/>
        <w:ind w:left="1080" w:firstLine="0"/>
        <w:jc w:val="left"/>
        <w:rPr>
          <w:rFonts w:ascii="Times New Roman" w:eastAsia="Times New Roman" w:hAnsi="Times New Roman" w:cs="Times New Roman"/>
          <w:sz w:val="24"/>
          <w:szCs w:val="24"/>
        </w:rPr>
      </w:pPr>
    </w:p>
    <w:sectPr w:rsidR="008D5A12" w:rsidRPr="008D5A12" w:rsidSect="00700CDC">
      <w:footerReference w:type="default" r:id="rId7"/>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70" w:rsidRDefault="00DA0370" w:rsidP="00F67BAE">
      <w:r>
        <w:separator/>
      </w:r>
    </w:p>
  </w:endnote>
  <w:endnote w:type="continuationSeparator" w:id="0">
    <w:p w:rsidR="00DA0370" w:rsidRDefault="00DA0370" w:rsidP="00F67B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192022"/>
      <w:docPartObj>
        <w:docPartGallery w:val="Page Numbers (Bottom of Page)"/>
        <w:docPartUnique/>
      </w:docPartObj>
    </w:sdtPr>
    <w:sdtContent>
      <w:p w:rsidR="00DA0370" w:rsidRDefault="00C85800">
        <w:pPr>
          <w:pStyle w:val="Footer"/>
          <w:jc w:val="center"/>
        </w:pPr>
        <w:fldSimple w:instr=" PAGE   \* MERGEFORMAT ">
          <w:r w:rsidR="00306D2C">
            <w:rPr>
              <w:noProof/>
            </w:rPr>
            <w:t>1</w:t>
          </w:r>
        </w:fldSimple>
      </w:p>
    </w:sdtContent>
  </w:sdt>
  <w:p w:rsidR="00DA0370" w:rsidRDefault="00DA0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70" w:rsidRDefault="00DA0370" w:rsidP="00F67BAE">
      <w:r>
        <w:separator/>
      </w:r>
    </w:p>
  </w:footnote>
  <w:footnote w:type="continuationSeparator" w:id="0">
    <w:p w:rsidR="00DA0370" w:rsidRDefault="00DA0370" w:rsidP="00F67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DE8"/>
    <w:multiLevelType w:val="hybridMultilevel"/>
    <w:tmpl w:val="09788330"/>
    <w:lvl w:ilvl="0" w:tplc="36944024">
      <w:numFmt w:val="bullet"/>
      <w:lvlText w:val=""/>
      <w:lvlJc w:val="left"/>
      <w:pPr>
        <w:ind w:left="720" w:hanging="360"/>
      </w:pPr>
      <w:rPr>
        <w:rFonts w:ascii="Wingdings" w:eastAsiaTheme="minorHAnsi" w:hAnsi="Wingdings" w:cs="Times New Roman"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25D0F"/>
    <w:multiLevelType w:val="hybridMultilevel"/>
    <w:tmpl w:val="AF84C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70728D"/>
    <w:multiLevelType w:val="multilevel"/>
    <w:tmpl w:val="F518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B86224"/>
    <w:multiLevelType w:val="hybridMultilevel"/>
    <w:tmpl w:val="A60EF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CE46C0"/>
    <w:multiLevelType w:val="hybridMultilevel"/>
    <w:tmpl w:val="BCE07A6C"/>
    <w:lvl w:ilvl="0" w:tplc="0ED0BC7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3C2541"/>
    <w:multiLevelType w:val="hybridMultilevel"/>
    <w:tmpl w:val="A236652C"/>
    <w:lvl w:ilvl="0" w:tplc="E68C4D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95258"/>
    <w:multiLevelType w:val="hybridMultilevel"/>
    <w:tmpl w:val="9724EEDC"/>
    <w:lvl w:ilvl="0" w:tplc="EE746BA2">
      <w:start w:val="17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D1449"/>
    <w:multiLevelType w:val="hybridMultilevel"/>
    <w:tmpl w:val="8760DE06"/>
    <w:lvl w:ilvl="0" w:tplc="BE926934">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ED5F75"/>
    <w:multiLevelType w:val="hybridMultilevel"/>
    <w:tmpl w:val="79F4EF3E"/>
    <w:lvl w:ilvl="0" w:tplc="DEF4D2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0CDC"/>
    <w:rsid w:val="00030E07"/>
    <w:rsid w:val="000436DC"/>
    <w:rsid w:val="00060145"/>
    <w:rsid w:val="0006517A"/>
    <w:rsid w:val="00077F87"/>
    <w:rsid w:val="00157894"/>
    <w:rsid w:val="001C1AC1"/>
    <w:rsid w:val="001F7F57"/>
    <w:rsid w:val="00252530"/>
    <w:rsid w:val="002F5CCA"/>
    <w:rsid w:val="00306D2C"/>
    <w:rsid w:val="00331305"/>
    <w:rsid w:val="003567A9"/>
    <w:rsid w:val="00372CC5"/>
    <w:rsid w:val="0037309E"/>
    <w:rsid w:val="003975F4"/>
    <w:rsid w:val="003A73E4"/>
    <w:rsid w:val="003B41A6"/>
    <w:rsid w:val="003B4FA3"/>
    <w:rsid w:val="003C5740"/>
    <w:rsid w:val="003D03CE"/>
    <w:rsid w:val="00416833"/>
    <w:rsid w:val="004A0BAB"/>
    <w:rsid w:val="004B12A5"/>
    <w:rsid w:val="004C252C"/>
    <w:rsid w:val="005242BB"/>
    <w:rsid w:val="00567523"/>
    <w:rsid w:val="00581BC0"/>
    <w:rsid w:val="006222E0"/>
    <w:rsid w:val="0067150B"/>
    <w:rsid w:val="00686987"/>
    <w:rsid w:val="00700CDC"/>
    <w:rsid w:val="00771CFA"/>
    <w:rsid w:val="00774478"/>
    <w:rsid w:val="007B13BC"/>
    <w:rsid w:val="007B6696"/>
    <w:rsid w:val="008450EA"/>
    <w:rsid w:val="00846E20"/>
    <w:rsid w:val="008526CF"/>
    <w:rsid w:val="00854857"/>
    <w:rsid w:val="008A3CF8"/>
    <w:rsid w:val="008A54F9"/>
    <w:rsid w:val="008D5A12"/>
    <w:rsid w:val="00927FF2"/>
    <w:rsid w:val="00931D6A"/>
    <w:rsid w:val="00976839"/>
    <w:rsid w:val="009E3379"/>
    <w:rsid w:val="00A70F8B"/>
    <w:rsid w:val="00AA177A"/>
    <w:rsid w:val="00AE3CB9"/>
    <w:rsid w:val="00AF74B9"/>
    <w:rsid w:val="00B10CBE"/>
    <w:rsid w:val="00B23F2A"/>
    <w:rsid w:val="00B336CE"/>
    <w:rsid w:val="00BB2DB3"/>
    <w:rsid w:val="00BD2093"/>
    <w:rsid w:val="00C33CC5"/>
    <w:rsid w:val="00C46EF1"/>
    <w:rsid w:val="00C625B4"/>
    <w:rsid w:val="00C7027A"/>
    <w:rsid w:val="00C85800"/>
    <w:rsid w:val="00C96087"/>
    <w:rsid w:val="00CE468D"/>
    <w:rsid w:val="00D21973"/>
    <w:rsid w:val="00D41182"/>
    <w:rsid w:val="00DA0370"/>
    <w:rsid w:val="00DA6208"/>
    <w:rsid w:val="00DB7923"/>
    <w:rsid w:val="00DF11C5"/>
    <w:rsid w:val="00E74C7D"/>
    <w:rsid w:val="00E84ACA"/>
    <w:rsid w:val="00E86166"/>
    <w:rsid w:val="00F00E80"/>
    <w:rsid w:val="00F67BAE"/>
    <w:rsid w:val="00FA7B06"/>
    <w:rsid w:val="00FE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3">
    <w:name w:val="heading 3"/>
    <w:basedOn w:val="Normal"/>
    <w:link w:val="Heading3Char"/>
    <w:uiPriority w:val="9"/>
    <w:qFormat/>
    <w:rsid w:val="003A73E4"/>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AC1"/>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1AC1"/>
  </w:style>
  <w:style w:type="character" w:customStyle="1" w:styleId="caps">
    <w:name w:val="caps"/>
    <w:basedOn w:val="DefaultParagraphFont"/>
    <w:rsid w:val="001C1AC1"/>
  </w:style>
  <w:style w:type="paragraph" w:customStyle="1" w:styleId="advertisement">
    <w:name w:val="advertisement"/>
    <w:basedOn w:val="Normal"/>
    <w:rsid w:val="001C1AC1"/>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AC1"/>
    <w:rPr>
      <w:color w:val="0000FF"/>
      <w:u w:val="single"/>
    </w:rPr>
  </w:style>
  <w:style w:type="paragraph" w:customStyle="1" w:styleId="initial">
    <w:name w:val="initial"/>
    <w:basedOn w:val="Normal"/>
    <w:rsid w:val="001C1AC1"/>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inline-caption">
    <w:name w:val="inline-caption"/>
    <w:basedOn w:val="Normal"/>
    <w:rsid w:val="001C1AC1"/>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marker">
    <w:name w:val="marker"/>
    <w:basedOn w:val="DefaultParagraphFont"/>
    <w:rsid w:val="001C1AC1"/>
  </w:style>
  <w:style w:type="paragraph" w:styleId="BalloonText">
    <w:name w:val="Balloon Text"/>
    <w:basedOn w:val="Normal"/>
    <w:link w:val="BalloonTextChar"/>
    <w:uiPriority w:val="99"/>
    <w:semiHidden/>
    <w:unhideWhenUsed/>
    <w:rsid w:val="001C1AC1"/>
    <w:rPr>
      <w:rFonts w:ascii="Tahoma" w:hAnsi="Tahoma" w:cs="Tahoma"/>
      <w:sz w:val="16"/>
      <w:szCs w:val="16"/>
    </w:rPr>
  </w:style>
  <w:style w:type="character" w:customStyle="1" w:styleId="BalloonTextChar">
    <w:name w:val="Balloon Text Char"/>
    <w:basedOn w:val="DefaultParagraphFont"/>
    <w:link w:val="BalloonText"/>
    <w:uiPriority w:val="99"/>
    <w:semiHidden/>
    <w:rsid w:val="001C1AC1"/>
    <w:rPr>
      <w:rFonts w:ascii="Tahoma" w:hAnsi="Tahoma" w:cs="Tahoma"/>
      <w:sz w:val="16"/>
      <w:szCs w:val="16"/>
    </w:rPr>
  </w:style>
  <w:style w:type="paragraph" w:styleId="Header">
    <w:name w:val="header"/>
    <w:basedOn w:val="Normal"/>
    <w:link w:val="HeaderChar"/>
    <w:uiPriority w:val="99"/>
    <w:semiHidden/>
    <w:unhideWhenUsed/>
    <w:rsid w:val="00F67BAE"/>
    <w:pPr>
      <w:tabs>
        <w:tab w:val="center" w:pos="4680"/>
        <w:tab w:val="right" w:pos="9360"/>
      </w:tabs>
    </w:pPr>
  </w:style>
  <w:style w:type="character" w:customStyle="1" w:styleId="HeaderChar">
    <w:name w:val="Header Char"/>
    <w:basedOn w:val="DefaultParagraphFont"/>
    <w:link w:val="Header"/>
    <w:uiPriority w:val="99"/>
    <w:semiHidden/>
    <w:rsid w:val="00F67BAE"/>
  </w:style>
  <w:style w:type="paragraph" w:styleId="Footer">
    <w:name w:val="footer"/>
    <w:basedOn w:val="Normal"/>
    <w:link w:val="FooterChar"/>
    <w:uiPriority w:val="99"/>
    <w:unhideWhenUsed/>
    <w:rsid w:val="00F67BAE"/>
    <w:pPr>
      <w:tabs>
        <w:tab w:val="center" w:pos="4680"/>
        <w:tab w:val="right" w:pos="9360"/>
      </w:tabs>
    </w:pPr>
  </w:style>
  <w:style w:type="character" w:customStyle="1" w:styleId="FooterChar">
    <w:name w:val="Footer Char"/>
    <w:basedOn w:val="DefaultParagraphFont"/>
    <w:link w:val="Footer"/>
    <w:uiPriority w:val="99"/>
    <w:rsid w:val="00F67BAE"/>
  </w:style>
  <w:style w:type="paragraph" w:styleId="ListParagraph">
    <w:name w:val="List Paragraph"/>
    <w:basedOn w:val="Normal"/>
    <w:uiPriority w:val="34"/>
    <w:qFormat/>
    <w:rsid w:val="00DB7923"/>
    <w:pPr>
      <w:contextualSpacing/>
    </w:pPr>
  </w:style>
  <w:style w:type="character" w:customStyle="1" w:styleId="apple-style-span">
    <w:name w:val="apple-style-span"/>
    <w:basedOn w:val="DefaultParagraphFont"/>
    <w:rsid w:val="00771CFA"/>
  </w:style>
  <w:style w:type="character" w:styleId="FollowedHyperlink">
    <w:name w:val="FollowedHyperlink"/>
    <w:basedOn w:val="DefaultParagraphFont"/>
    <w:uiPriority w:val="99"/>
    <w:semiHidden/>
    <w:unhideWhenUsed/>
    <w:rsid w:val="00DF11C5"/>
    <w:rPr>
      <w:color w:val="800080" w:themeColor="followedHyperlink"/>
      <w:u w:val="single"/>
    </w:rPr>
  </w:style>
  <w:style w:type="character" w:customStyle="1" w:styleId="Heading3Char">
    <w:name w:val="Heading 3 Char"/>
    <w:basedOn w:val="DefaultParagraphFont"/>
    <w:link w:val="Heading3"/>
    <w:uiPriority w:val="9"/>
    <w:rsid w:val="003A73E4"/>
    <w:rPr>
      <w:rFonts w:ascii="Times New Roman" w:eastAsia="Times New Roman" w:hAnsi="Times New Roman" w:cs="Times New Roman"/>
      <w:b/>
      <w:bCs/>
      <w:sz w:val="27"/>
      <w:szCs w:val="27"/>
    </w:rPr>
  </w:style>
  <w:style w:type="character" w:styleId="Strong">
    <w:name w:val="Strong"/>
    <w:basedOn w:val="DefaultParagraphFont"/>
    <w:uiPriority w:val="22"/>
    <w:qFormat/>
    <w:rsid w:val="003A73E4"/>
    <w:rPr>
      <w:b/>
      <w:bCs/>
    </w:rPr>
  </w:style>
  <w:style w:type="table" w:styleId="TableGrid">
    <w:name w:val="Table Grid"/>
    <w:basedOn w:val="TableNormal"/>
    <w:uiPriority w:val="59"/>
    <w:rsid w:val="00CE46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160982">
      <w:bodyDiv w:val="1"/>
      <w:marLeft w:val="0"/>
      <w:marRight w:val="0"/>
      <w:marTop w:val="0"/>
      <w:marBottom w:val="0"/>
      <w:divBdr>
        <w:top w:val="none" w:sz="0" w:space="0" w:color="auto"/>
        <w:left w:val="none" w:sz="0" w:space="0" w:color="auto"/>
        <w:bottom w:val="none" w:sz="0" w:space="0" w:color="auto"/>
        <w:right w:val="none" w:sz="0" w:space="0" w:color="auto"/>
      </w:divBdr>
    </w:div>
    <w:div w:id="694383952">
      <w:bodyDiv w:val="1"/>
      <w:marLeft w:val="0"/>
      <w:marRight w:val="0"/>
      <w:marTop w:val="0"/>
      <w:marBottom w:val="0"/>
      <w:divBdr>
        <w:top w:val="none" w:sz="0" w:space="0" w:color="auto"/>
        <w:left w:val="none" w:sz="0" w:space="0" w:color="auto"/>
        <w:bottom w:val="none" w:sz="0" w:space="0" w:color="auto"/>
        <w:right w:val="none" w:sz="0" w:space="0" w:color="auto"/>
      </w:divBdr>
    </w:div>
    <w:div w:id="1075319810">
      <w:bodyDiv w:val="1"/>
      <w:marLeft w:val="0"/>
      <w:marRight w:val="0"/>
      <w:marTop w:val="0"/>
      <w:marBottom w:val="0"/>
      <w:divBdr>
        <w:top w:val="none" w:sz="0" w:space="0" w:color="auto"/>
        <w:left w:val="none" w:sz="0" w:space="0" w:color="auto"/>
        <w:bottom w:val="none" w:sz="0" w:space="0" w:color="auto"/>
        <w:right w:val="none" w:sz="0" w:space="0" w:color="auto"/>
      </w:divBdr>
      <w:divsChild>
        <w:div w:id="1758209992">
          <w:marLeft w:val="0"/>
          <w:marRight w:val="0"/>
          <w:marTop w:val="0"/>
          <w:marBottom w:val="0"/>
          <w:divBdr>
            <w:top w:val="none" w:sz="0" w:space="0" w:color="auto"/>
            <w:left w:val="none" w:sz="0" w:space="0" w:color="auto"/>
            <w:bottom w:val="none" w:sz="0" w:space="0" w:color="auto"/>
            <w:right w:val="none" w:sz="0" w:space="0" w:color="auto"/>
          </w:divBdr>
          <w:divsChild>
            <w:div w:id="73209934">
              <w:marLeft w:val="0"/>
              <w:marRight w:val="0"/>
              <w:marTop w:val="0"/>
              <w:marBottom w:val="0"/>
              <w:divBdr>
                <w:top w:val="none" w:sz="0" w:space="0" w:color="auto"/>
                <w:left w:val="none" w:sz="0" w:space="0" w:color="auto"/>
                <w:bottom w:val="none" w:sz="0" w:space="0" w:color="auto"/>
                <w:right w:val="none" w:sz="0" w:space="0" w:color="auto"/>
              </w:divBdr>
              <w:divsChild>
                <w:div w:id="841360618">
                  <w:blockQuote w:val="1"/>
                  <w:marLeft w:val="216"/>
                  <w:marRight w:val="216"/>
                  <w:marTop w:val="0"/>
                  <w:marBottom w:val="216"/>
                  <w:divBdr>
                    <w:top w:val="none" w:sz="0" w:space="0" w:color="auto"/>
                    <w:left w:val="none" w:sz="0" w:space="0" w:color="auto"/>
                    <w:bottom w:val="none" w:sz="0" w:space="0" w:color="auto"/>
                    <w:right w:val="none" w:sz="0" w:space="0" w:color="auto"/>
                  </w:divBdr>
                </w:div>
                <w:div w:id="995376371">
                  <w:blockQuote w:val="1"/>
                  <w:marLeft w:val="216"/>
                  <w:marRight w:val="216"/>
                  <w:marTop w:val="0"/>
                  <w:marBottom w:val="216"/>
                  <w:divBdr>
                    <w:top w:val="none" w:sz="0" w:space="0" w:color="auto"/>
                    <w:left w:val="none" w:sz="0" w:space="0" w:color="auto"/>
                    <w:bottom w:val="none" w:sz="0" w:space="0" w:color="auto"/>
                    <w:right w:val="none" w:sz="0" w:space="0" w:color="auto"/>
                  </w:divBdr>
                </w:div>
                <w:div w:id="1214000005">
                  <w:blockQuote w:val="1"/>
                  <w:marLeft w:val="216"/>
                  <w:marRight w:val="216"/>
                  <w:marTop w:val="0"/>
                  <w:marBottom w:val="216"/>
                  <w:divBdr>
                    <w:top w:val="none" w:sz="0" w:space="0" w:color="auto"/>
                    <w:left w:val="none" w:sz="0" w:space="0" w:color="auto"/>
                    <w:bottom w:val="none" w:sz="0" w:space="0" w:color="auto"/>
                    <w:right w:val="none" w:sz="0" w:space="0" w:color="auto"/>
                  </w:divBdr>
                </w:div>
                <w:div w:id="828328403">
                  <w:marLeft w:val="120"/>
                  <w:marRight w:val="0"/>
                  <w:marTop w:val="0"/>
                  <w:marBottom w:val="0"/>
                  <w:divBdr>
                    <w:top w:val="none" w:sz="0" w:space="0" w:color="auto"/>
                    <w:left w:val="none" w:sz="0" w:space="0" w:color="auto"/>
                    <w:bottom w:val="none" w:sz="0" w:space="0" w:color="auto"/>
                    <w:right w:val="none" w:sz="0" w:space="0" w:color="auto"/>
                  </w:divBdr>
                  <w:divsChild>
                    <w:div w:id="742412031">
                      <w:marLeft w:val="0"/>
                      <w:marRight w:val="0"/>
                      <w:marTop w:val="216"/>
                      <w:marBottom w:val="0"/>
                      <w:divBdr>
                        <w:top w:val="none" w:sz="0" w:space="0" w:color="auto"/>
                        <w:left w:val="none" w:sz="0" w:space="0" w:color="auto"/>
                        <w:bottom w:val="none" w:sz="0" w:space="0" w:color="auto"/>
                        <w:right w:val="none" w:sz="0" w:space="0" w:color="auto"/>
                      </w:divBdr>
                    </w:div>
                  </w:divsChild>
                </w:div>
                <w:div w:id="855076610">
                  <w:blockQuote w:val="1"/>
                  <w:marLeft w:val="216"/>
                  <w:marRight w:val="216"/>
                  <w:marTop w:val="0"/>
                  <w:marBottom w:val="216"/>
                  <w:divBdr>
                    <w:top w:val="none" w:sz="0" w:space="0" w:color="auto"/>
                    <w:left w:val="none" w:sz="0" w:space="0" w:color="auto"/>
                    <w:bottom w:val="none" w:sz="0" w:space="0" w:color="auto"/>
                    <w:right w:val="none" w:sz="0" w:space="0" w:color="auto"/>
                  </w:divBdr>
                </w:div>
                <w:div w:id="1474449682">
                  <w:blockQuote w:val="1"/>
                  <w:marLeft w:val="216"/>
                  <w:marRight w:val="216"/>
                  <w:marTop w:val="0"/>
                  <w:marBottom w:val="216"/>
                  <w:divBdr>
                    <w:top w:val="none" w:sz="0" w:space="0" w:color="auto"/>
                    <w:left w:val="none" w:sz="0" w:space="0" w:color="auto"/>
                    <w:bottom w:val="none" w:sz="0" w:space="0" w:color="auto"/>
                    <w:right w:val="none" w:sz="0" w:space="0" w:color="auto"/>
                  </w:divBdr>
                </w:div>
                <w:div w:id="1292637582">
                  <w:blockQuote w:val="1"/>
                  <w:marLeft w:val="216"/>
                  <w:marRight w:val="216"/>
                  <w:marTop w:val="0"/>
                  <w:marBottom w:val="216"/>
                  <w:divBdr>
                    <w:top w:val="none" w:sz="0" w:space="0" w:color="auto"/>
                    <w:left w:val="none" w:sz="0" w:space="0" w:color="auto"/>
                    <w:bottom w:val="none" w:sz="0" w:space="0" w:color="auto"/>
                    <w:right w:val="none" w:sz="0" w:space="0" w:color="auto"/>
                  </w:divBdr>
                </w:div>
              </w:divsChild>
            </w:div>
          </w:divsChild>
        </w:div>
        <w:div w:id="1118337741">
          <w:marLeft w:val="0"/>
          <w:marRight w:val="0"/>
          <w:marTop w:val="0"/>
          <w:marBottom w:val="0"/>
          <w:divBdr>
            <w:top w:val="single" w:sz="12" w:space="10" w:color="DFDFDF"/>
            <w:left w:val="none" w:sz="0" w:space="0" w:color="auto"/>
            <w:bottom w:val="single" w:sz="12" w:space="0" w:color="DFDFD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2011-11-28T14:46:00Z</dcterms:created>
  <dcterms:modified xsi:type="dcterms:W3CDTF">2011-11-28T14:46:00Z</dcterms:modified>
</cp:coreProperties>
</file>