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32B" w:rsidRDefault="00D56224" w:rsidP="00C94DB9">
      <w:pPr>
        <w:pStyle w:val="NormalWeb"/>
        <w:spacing w:before="0" w:beforeAutospacing="0" w:after="0" w:afterAutospacing="0"/>
        <w:jc w:val="center"/>
        <w:rPr>
          <w:b/>
          <w:sz w:val="28"/>
          <w:szCs w:val="28"/>
        </w:rPr>
      </w:pPr>
      <w:r>
        <w:rPr>
          <w:b/>
          <w:noProof/>
          <w:sz w:val="28"/>
          <w:szCs w:val="28"/>
        </w:rPr>
        <w:pict>
          <v:rect id="_x0000_s1028" style="position:absolute;left:0;text-align:left;margin-left:61.4pt;margin-top:48pt;width:593.15pt;height:161.4pt;flip:x;z-index:251659264;mso-wrap-distance-top:7.2pt;mso-wrap-distance-bottom:10.8pt;mso-position-horizontal-relative:page;mso-position-vertical-relative:page" o:allowincell="f" fillcolor="#9bbb59 [3206]" stroked="f" strokecolor="white [3212]" strokeweight="1.5pt">
            <v:shadow on="t" color="#e36c0a [2409]" offset="-80pt,-36pt" offset2="-148pt,-60pt"/>
            <v:textbox style="mso-next-textbox:#_x0000_s1028" inset="36pt,0,10.8pt,0">
              <w:txbxContent>
                <w:p w:rsidR="00DD7FEA" w:rsidRDefault="00DD7FEA" w:rsidP="00C94DB9">
                  <w:pPr>
                    <w:pBdr>
                      <w:top w:val="single" w:sz="18" w:space="5" w:color="FFFFFF"/>
                      <w:left w:val="single" w:sz="18" w:space="28" w:color="FFFFFF"/>
                      <w:right w:val="single" w:sz="48" w:space="30" w:color="9BBB59"/>
                    </w:pBdr>
                    <w:jc w:val="center"/>
                    <w:rPr>
                      <w:rFonts w:ascii="Times New Roman" w:eastAsia="Calibri" w:hAnsi="Times New Roman" w:cs="Times New Roman"/>
                      <w:b/>
                      <w:iCs/>
                      <w:sz w:val="36"/>
                      <w:szCs w:val="36"/>
                    </w:rPr>
                  </w:pPr>
                </w:p>
                <w:p w:rsidR="00DD7FEA" w:rsidRPr="00BC29E0" w:rsidRDefault="00DD7FEA" w:rsidP="00DD7FEA">
                  <w:pPr>
                    <w:pBdr>
                      <w:top w:val="single" w:sz="18" w:space="5" w:color="FFFFFF"/>
                      <w:left w:val="single" w:sz="18" w:space="28" w:color="FFFFFF"/>
                      <w:right w:val="single" w:sz="48" w:space="30" w:color="9BBB59"/>
                    </w:pBdr>
                    <w:jc w:val="center"/>
                    <w:rPr>
                      <w:rFonts w:ascii="Times New Roman" w:eastAsia="Calibri" w:hAnsi="Times New Roman" w:cs="Times New Roman"/>
                      <w:b/>
                      <w:bCs/>
                      <w:sz w:val="20"/>
                      <w:szCs w:val="20"/>
                    </w:rPr>
                  </w:pPr>
                  <w:r>
                    <w:rPr>
                      <w:rFonts w:ascii="Times New Roman" w:eastAsia="Calibri" w:hAnsi="Times New Roman" w:cs="Times New Roman"/>
                      <w:b/>
                      <w:iCs/>
                      <w:sz w:val="36"/>
                      <w:szCs w:val="36"/>
                    </w:rPr>
                    <w:t xml:space="preserve">Journal of </w:t>
                  </w:r>
                  <w:r w:rsidRPr="00BC29E0">
                    <w:rPr>
                      <w:rFonts w:ascii="Times New Roman" w:eastAsia="Calibri" w:hAnsi="Times New Roman" w:cs="Times New Roman"/>
                      <w:b/>
                      <w:iCs/>
                      <w:sz w:val="36"/>
                      <w:szCs w:val="36"/>
                    </w:rPr>
                    <w:t>Professional Exercise Physiology</w:t>
                  </w:r>
                </w:p>
                <w:p w:rsidR="00DD7FEA" w:rsidRPr="00BC29E0" w:rsidRDefault="00DD7FEA" w:rsidP="00C94DB9">
                  <w:pPr>
                    <w:pBdr>
                      <w:top w:val="single" w:sz="18" w:space="5" w:color="FFFFFF"/>
                      <w:left w:val="single" w:sz="18" w:space="28" w:color="FFFFFF"/>
                      <w:right w:val="single" w:sz="48" w:space="30" w:color="9BBB59"/>
                    </w:pBdr>
                    <w:jc w:val="center"/>
                    <w:rPr>
                      <w:rFonts w:ascii="Times New Roman" w:hAnsi="Times New Roman" w:cs="Times New Roman"/>
                      <w:b/>
                      <w:bCs/>
                    </w:rPr>
                  </w:pPr>
                </w:p>
                <w:p w:rsidR="00DD7FEA" w:rsidRPr="00112FE6" w:rsidRDefault="00DD7FEA" w:rsidP="00C94DB9">
                  <w:pPr>
                    <w:pBdr>
                      <w:top w:val="single" w:sz="18" w:space="5" w:color="FFFFFF"/>
                      <w:left w:val="single" w:sz="18" w:space="28" w:color="FFFFFF"/>
                      <w:right w:val="single" w:sz="48" w:space="30" w:color="9BBB59"/>
                    </w:pBdr>
                    <w:jc w:val="center"/>
                    <w:rPr>
                      <w:rFonts w:ascii="Times New Roman" w:eastAsia="Calibri" w:hAnsi="Times New Roman" w:cs="Times New Roman"/>
                      <w:i/>
                      <w:iCs/>
                      <w:sz w:val="20"/>
                      <w:szCs w:val="20"/>
                    </w:rPr>
                  </w:pPr>
                  <w:r>
                    <w:rPr>
                      <w:rFonts w:ascii="Times New Roman" w:hAnsi="Times New Roman" w:cs="Times New Roman"/>
                      <w:bCs/>
                      <w:sz w:val="20"/>
                      <w:szCs w:val="20"/>
                    </w:rPr>
                    <w:t>ISSN 1550-963X</w:t>
                  </w:r>
                </w:p>
                <w:p w:rsidR="00DD7FEA" w:rsidRPr="00BC29E0" w:rsidRDefault="00DD7FEA" w:rsidP="00C94DB9">
                  <w:pPr>
                    <w:pBdr>
                      <w:top w:val="single" w:sz="18" w:space="5" w:color="FFFFFF"/>
                      <w:left w:val="single" w:sz="18" w:space="28" w:color="FFFFFF"/>
                      <w:right w:val="single" w:sz="48" w:space="30" w:color="9BBB59"/>
                    </w:pBdr>
                    <w:jc w:val="center"/>
                    <w:rPr>
                      <w:rFonts w:ascii="Times New Roman" w:hAnsi="Times New Roman" w:cs="Times New Roman"/>
                      <w:iCs/>
                    </w:rPr>
                  </w:pPr>
                </w:p>
                <w:p w:rsidR="00DD7FEA" w:rsidRPr="000B3D72" w:rsidRDefault="00DD7FEA" w:rsidP="00C94DB9">
                  <w:pPr>
                    <w:pBdr>
                      <w:top w:val="single" w:sz="18" w:space="5" w:color="FFFFFF"/>
                      <w:left w:val="single" w:sz="18" w:space="28" w:color="FFFFFF"/>
                      <w:right w:val="single" w:sz="48" w:space="30" w:color="9BBB59"/>
                    </w:pBdr>
                    <w:jc w:val="center"/>
                    <w:rPr>
                      <w:rFonts w:ascii="Times New Roman" w:hAnsi="Times New Roman" w:cs="Times New Roman"/>
                      <w:b/>
                      <w:iCs/>
                    </w:rPr>
                  </w:pPr>
                  <w:r>
                    <w:rPr>
                      <w:rFonts w:ascii="Times New Roman" w:hAnsi="Times New Roman" w:cs="Times New Roman"/>
                      <w:b/>
                      <w:iCs/>
                    </w:rPr>
                    <w:t xml:space="preserve">June </w:t>
                  </w:r>
                  <w:r w:rsidRPr="00BC29E0">
                    <w:rPr>
                      <w:rFonts w:ascii="Times New Roman" w:eastAsia="Calibri" w:hAnsi="Times New Roman" w:cs="Times New Roman"/>
                      <w:b/>
                      <w:iCs/>
                    </w:rPr>
                    <w:t>201</w:t>
                  </w:r>
                  <w:r>
                    <w:rPr>
                      <w:rFonts w:ascii="Times New Roman" w:eastAsia="Calibri" w:hAnsi="Times New Roman" w:cs="Times New Roman"/>
                      <w:b/>
                      <w:iCs/>
                    </w:rPr>
                    <w:t>4</w:t>
                  </w:r>
                  <w:r w:rsidRPr="00BC29E0">
                    <w:rPr>
                      <w:rFonts w:ascii="Times New Roman" w:eastAsia="Calibri" w:hAnsi="Times New Roman" w:cs="Times New Roman"/>
                      <w:b/>
                      <w:iCs/>
                    </w:rPr>
                    <w:t xml:space="preserve"> </w:t>
                  </w:r>
                  <w:proofErr w:type="spellStart"/>
                  <w:r w:rsidRPr="00BC29E0">
                    <w:rPr>
                      <w:rFonts w:ascii="Times New Roman" w:eastAsia="Calibri" w:hAnsi="Times New Roman" w:cs="Times New Roman"/>
                      <w:b/>
                      <w:iCs/>
                    </w:rPr>
                    <w:t>Vol</w:t>
                  </w:r>
                  <w:proofErr w:type="spellEnd"/>
                  <w:r w:rsidRPr="00BC29E0">
                    <w:rPr>
                      <w:rFonts w:ascii="Times New Roman" w:eastAsia="Calibri" w:hAnsi="Times New Roman" w:cs="Times New Roman"/>
                      <w:b/>
                      <w:iCs/>
                    </w:rPr>
                    <w:t xml:space="preserve"> 1</w:t>
                  </w:r>
                  <w:r>
                    <w:rPr>
                      <w:rFonts w:ascii="Times New Roman" w:eastAsia="Calibri" w:hAnsi="Times New Roman" w:cs="Times New Roman"/>
                      <w:b/>
                      <w:iCs/>
                    </w:rPr>
                    <w:t>2</w:t>
                  </w:r>
                  <w:r w:rsidRPr="00BC29E0">
                    <w:rPr>
                      <w:rFonts w:ascii="Times New Roman" w:eastAsia="Calibri" w:hAnsi="Times New Roman" w:cs="Times New Roman"/>
                      <w:b/>
                      <w:iCs/>
                    </w:rPr>
                    <w:t xml:space="preserve"> No </w:t>
                  </w:r>
                  <w:r>
                    <w:rPr>
                      <w:rFonts w:ascii="Times New Roman" w:eastAsia="Calibri" w:hAnsi="Times New Roman" w:cs="Times New Roman"/>
                      <w:b/>
                      <w:iCs/>
                    </w:rPr>
                    <w:t>6</w:t>
                  </w:r>
                </w:p>
                <w:p w:rsidR="00DD7FEA" w:rsidRPr="00BC29E0" w:rsidRDefault="00DD7FEA" w:rsidP="00C94DB9">
                  <w:pPr>
                    <w:pBdr>
                      <w:top w:val="single" w:sz="18" w:space="5" w:color="FFFFFF"/>
                      <w:left w:val="single" w:sz="18" w:space="28" w:color="FFFFFF"/>
                      <w:right w:val="single" w:sz="48" w:space="30" w:color="9BBB59"/>
                    </w:pBdr>
                    <w:jc w:val="center"/>
                    <w:rPr>
                      <w:rFonts w:ascii="Times New Roman" w:eastAsia="Calibri" w:hAnsi="Times New Roman" w:cs="Times New Roman"/>
                      <w:b/>
                      <w:szCs w:val="36"/>
                    </w:rPr>
                  </w:pPr>
                </w:p>
                <w:p w:rsidR="00DD7FEA" w:rsidRDefault="00DD7FEA"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DD7FEA" w:rsidRDefault="00DD7FEA"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r w:rsidRPr="00ED1E93">
                    <w:rPr>
                      <w:rFonts w:asciiTheme="majorHAnsi" w:eastAsiaTheme="majorEastAsia" w:hAnsiTheme="majorHAnsi" w:cstheme="majorBidi"/>
                      <w:b/>
                      <w:iCs/>
                      <w:color w:val="C00000"/>
                    </w:rPr>
                    <w:t>American Society of Exercise Physiologists</w:t>
                  </w:r>
                </w:p>
                <w:p w:rsidR="00DD7FEA" w:rsidRDefault="00DD7FEA"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r w:rsidRPr="00AD1DE6">
                    <w:rPr>
                      <w:rFonts w:asciiTheme="majorHAnsi" w:eastAsiaTheme="majorEastAsia" w:hAnsiTheme="majorHAnsi" w:cstheme="majorBidi"/>
                      <w:b/>
                      <w:iCs/>
                      <w:color w:val="FFFFFF" w:themeColor="background1"/>
                      <w:sz w:val="20"/>
                      <w:szCs w:val="20"/>
                    </w:rPr>
                    <w:t>The Professional Organization of Exercise Physiologists</w:t>
                  </w:r>
                </w:p>
                <w:p w:rsidR="00DD7FEA" w:rsidRDefault="00DD7FEA"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DD7FEA" w:rsidRDefault="00DD7FEA"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DD7FEA" w:rsidRDefault="00DD7FEA"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DD7FEA" w:rsidRPr="00AD1DE6" w:rsidRDefault="00DD7FEA"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DD7FEA" w:rsidRDefault="00DD7FEA"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DD7FEA" w:rsidRDefault="00DD7FEA"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DD7FEA" w:rsidRDefault="00DD7FEA"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DD7FEA" w:rsidRDefault="00DD7FEA"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DD7FEA" w:rsidRDefault="00DD7FEA"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DD7FEA" w:rsidRDefault="00DD7FEA"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DD7FEA" w:rsidRDefault="00DD7FEA"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DD7FEA" w:rsidRDefault="00DD7FEA"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DD7FEA" w:rsidRDefault="00DD7FEA" w:rsidP="00C94DB9">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DD7FEA" w:rsidRDefault="00DD7FEA" w:rsidP="00C94DB9">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p>
                <w:p w:rsidR="00DD7FEA" w:rsidRPr="008400A9" w:rsidRDefault="00DD7FEA" w:rsidP="00C94DB9">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p>
                <w:p w:rsidR="00DD7FEA" w:rsidRDefault="00DD7FEA"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DD7FEA" w:rsidRPr="00ED1E93" w:rsidRDefault="00DD7FEA"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DD7FEA" w:rsidRPr="008400A9" w:rsidRDefault="00DD7FEA"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DD7FEA" w:rsidRPr="00BF1F57" w:rsidRDefault="00DD7FEA" w:rsidP="00C94DB9">
                  <w:pPr>
                    <w:jc w:val="center"/>
                    <w:rPr>
                      <w:rFonts w:eastAsiaTheme="majorEastAsia"/>
                      <w:szCs w:val="36"/>
                    </w:rPr>
                  </w:pPr>
                </w:p>
              </w:txbxContent>
            </v:textbox>
            <w10:wrap type="square" anchorx="page" anchory="page"/>
          </v:rect>
        </w:pict>
      </w:r>
    </w:p>
    <w:p w:rsidR="00F41F4B" w:rsidRPr="00F41F4B" w:rsidRDefault="00E31922" w:rsidP="00F41F4B">
      <w:pPr>
        <w:rPr>
          <w:rFonts w:ascii="Times New Roman" w:hAnsi="Times New Roman" w:cs="Times New Roman"/>
          <w:b/>
          <w:sz w:val="28"/>
          <w:szCs w:val="28"/>
        </w:rPr>
      </w:pPr>
      <w:r>
        <w:rPr>
          <w:rFonts w:ascii="Times New Roman" w:hAnsi="Times New Roman" w:cs="Times New Roman"/>
          <w:b/>
          <w:sz w:val="28"/>
          <w:szCs w:val="28"/>
        </w:rPr>
        <w:t>Exercise Medicine: Are We Missing Something?</w:t>
      </w:r>
    </w:p>
    <w:p w:rsidR="00F41F4B" w:rsidRPr="00F41F4B" w:rsidRDefault="00F41F4B" w:rsidP="00F41F4B">
      <w:pPr>
        <w:rPr>
          <w:rFonts w:ascii="Times New Roman" w:hAnsi="Times New Roman" w:cs="Times New Roman"/>
          <w:sz w:val="24"/>
          <w:szCs w:val="24"/>
        </w:rPr>
      </w:pPr>
      <w:r w:rsidRPr="00F41F4B">
        <w:rPr>
          <w:rFonts w:ascii="Times New Roman" w:hAnsi="Times New Roman" w:cs="Times New Roman"/>
          <w:sz w:val="24"/>
          <w:szCs w:val="24"/>
        </w:rPr>
        <w:t>Tommy Boone, PhD, MPH, MAM, MBA</w:t>
      </w:r>
    </w:p>
    <w:p w:rsidR="00F41F4B" w:rsidRPr="00F41F4B" w:rsidRDefault="00F41F4B" w:rsidP="00F41F4B">
      <w:pPr>
        <w:rPr>
          <w:rFonts w:ascii="Times New Roman" w:hAnsi="Times New Roman" w:cs="Times New Roman"/>
          <w:sz w:val="24"/>
          <w:szCs w:val="24"/>
        </w:rPr>
      </w:pPr>
      <w:r w:rsidRPr="00F41F4B">
        <w:rPr>
          <w:rFonts w:ascii="Times New Roman" w:hAnsi="Times New Roman" w:cs="Times New Roman"/>
          <w:sz w:val="24"/>
          <w:szCs w:val="24"/>
        </w:rPr>
        <w:t>Board Certified Exercise Physiologist</w:t>
      </w:r>
      <w:r>
        <w:rPr>
          <w:rFonts w:ascii="Times New Roman" w:hAnsi="Times New Roman" w:cs="Times New Roman"/>
          <w:sz w:val="24"/>
          <w:szCs w:val="24"/>
        </w:rPr>
        <w:t xml:space="preserve"> </w:t>
      </w:r>
    </w:p>
    <w:p w:rsidR="00F41F4B" w:rsidRDefault="00F41F4B" w:rsidP="00F3147F">
      <w:pPr>
        <w:pBdr>
          <w:left w:val="single" w:sz="4" w:space="4" w:color="auto"/>
        </w:pBdr>
        <w:ind w:left="1080"/>
        <w:rPr>
          <w:rFonts w:ascii="Times New Roman" w:hAnsi="Times New Roman" w:cs="Times New Roman"/>
          <w:sz w:val="24"/>
          <w:szCs w:val="24"/>
        </w:rPr>
      </w:pPr>
    </w:p>
    <w:p w:rsidR="00885E03" w:rsidRDefault="00885E03" w:rsidP="00885E03">
      <w:pPr>
        <w:pBdr>
          <w:left w:val="single" w:sz="4" w:space="4" w:color="auto"/>
        </w:pBdr>
        <w:ind w:firstLine="0"/>
        <w:rPr>
          <w:rFonts w:ascii="Times New Roman" w:hAnsi="Times New Roman" w:cs="Times New Roman"/>
          <w:i/>
        </w:rPr>
      </w:pPr>
    </w:p>
    <w:p w:rsidR="0048741A" w:rsidRPr="0048741A" w:rsidRDefault="0048741A" w:rsidP="0048741A">
      <w:pPr>
        <w:pBdr>
          <w:left w:val="single" w:sz="4" w:space="4" w:color="auto"/>
        </w:pBdr>
        <w:ind w:firstLine="0"/>
        <w:rPr>
          <w:rFonts w:ascii="Times New Roman" w:hAnsi="Times New Roman" w:cs="Times New Roman"/>
          <w:i/>
          <w:sz w:val="24"/>
          <w:szCs w:val="24"/>
        </w:rPr>
      </w:pPr>
      <w:r w:rsidRPr="0048741A">
        <w:rPr>
          <w:rStyle w:val="bqquotelink"/>
          <w:rFonts w:ascii="Times New Roman" w:hAnsi="Times New Roman" w:cs="Times New Roman"/>
          <w:i/>
          <w:color w:val="000000"/>
          <w:sz w:val="24"/>
          <w:szCs w:val="24"/>
        </w:rPr>
        <w:t>We ourselves feel that what we are doing is just a drop in the ocean. But the ocean would be less because of that missing drop.</w:t>
      </w:r>
    </w:p>
    <w:p w:rsidR="00885E03" w:rsidRPr="0048741A" w:rsidRDefault="0048741A" w:rsidP="0048741A">
      <w:pPr>
        <w:pBdr>
          <w:left w:val="single" w:sz="4" w:space="4" w:color="auto"/>
        </w:pBdr>
        <w:spacing w:line="240" w:lineRule="atLeast"/>
        <w:ind w:left="1080"/>
        <w:jc w:val="right"/>
        <w:rPr>
          <w:rFonts w:ascii="Times New Roman" w:hAnsi="Times New Roman" w:cs="Times New Roman"/>
          <w:i/>
        </w:rPr>
      </w:pPr>
      <w:r w:rsidRPr="0048741A">
        <w:rPr>
          <w:rFonts w:ascii="Times New Roman" w:hAnsi="Times New Roman" w:cs="Times New Roman"/>
          <w:bCs/>
          <w:i/>
          <w:sz w:val="24"/>
          <w:szCs w:val="24"/>
        </w:rPr>
        <w:t xml:space="preserve">-- </w:t>
      </w:r>
      <w:hyperlink r:id="rId8" w:tooltip="view author" w:history="1">
        <w:r w:rsidRPr="0048741A">
          <w:rPr>
            <w:rStyle w:val="Hyperlink"/>
            <w:rFonts w:ascii="Times New Roman" w:hAnsi="Times New Roman" w:cs="Times New Roman"/>
            <w:bCs/>
            <w:i/>
            <w:color w:val="auto"/>
            <w:sz w:val="24"/>
            <w:szCs w:val="24"/>
            <w:u w:val="none"/>
          </w:rPr>
          <w:t>Mother Teresa</w:t>
        </w:r>
      </w:hyperlink>
    </w:p>
    <w:p w:rsidR="00F41F4B" w:rsidRPr="00F41F4B" w:rsidRDefault="00885E03" w:rsidP="005D2E12">
      <w:pPr>
        <w:pStyle w:val="ListParagraph"/>
        <w:pBdr>
          <w:left w:val="single" w:sz="4" w:space="4" w:color="auto"/>
        </w:pBdr>
        <w:tabs>
          <w:tab w:val="left" w:pos="7380"/>
          <w:tab w:val="right" w:pos="8784"/>
        </w:tabs>
        <w:ind w:firstLine="0"/>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p>
    <w:p w:rsidR="00F41F4B" w:rsidRDefault="00F41F4B" w:rsidP="00F41F4B">
      <w:pPr>
        <w:spacing w:line="276" w:lineRule="auto"/>
        <w:ind w:left="360" w:firstLine="0"/>
        <w:jc w:val="both"/>
        <w:rPr>
          <w:rFonts w:ascii="Times New Roman" w:hAnsi="Times New Roman" w:cs="Times New Roman"/>
          <w:sz w:val="24"/>
          <w:szCs w:val="24"/>
        </w:rPr>
      </w:pPr>
    </w:p>
    <w:p w:rsidR="00F41F4B" w:rsidRPr="00F41F4B" w:rsidRDefault="00E31922" w:rsidP="00F41F4B">
      <w:pPr>
        <w:keepNext/>
        <w:framePr w:dropCap="drop" w:lines="2" w:wrap="around" w:vAnchor="text" w:hAnchor="text"/>
        <w:spacing w:line="634" w:lineRule="exact"/>
        <w:ind w:left="360" w:firstLine="0"/>
        <w:jc w:val="both"/>
        <w:textAlignment w:val="baseline"/>
        <w:rPr>
          <w:rFonts w:ascii="Times New Roman" w:hAnsi="Times New Roman" w:cs="Times New Roman"/>
          <w:position w:val="-3"/>
          <w:sz w:val="76"/>
          <w:szCs w:val="24"/>
        </w:rPr>
      </w:pPr>
      <w:r>
        <w:rPr>
          <w:rFonts w:ascii="Times New Roman" w:hAnsi="Times New Roman" w:cs="Times New Roman"/>
          <w:position w:val="-3"/>
          <w:sz w:val="76"/>
          <w:szCs w:val="24"/>
        </w:rPr>
        <w:t>C</w:t>
      </w:r>
    </w:p>
    <w:tbl>
      <w:tblPr>
        <w:tblStyle w:val="TableGrid"/>
        <w:tblpPr w:leftFromText="180" w:rightFromText="180" w:vertAnchor="text" w:horzAnchor="margin" w:tblpXSpec="right" w:tblpY="18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02" w:type="dxa"/>
          <w:left w:w="115" w:type="dxa"/>
          <w:bottom w:w="202" w:type="dxa"/>
          <w:right w:w="115" w:type="dxa"/>
        </w:tblCellMar>
        <w:tblLook w:val="04A0"/>
      </w:tblPr>
      <w:tblGrid>
        <w:gridCol w:w="3473"/>
      </w:tblGrid>
      <w:tr w:rsidR="005D2E12" w:rsidTr="00CA1C87">
        <w:trPr>
          <w:trHeight w:val="1494"/>
        </w:trPr>
        <w:tc>
          <w:tcPr>
            <w:tcW w:w="3473" w:type="dxa"/>
          </w:tcPr>
          <w:p w:rsidR="005D2E12" w:rsidRDefault="005D2E12" w:rsidP="005D2E12">
            <w:pPr>
              <w:ind w:left="0" w:firstLine="0"/>
              <w:jc w:val="center"/>
              <w:rPr>
                <w:rStyle w:val="bqquotelink"/>
                <w:rFonts w:ascii="Times New Roman" w:hAnsi="Times New Roman" w:cs="Times New Roman"/>
                <w:i/>
                <w:sz w:val="24"/>
                <w:szCs w:val="24"/>
              </w:rPr>
            </w:pPr>
            <w:r w:rsidRPr="005D2E12">
              <w:rPr>
                <w:rStyle w:val="bqquotelink"/>
                <w:rFonts w:ascii="Times New Roman" w:hAnsi="Times New Roman" w:cs="Times New Roman"/>
                <w:i/>
                <w:sz w:val="24"/>
                <w:szCs w:val="24"/>
              </w:rPr>
              <w:t>The most extraordinary thing about trying to piece together the missing links in the evolutionary story is that when you do find a missing link and put it in the story, you suddenly need all these other missing links to connect to the new discovery. The gaps and questions actually increase - it's extraordinary.</w:t>
            </w:r>
          </w:p>
          <w:p w:rsidR="005D2E12" w:rsidRPr="005D2E12" w:rsidRDefault="005D2E12" w:rsidP="005D2E12">
            <w:pPr>
              <w:ind w:left="0" w:firstLine="0"/>
              <w:rPr>
                <w:rFonts w:ascii="Times New Roman" w:hAnsi="Times New Roman" w:cs="Times New Roman"/>
                <w:i/>
                <w:sz w:val="24"/>
                <w:szCs w:val="24"/>
              </w:rPr>
            </w:pPr>
          </w:p>
          <w:p w:rsidR="005D2E12" w:rsidRPr="005D2E12" w:rsidRDefault="005D2E12" w:rsidP="005D2E12">
            <w:pPr>
              <w:pStyle w:val="ListParagraph"/>
              <w:spacing w:line="240" w:lineRule="atLeast"/>
              <w:ind w:left="0" w:firstLine="0"/>
              <w:jc w:val="center"/>
              <w:rPr>
                <w:rFonts w:ascii="Times New Roman" w:hAnsi="Times New Roman" w:cs="Times New Roman"/>
                <w:sz w:val="24"/>
                <w:szCs w:val="24"/>
              </w:rPr>
            </w:pPr>
            <w:r w:rsidRPr="005D2E12">
              <w:rPr>
                <w:rFonts w:ascii="Times New Roman" w:hAnsi="Times New Roman" w:cs="Times New Roman"/>
                <w:bCs/>
                <w:i/>
                <w:sz w:val="24"/>
                <w:szCs w:val="24"/>
              </w:rPr>
              <w:t xml:space="preserve">-- </w:t>
            </w:r>
            <w:hyperlink r:id="rId9" w:tooltip="view author" w:history="1">
              <w:r w:rsidRPr="005D2E12">
                <w:rPr>
                  <w:rStyle w:val="Hyperlink"/>
                  <w:rFonts w:ascii="Times New Roman" w:hAnsi="Times New Roman" w:cs="Times New Roman"/>
                  <w:bCs/>
                  <w:i/>
                  <w:color w:val="auto"/>
                  <w:sz w:val="24"/>
                  <w:szCs w:val="24"/>
                  <w:u w:val="none"/>
                </w:rPr>
                <w:t>David Attenborough</w:t>
              </w:r>
            </w:hyperlink>
          </w:p>
        </w:tc>
      </w:tr>
    </w:tbl>
    <w:p w:rsidR="0077244B" w:rsidRDefault="00E31922" w:rsidP="00BE4609">
      <w:pPr>
        <w:spacing w:line="276" w:lineRule="auto"/>
        <w:ind w:left="360" w:firstLine="0"/>
        <w:jc w:val="both"/>
        <w:rPr>
          <w:rFonts w:ascii="Times New Roman" w:hAnsi="Times New Roman" w:cs="Times New Roman"/>
          <w:sz w:val="24"/>
          <w:szCs w:val="24"/>
        </w:rPr>
      </w:pPr>
      <w:r w:rsidRPr="00E31922">
        <w:rPr>
          <w:rFonts w:ascii="Times New Roman" w:hAnsi="Times New Roman" w:cs="Times New Roman"/>
          <w:b/>
          <w:sz w:val="24"/>
          <w:szCs w:val="24"/>
        </w:rPr>
        <w:t>HRONIC DISEASE</w:t>
      </w:r>
      <w:r>
        <w:rPr>
          <w:rFonts w:ascii="Times New Roman" w:hAnsi="Times New Roman" w:cs="Times New Roman"/>
          <w:b/>
          <w:sz w:val="32"/>
          <w:szCs w:val="32"/>
        </w:rPr>
        <w:t xml:space="preserve"> </w:t>
      </w:r>
      <w:r w:rsidRPr="00E31922">
        <w:rPr>
          <w:rFonts w:ascii="Times New Roman" w:hAnsi="Times New Roman" w:cs="Times New Roman"/>
          <w:b/>
          <w:sz w:val="24"/>
          <w:szCs w:val="24"/>
        </w:rPr>
        <w:t>IS HERE TO STAY.</w:t>
      </w:r>
      <w:r w:rsidR="00F41F4B" w:rsidRPr="00F41F4B">
        <w:rPr>
          <w:rFonts w:ascii="Times New Roman" w:hAnsi="Times New Roman" w:cs="Times New Roman"/>
          <w:sz w:val="24"/>
          <w:szCs w:val="24"/>
        </w:rPr>
        <w:t xml:space="preserve"> </w:t>
      </w:r>
      <w:r>
        <w:rPr>
          <w:rFonts w:ascii="Times New Roman" w:hAnsi="Times New Roman" w:cs="Times New Roman"/>
          <w:sz w:val="24"/>
          <w:szCs w:val="24"/>
        </w:rPr>
        <w:t xml:space="preserve">Hardly anyone in the United States or elsewhere </w:t>
      </w:r>
      <w:r w:rsidR="00BE4609">
        <w:rPr>
          <w:rFonts w:ascii="Times New Roman" w:hAnsi="Times New Roman" w:cs="Times New Roman"/>
          <w:sz w:val="24"/>
          <w:szCs w:val="24"/>
        </w:rPr>
        <w:t>in</w:t>
      </w:r>
      <w:r>
        <w:rPr>
          <w:rFonts w:ascii="Times New Roman" w:hAnsi="Times New Roman" w:cs="Times New Roman"/>
          <w:sz w:val="24"/>
          <w:szCs w:val="24"/>
        </w:rPr>
        <w:t xml:space="preserve"> the world is going to escape death and disability from chronic diseases. The world is redundant with </w:t>
      </w:r>
      <w:r w:rsidR="00BE4609">
        <w:rPr>
          <w:rFonts w:ascii="Times New Roman" w:hAnsi="Times New Roman" w:cs="Times New Roman"/>
          <w:sz w:val="24"/>
          <w:szCs w:val="24"/>
        </w:rPr>
        <w:t xml:space="preserve">heart disease, chronic obstructive pulmonary disease, cancer, stroke, osteoporosis, </w:t>
      </w:r>
      <w:r w:rsidR="007A6AE1">
        <w:rPr>
          <w:rFonts w:ascii="Times New Roman" w:hAnsi="Times New Roman" w:cs="Times New Roman"/>
          <w:sz w:val="24"/>
          <w:szCs w:val="24"/>
        </w:rPr>
        <w:t xml:space="preserve">type 2 </w:t>
      </w:r>
      <w:r w:rsidR="00BE4609">
        <w:rPr>
          <w:rFonts w:ascii="Times New Roman" w:hAnsi="Times New Roman" w:cs="Times New Roman"/>
          <w:sz w:val="24"/>
          <w:szCs w:val="24"/>
        </w:rPr>
        <w:t xml:space="preserve">diabetes, </w:t>
      </w:r>
      <w:r w:rsidR="007A6AE1">
        <w:rPr>
          <w:rFonts w:ascii="Times New Roman" w:hAnsi="Times New Roman" w:cs="Times New Roman"/>
          <w:sz w:val="24"/>
          <w:szCs w:val="24"/>
        </w:rPr>
        <w:t xml:space="preserve">cirrhosis of the liver, cystic fibrosis, meningitis, rheumatoid arthritis, and </w:t>
      </w:r>
      <w:r w:rsidR="00B30CEE">
        <w:rPr>
          <w:rFonts w:ascii="Times New Roman" w:hAnsi="Times New Roman" w:cs="Times New Roman"/>
          <w:sz w:val="24"/>
          <w:szCs w:val="24"/>
        </w:rPr>
        <w:t xml:space="preserve">much </w:t>
      </w:r>
      <w:r w:rsidR="007A6AE1">
        <w:rPr>
          <w:rFonts w:ascii="Times New Roman" w:hAnsi="Times New Roman" w:cs="Times New Roman"/>
          <w:sz w:val="24"/>
          <w:szCs w:val="24"/>
        </w:rPr>
        <w:t xml:space="preserve">more. Many people </w:t>
      </w:r>
      <w:r w:rsidR="00B30CEE">
        <w:rPr>
          <w:rFonts w:ascii="Times New Roman" w:hAnsi="Times New Roman" w:cs="Times New Roman"/>
          <w:sz w:val="24"/>
          <w:szCs w:val="24"/>
        </w:rPr>
        <w:t xml:space="preserve">of all ages and gender </w:t>
      </w:r>
      <w:r w:rsidR="007A6AE1">
        <w:rPr>
          <w:rFonts w:ascii="Times New Roman" w:hAnsi="Times New Roman" w:cs="Times New Roman"/>
          <w:sz w:val="24"/>
          <w:szCs w:val="24"/>
        </w:rPr>
        <w:t xml:space="preserve">suffer from several of these diseases at once! </w:t>
      </w:r>
      <w:r w:rsidR="000E11DB">
        <w:rPr>
          <w:rFonts w:ascii="Times New Roman" w:hAnsi="Times New Roman" w:cs="Times New Roman"/>
          <w:sz w:val="24"/>
          <w:szCs w:val="24"/>
        </w:rPr>
        <w:t>Clearly, l</w:t>
      </w:r>
      <w:r w:rsidR="007A6AE1">
        <w:rPr>
          <w:rFonts w:ascii="Times New Roman" w:hAnsi="Times New Roman" w:cs="Times New Roman"/>
          <w:sz w:val="24"/>
          <w:szCs w:val="24"/>
        </w:rPr>
        <w:t>ife is a challenge</w:t>
      </w:r>
      <w:r w:rsidR="0077244B">
        <w:rPr>
          <w:rFonts w:ascii="Times New Roman" w:hAnsi="Times New Roman" w:cs="Times New Roman"/>
          <w:sz w:val="24"/>
          <w:szCs w:val="24"/>
        </w:rPr>
        <w:t xml:space="preserve"> that is driven by </w:t>
      </w:r>
      <w:r w:rsidR="00B30CEE">
        <w:rPr>
          <w:rFonts w:ascii="Times New Roman" w:hAnsi="Times New Roman" w:cs="Times New Roman"/>
          <w:sz w:val="24"/>
          <w:szCs w:val="24"/>
        </w:rPr>
        <w:t>a mix of unknowns that increase</w:t>
      </w:r>
      <w:r w:rsidR="007A6AE1">
        <w:rPr>
          <w:rFonts w:ascii="Times New Roman" w:hAnsi="Times New Roman" w:cs="Times New Roman"/>
          <w:sz w:val="24"/>
          <w:szCs w:val="24"/>
        </w:rPr>
        <w:t xml:space="preserve"> the risk of early death. </w:t>
      </w:r>
    </w:p>
    <w:p w:rsidR="00D9089B" w:rsidRDefault="000E11DB" w:rsidP="00F22168">
      <w:pPr>
        <w:spacing w:line="276" w:lineRule="auto"/>
        <w:ind w:left="360" w:firstLine="432"/>
        <w:jc w:val="both"/>
        <w:rPr>
          <w:rFonts w:ascii="Times New Roman" w:hAnsi="Times New Roman" w:cs="Times New Roman"/>
          <w:sz w:val="24"/>
          <w:szCs w:val="24"/>
        </w:rPr>
      </w:pPr>
      <w:r>
        <w:rPr>
          <w:rFonts w:ascii="Times New Roman" w:hAnsi="Times New Roman" w:cs="Times New Roman"/>
          <w:sz w:val="24"/>
          <w:szCs w:val="24"/>
        </w:rPr>
        <w:t xml:space="preserve">Fortunately, many chronic diseases can be </w:t>
      </w:r>
      <w:r w:rsidR="00D64867">
        <w:rPr>
          <w:rFonts w:ascii="Times New Roman" w:hAnsi="Times New Roman" w:cs="Times New Roman"/>
          <w:sz w:val="24"/>
          <w:szCs w:val="24"/>
        </w:rPr>
        <w:t xml:space="preserve">either </w:t>
      </w:r>
      <w:r>
        <w:rPr>
          <w:rFonts w:ascii="Times New Roman" w:hAnsi="Times New Roman" w:cs="Times New Roman"/>
          <w:sz w:val="24"/>
          <w:szCs w:val="24"/>
        </w:rPr>
        <w:t xml:space="preserve">prevented or improved upon by changing a person’s lifestyle. A big part of that change includes understanding the importance of regular exercise. </w:t>
      </w:r>
      <w:r w:rsidR="00B30CEE">
        <w:rPr>
          <w:rFonts w:ascii="Times New Roman" w:hAnsi="Times New Roman" w:cs="Times New Roman"/>
          <w:sz w:val="24"/>
          <w:szCs w:val="24"/>
        </w:rPr>
        <w:t xml:space="preserve">The scientific evidence demonstrating </w:t>
      </w:r>
      <w:r w:rsidR="0077244B">
        <w:rPr>
          <w:rFonts w:ascii="Times New Roman" w:hAnsi="Times New Roman" w:cs="Times New Roman"/>
          <w:sz w:val="24"/>
          <w:szCs w:val="24"/>
        </w:rPr>
        <w:t xml:space="preserve">that exercise </w:t>
      </w:r>
      <w:r>
        <w:rPr>
          <w:rFonts w:ascii="Times New Roman" w:hAnsi="Times New Roman" w:cs="Times New Roman"/>
          <w:sz w:val="24"/>
          <w:szCs w:val="24"/>
        </w:rPr>
        <w:t xml:space="preserve">is medicine </w:t>
      </w:r>
      <w:r w:rsidR="00B30CEE">
        <w:rPr>
          <w:rFonts w:ascii="Times New Roman" w:hAnsi="Times New Roman" w:cs="Times New Roman"/>
          <w:sz w:val="24"/>
          <w:szCs w:val="24"/>
        </w:rPr>
        <w:t xml:space="preserve">is indisputable. Then, too, the benefits of individualized exercise often help in reducing the side effects of </w:t>
      </w:r>
      <w:r>
        <w:rPr>
          <w:rFonts w:ascii="Times New Roman" w:hAnsi="Times New Roman" w:cs="Times New Roman"/>
          <w:sz w:val="24"/>
          <w:szCs w:val="24"/>
        </w:rPr>
        <w:t xml:space="preserve">medications. </w:t>
      </w:r>
      <w:r w:rsidR="00F22168">
        <w:rPr>
          <w:rFonts w:ascii="Times New Roman" w:hAnsi="Times New Roman" w:cs="Times New Roman"/>
          <w:sz w:val="24"/>
          <w:szCs w:val="24"/>
        </w:rPr>
        <w:t xml:space="preserve">But, interestingly, </w:t>
      </w:r>
      <w:r w:rsidR="00D9089B">
        <w:rPr>
          <w:rFonts w:ascii="Times New Roman" w:hAnsi="Times New Roman" w:cs="Times New Roman"/>
          <w:sz w:val="24"/>
          <w:szCs w:val="24"/>
        </w:rPr>
        <w:t xml:space="preserve">the medical profession </w:t>
      </w:r>
      <w:r w:rsidR="00F22168">
        <w:rPr>
          <w:rFonts w:ascii="Times New Roman" w:hAnsi="Times New Roman" w:cs="Times New Roman"/>
          <w:sz w:val="24"/>
          <w:szCs w:val="24"/>
        </w:rPr>
        <w:t>does not hire</w:t>
      </w:r>
      <w:r w:rsidR="00D9089B">
        <w:rPr>
          <w:rFonts w:ascii="Times New Roman" w:hAnsi="Times New Roman" w:cs="Times New Roman"/>
          <w:sz w:val="24"/>
          <w:szCs w:val="24"/>
        </w:rPr>
        <w:t xml:space="preserve"> exercise physiologists as part of the healthcare team to prescribe exercise medicine? While the reason is complex, it is worth a brief analysis.</w:t>
      </w:r>
    </w:p>
    <w:p w:rsidR="00F40821" w:rsidRDefault="00F40821" w:rsidP="0077244B">
      <w:pPr>
        <w:spacing w:line="276" w:lineRule="auto"/>
        <w:ind w:left="360" w:firstLine="432"/>
        <w:jc w:val="both"/>
        <w:rPr>
          <w:rFonts w:ascii="Times New Roman" w:hAnsi="Times New Roman" w:cs="Times New Roman"/>
          <w:sz w:val="24"/>
          <w:szCs w:val="24"/>
        </w:rPr>
      </w:pPr>
      <w:r>
        <w:rPr>
          <w:rFonts w:ascii="Times New Roman" w:hAnsi="Times New Roman" w:cs="Times New Roman"/>
          <w:sz w:val="24"/>
          <w:szCs w:val="24"/>
        </w:rPr>
        <w:t>To begin with, why would the medical profession hire someone who says he</w:t>
      </w:r>
      <w:r w:rsidR="00F22168">
        <w:rPr>
          <w:rFonts w:ascii="Times New Roman" w:hAnsi="Times New Roman" w:cs="Times New Roman"/>
          <w:sz w:val="24"/>
          <w:szCs w:val="24"/>
        </w:rPr>
        <w:t xml:space="preserve"> or </w:t>
      </w:r>
      <w:r>
        <w:rPr>
          <w:rFonts w:ascii="Times New Roman" w:hAnsi="Times New Roman" w:cs="Times New Roman"/>
          <w:sz w:val="24"/>
          <w:szCs w:val="24"/>
        </w:rPr>
        <w:t xml:space="preserve">she is an exercise physiologist when the resume </w:t>
      </w:r>
      <w:r w:rsidR="00F22168">
        <w:rPr>
          <w:rFonts w:ascii="Times New Roman" w:hAnsi="Times New Roman" w:cs="Times New Roman"/>
          <w:sz w:val="24"/>
          <w:szCs w:val="24"/>
        </w:rPr>
        <w:t xml:space="preserve">indicates </w:t>
      </w:r>
      <w:r>
        <w:rPr>
          <w:rFonts w:ascii="Times New Roman" w:hAnsi="Times New Roman" w:cs="Times New Roman"/>
          <w:sz w:val="24"/>
          <w:szCs w:val="24"/>
        </w:rPr>
        <w:t>a degree in exercise science</w:t>
      </w:r>
      <w:r w:rsidR="00F22168">
        <w:rPr>
          <w:rFonts w:ascii="Times New Roman" w:hAnsi="Times New Roman" w:cs="Times New Roman"/>
          <w:sz w:val="24"/>
          <w:szCs w:val="24"/>
        </w:rPr>
        <w:t xml:space="preserve"> or health and sports science</w:t>
      </w:r>
      <w:r>
        <w:rPr>
          <w:rFonts w:ascii="Times New Roman" w:hAnsi="Times New Roman" w:cs="Times New Roman"/>
          <w:sz w:val="24"/>
          <w:szCs w:val="24"/>
        </w:rPr>
        <w:t>? Medical doctors understand that a degree in medicine is necessary to practice medicine. Lawyers understand that giving legal adv</w:t>
      </w:r>
      <w:r w:rsidR="00F22168">
        <w:rPr>
          <w:rFonts w:ascii="Times New Roman" w:hAnsi="Times New Roman" w:cs="Times New Roman"/>
          <w:sz w:val="24"/>
          <w:szCs w:val="24"/>
        </w:rPr>
        <w:t xml:space="preserve">ice requires a </w:t>
      </w:r>
      <w:r>
        <w:rPr>
          <w:rFonts w:ascii="Times New Roman" w:hAnsi="Times New Roman" w:cs="Times New Roman"/>
          <w:sz w:val="24"/>
          <w:szCs w:val="24"/>
        </w:rPr>
        <w:t>law</w:t>
      </w:r>
      <w:r w:rsidR="00F22168">
        <w:rPr>
          <w:rFonts w:ascii="Times New Roman" w:hAnsi="Times New Roman" w:cs="Times New Roman"/>
          <w:sz w:val="24"/>
          <w:szCs w:val="24"/>
        </w:rPr>
        <w:t xml:space="preserve"> degree</w:t>
      </w:r>
      <w:r>
        <w:rPr>
          <w:rFonts w:ascii="Times New Roman" w:hAnsi="Times New Roman" w:cs="Times New Roman"/>
          <w:sz w:val="24"/>
          <w:szCs w:val="24"/>
        </w:rPr>
        <w:t>. The same is true for physical therapy, occupational the</w:t>
      </w:r>
      <w:r w:rsidR="00F22168">
        <w:rPr>
          <w:rFonts w:ascii="Times New Roman" w:hAnsi="Times New Roman" w:cs="Times New Roman"/>
          <w:sz w:val="24"/>
          <w:szCs w:val="24"/>
        </w:rPr>
        <w:t xml:space="preserve">rapy, nursing, and </w:t>
      </w:r>
      <w:r>
        <w:rPr>
          <w:rFonts w:ascii="Times New Roman" w:hAnsi="Times New Roman" w:cs="Times New Roman"/>
          <w:sz w:val="24"/>
          <w:szCs w:val="24"/>
        </w:rPr>
        <w:t xml:space="preserve">dozens of </w:t>
      </w:r>
      <w:r w:rsidR="00F22168">
        <w:rPr>
          <w:rFonts w:ascii="Times New Roman" w:hAnsi="Times New Roman" w:cs="Times New Roman"/>
          <w:sz w:val="24"/>
          <w:szCs w:val="24"/>
        </w:rPr>
        <w:t xml:space="preserve">other </w:t>
      </w:r>
      <w:r>
        <w:rPr>
          <w:rFonts w:ascii="Times New Roman" w:hAnsi="Times New Roman" w:cs="Times New Roman"/>
          <w:sz w:val="24"/>
          <w:szCs w:val="24"/>
        </w:rPr>
        <w:t>profession</w:t>
      </w:r>
      <w:r w:rsidR="00F22168">
        <w:rPr>
          <w:rFonts w:ascii="Times New Roman" w:hAnsi="Times New Roman" w:cs="Times New Roman"/>
          <w:sz w:val="24"/>
          <w:szCs w:val="24"/>
        </w:rPr>
        <w:t>s</w:t>
      </w:r>
      <w:r>
        <w:rPr>
          <w:rFonts w:ascii="Times New Roman" w:hAnsi="Times New Roman" w:cs="Times New Roman"/>
          <w:sz w:val="24"/>
          <w:szCs w:val="24"/>
        </w:rPr>
        <w:t xml:space="preserve">. </w:t>
      </w:r>
      <w:r w:rsidR="00F22168">
        <w:rPr>
          <w:rFonts w:ascii="Times New Roman" w:hAnsi="Times New Roman" w:cs="Times New Roman"/>
          <w:sz w:val="24"/>
          <w:szCs w:val="24"/>
        </w:rPr>
        <w:t xml:space="preserve">Can you imagine calling yourself an athletic trainer without a degree in athletic training? </w:t>
      </w:r>
    </w:p>
    <w:tbl>
      <w:tblPr>
        <w:tblStyle w:val="TableGrid"/>
        <w:tblpPr w:leftFromText="180" w:rightFromText="180" w:vertAnchor="text" w:horzAnchor="margin" w:tblpY="36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02" w:type="dxa"/>
          <w:left w:w="115" w:type="dxa"/>
          <w:bottom w:w="202" w:type="dxa"/>
          <w:right w:w="115" w:type="dxa"/>
        </w:tblCellMar>
        <w:tblLook w:val="04A0"/>
      </w:tblPr>
      <w:tblGrid>
        <w:gridCol w:w="3041"/>
      </w:tblGrid>
      <w:tr w:rsidR="005D2E12" w:rsidTr="00CA1C87">
        <w:trPr>
          <w:trHeight w:val="1527"/>
        </w:trPr>
        <w:tc>
          <w:tcPr>
            <w:tcW w:w="3041" w:type="dxa"/>
          </w:tcPr>
          <w:p w:rsidR="00AF73E6" w:rsidRDefault="00CA1C87" w:rsidP="00AF73E6">
            <w:pPr>
              <w:ind w:left="0" w:firstLine="0"/>
              <w:jc w:val="center"/>
              <w:rPr>
                <w:rStyle w:val="bqquotelink"/>
                <w:rFonts w:ascii="Times New Roman" w:hAnsi="Times New Roman" w:cs="Times New Roman"/>
                <w:i/>
                <w:sz w:val="24"/>
                <w:szCs w:val="24"/>
              </w:rPr>
            </w:pPr>
            <w:r>
              <w:rPr>
                <w:rStyle w:val="bqquotelink"/>
                <w:rFonts w:ascii="Times New Roman" w:hAnsi="Times New Roman" w:cs="Times New Roman"/>
                <w:i/>
                <w:sz w:val="24"/>
                <w:szCs w:val="24"/>
              </w:rPr>
              <w:t xml:space="preserve"> </w:t>
            </w:r>
            <w:r w:rsidR="00AF73E6">
              <w:rPr>
                <w:rStyle w:val="bqquotelink"/>
                <w:rFonts w:ascii="Times New Roman" w:hAnsi="Times New Roman" w:cs="Times New Roman"/>
                <w:i/>
                <w:sz w:val="24"/>
                <w:szCs w:val="24"/>
              </w:rPr>
              <w:t xml:space="preserve">That's what we're missing. We're missing argument. </w:t>
            </w:r>
            <w:r w:rsidR="00AF73E6" w:rsidRPr="00AF73E6">
              <w:rPr>
                <w:rStyle w:val="bqquotelink"/>
                <w:rFonts w:ascii="Times New Roman" w:hAnsi="Times New Roman" w:cs="Times New Roman"/>
                <w:i/>
                <w:sz w:val="24"/>
                <w:szCs w:val="24"/>
              </w:rPr>
              <w:t>We're missing debate. We're missing colloquy. We're missing all sorts of things. Instead, we're accepting.</w:t>
            </w:r>
          </w:p>
          <w:p w:rsidR="00AF73E6" w:rsidRPr="00AF73E6" w:rsidRDefault="00AF73E6" w:rsidP="00AF73E6">
            <w:pPr>
              <w:ind w:left="360"/>
              <w:jc w:val="center"/>
              <w:rPr>
                <w:rFonts w:ascii="Times New Roman" w:hAnsi="Times New Roman" w:cs="Times New Roman"/>
                <w:i/>
                <w:sz w:val="24"/>
                <w:szCs w:val="24"/>
              </w:rPr>
            </w:pPr>
          </w:p>
          <w:p w:rsidR="005D2E12" w:rsidRPr="00AF73E6" w:rsidRDefault="00AF73E6" w:rsidP="00CA1C87">
            <w:pPr>
              <w:pStyle w:val="ListParagraph"/>
              <w:spacing w:line="240" w:lineRule="atLeast"/>
              <w:ind w:left="0" w:firstLine="0"/>
              <w:jc w:val="center"/>
              <w:rPr>
                <w:rFonts w:ascii="Times New Roman" w:hAnsi="Times New Roman" w:cs="Times New Roman"/>
                <w:sz w:val="24"/>
                <w:szCs w:val="24"/>
              </w:rPr>
            </w:pPr>
            <w:r>
              <w:rPr>
                <w:rFonts w:ascii="Times New Roman" w:hAnsi="Times New Roman" w:cs="Times New Roman"/>
                <w:bCs/>
                <w:i/>
                <w:sz w:val="24"/>
                <w:szCs w:val="24"/>
              </w:rPr>
              <w:t xml:space="preserve">-- </w:t>
            </w:r>
            <w:hyperlink r:id="rId10" w:tooltip="view author" w:history="1">
              <w:r w:rsidR="005D2E12" w:rsidRPr="00AF73E6">
                <w:rPr>
                  <w:rStyle w:val="Hyperlink"/>
                  <w:rFonts w:ascii="Times New Roman" w:hAnsi="Times New Roman" w:cs="Times New Roman"/>
                  <w:bCs/>
                  <w:i/>
                  <w:color w:val="auto"/>
                  <w:sz w:val="24"/>
                  <w:szCs w:val="24"/>
                  <w:u w:val="none"/>
                </w:rPr>
                <w:t xml:space="preserve">Studs </w:t>
              </w:r>
              <w:proofErr w:type="spellStart"/>
              <w:r w:rsidR="005D2E12" w:rsidRPr="00AF73E6">
                <w:rPr>
                  <w:rStyle w:val="Hyperlink"/>
                  <w:rFonts w:ascii="Times New Roman" w:hAnsi="Times New Roman" w:cs="Times New Roman"/>
                  <w:bCs/>
                  <w:i/>
                  <w:color w:val="auto"/>
                  <w:sz w:val="24"/>
                  <w:szCs w:val="24"/>
                  <w:u w:val="none"/>
                </w:rPr>
                <w:t>Terkel</w:t>
              </w:r>
              <w:proofErr w:type="spellEnd"/>
            </w:hyperlink>
          </w:p>
        </w:tc>
      </w:tr>
    </w:tbl>
    <w:p w:rsidR="00596B55" w:rsidRDefault="00F40821" w:rsidP="00F40821">
      <w:pPr>
        <w:spacing w:line="276" w:lineRule="auto"/>
        <w:ind w:left="360" w:firstLine="432"/>
        <w:jc w:val="both"/>
        <w:rPr>
          <w:rFonts w:ascii="Times New Roman" w:hAnsi="Times New Roman" w:cs="Times New Roman"/>
          <w:sz w:val="24"/>
          <w:szCs w:val="24"/>
        </w:rPr>
      </w:pPr>
      <w:r>
        <w:rPr>
          <w:rFonts w:ascii="Times New Roman" w:hAnsi="Times New Roman" w:cs="Times New Roman"/>
          <w:sz w:val="24"/>
          <w:szCs w:val="24"/>
        </w:rPr>
        <w:t xml:space="preserve">But, if the medical community understood that the ASEP leadership supports their thinking by having developed a transitional opportunity to earning the title, exercise </w:t>
      </w:r>
      <w:r>
        <w:rPr>
          <w:rFonts w:ascii="Times New Roman" w:hAnsi="Times New Roman" w:cs="Times New Roman"/>
          <w:sz w:val="24"/>
          <w:szCs w:val="24"/>
        </w:rPr>
        <w:lastRenderedPageBreak/>
        <w:t xml:space="preserve">physiologist, </w:t>
      </w:r>
      <w:r w:rsidR="00F22168">
        <w:rPr>
          <w:rFonts w:ascii="Times New Roman" w:hAnsi="Times New Roman" w:cs="Times New Roman"/>
          <w:sz w:val="24"/>
          <w:szCs w:val="24"/>
        </w:rPr>
        <w:t xml:space="preserve">shouldn’t they </w:t>
      </w:r>
      <w:r>
        <w:rPr>
          <w:rFonts w:ascii="Times New Roman" w:hAnsi="Times New Roman" w:cs="Times New Roman"/>
          <w:sz w:val="24"/>
          <w:szCs w:val="24"/>
        </w:rPr>
        <w:t xml:space="preserve">reach out to the ASEP certified </w:t>
      </w:r>
      <w:r w:rsidR="00F22168">
        <w:rPr>
          <w:rFonts w:ascii="Times New Roman" w:hAnsi="Times New Roman" w:cs="Times New Roman"/>
          <w:sz w:val="24"/>
          <w:szCs w:val="24"/>
        </w:rPr>
        <w:t xml:space="preserve">exercise physiologists </w:t>
      </w:r>
      <w:r>
        <w:rPr>
          <w:rFonts w:ascii="Times New Roman" w:hAnsi="Times New Roman" w:cs="Times New Roman"/>
          <w:sz w:val="24"/>
          <w:szCs w:val="24"/>
        </w:rPr>
        <w:t xml:space="preserve">as potential </w:t>
      </w:r>
      <w:r w:rsidR="00F22168">
        <w:rPr>
          <w:rFonts w:ascii="Times New Roman" w:hAnsi="Times New Roman" w:cs="Times New Roman"/>
          <w:sz w:val="24"/>
          <w:szCs w:val="24"/>
        </w:rPr>
        <w:t xml:space="preserve">healthcare </w:t>
      </w:r>
      <w:r>
        <w:rPr>
          <w:rFonts w:ascii="Times New Roman" w:hAnsi="Times New Roman" w:cs="Times New Roman"/>
          <w:sz w:val="24"/>
          <w:szCs w:val="24"/>
        </w:rPr>
        <w:t xml:space="preserve">employees. The board certified exercise physiologist is “the” healthcare professional to prescribe exercise medicine. Why not hire ASEP exercise physiologists just as physical therapists, physician assistants, and nurses are hired to assist the doctor in </w:t>
      </w:r>
      <w:r w:rsidR="00596B55">
        <w:rPr>
          <w:rFonts w:ascii="Times New Roman" w:hAnsi="Times New Roman" w:cs="Times New Roman"/>
          <w:sz w:val="24"/>
          <w:szCs w:val="24"/>
        </w:rPr>
        <w:t>helping patients</w:t>
      </w:r>
      <w:r w:rsidR="00F22168">
        <w:rPr>
          <w:rFonts w:ascii="Times New Roman" w:hAnsi="Times New Roman" w:cs="Times New Roman"/>
          <w:sz w:val="24"/>
          <w:szCs w:val="24"/>
        </w:rPr>
        <w:t xml:space="preserve"> with certain chronic diseases or disabilities</w:t>
      </w:r>
      <w:r w:rsidR="00596B55">
        <w:rPr>
          <w:rFonts w:ascii="Times New Roman" w:hAnsi="Times New Roman" w:cs="Times New Roman"/>
          <w:sz w:val="24"/>
          <w:szCs w:val="24"/>
        </w:rPr>
        <w:t>?</w:t>
      </w:r>
    </w:p>
    <w:p w:rsidR="0020555A" w:rsidRDefault="00596B55" w:rsidP="00F40821">
      <w:pPr>
        <w:spacing w:line="276" w:lineRule="auto"/>
        <w:ind w:left="360" w:firstLine="432"/>
        <w:jc w:val="both"/>
        <w:rPr>
          <w:rFonts w:ascii="Times New Roman" w:hAnsi="Times New Roman" w:cs="Times New Roman"/>
          <w:sz w:val="24"/>
          <w:szCs w:val="24"/>
        </w:rPr>
      </w:pPr>
      <w:r>
        <w:rPr>
          <w:rFonts w:ascii="Times New Roman" w:hAnsi="Times New Roman" w:cs="Times New Roman"/>
          <w:sz w:val="24"/>
          <w:szCs w:val="24"/>
        </w:rPr>
        <w:t>The ASEP board certified exercise physiologists are held accountable to a code of ethics and stand</w:t>
      </w:r>
      <w:r w:rsidR="00C9650F">
        <w:rPr>
          <w:rFonts w:ascii="Times New Roman" w:hAnsi="Times New Roman" w:cs="Times New Roman"/>
          <w:sz w:val="24"/>
          <w:szCs w:val="24"/>
        </w:rPr>
        <w:t xml:space="preserve">ards of professional practice. </w:t>
      </w:r>
      <w:r>
        <w:rPr>
          <w:rFonts w:ascii="Times New Roman" w:hAnsi="Times New Roman" w:cs="Times New Roman"/>
          <w:sz w:val="24"/>
          <w:szCs w:val="24"/>
        </w:rPr>
        <w:t>They are responsible for evaluating the “physiology</w:t>
      </w:r>
      <w:r w:rsidR="00F22168">
        <w:rPr>
          <w:rFonts w:ascii="Times New Roman" w:hAnsi="Times New Roman" w:cs="Times New Roman"/>
          <w:sz w:val="24"/>
          <w:szCs w:val="24"/>
        </w:rPr>
        <w:t>”</w:t>
      </w:r>
      <w:r>
        <w:rPr>
          <w:rFonts w:ascii="Times New Roman" w:hAnsi="Times New Roman" w:cs="Times New Roman"/>
          <w:sz w:val="24"/>
          <w:szCs w:val="24"/>
        </w:rPr>
        <w:t xml:space="preserve"> of exercise</w:t>
      </w:r>
      <w:r w:rsidR="00F22168">
        <w:rPr>
          <w:rFonts w:ascii="Times New Roman" w:hAnsi="Times New Roman" w:cs="Times New Roman"/>
          <w:sz w:val="24"/>
          <w:szCs w:val="24"/>
        </w:rPr>
        <w:t xml:space="preserve"> related diseases and disabilities. With </w:t>
      </w:r>
      <w:r w:rsidR="00C9650F">
        <w:rPr>
          <w:rFonts w:ascii="Times New Roman" w:hAnsi="Times New Roman" w:cs="Times New Roman"/>
          <w:sz w:val="24"/>
          <w:szCs w:val="24"/>
        </w:rPr>
        <w:t xml:space="preserve">proper counseling and the individualized prescribed exercise program, </w:t>
      </w:r>
      <w:r w:rsidR="007B01F0">
        <w:rPr>
          <w:rFonts w:ascii="Times New Roman" w:hAnsi="Times New Roman" w:cs="Times New Roman"/>
          <w:sz w:val="24"/>
          <w:szCs w:val="24"/>
        </w:rPr>
        <w:t xml:space="preserve">improvements in </w:t>
      </w:r>
      <w:r w:rsidR="00C9650F">
        <w:rPr>
          <w:rFonts w:ascii="Times New Roman" w:hAnsi="Times New Roman" w:cs="Times New Roman"/>
          <w:sz w:val="24"/>
          <w:szCs w:val="24"/>
        </w:rPr>
        <w:t xml:space="preserve">fitness can </w:t>
      </w:r>
      <w:r w:rsidR="00980851">
        <w:rPr>
          <w:rFonts w:ascii="Times New Roman" w:hAnsi="Times New Roman" w:cs="Times New Roman"/>
          <w:sz w:val="24"/>
          <w:szCs w:val="24"/>
        </w:rPr>
        <w:t xml:space="preserve">produce </w:t>
      </w:r>
      <w:r w:rsidR="007B01F0">
        <w:rPr>
          <w:rFonts w:ascii="Times New Roman" w:hAnsi="Times New Roman" w:cs="Times New Roman"/>
          <w:sz w:val="24"/>
          <w:szCs w:val="24"/>
        </w:rPr>
        <w:t>mental and physical health benefits.</w:t>
      </w:r>
      <w:r w:rsidR="0020555A">
        <w:rPr>
          <w:rFonts w:ascii="Times New Roman" w:hAnsi="Times New Roman" w:cs="Times New Roman"/>
          <w:sz w:val="24"/>
          <w:szCs w:val="24"/>
        </w:rPr>
        <w:t xml:space="preserve"> </w:t>
      </w:r>
      <w:r w:rsidR="007B01F0">
        <w:rPr>
          <w:rFonts w:ascii="Times New Roman" w:hAnsi="Times New Roman" w:cs="Times New Roman"/>
          <w:sz w:val="24"/>
          <w:szCs w:val="24"/>
        </w:rPr>
        <w:t xml:space="preserve">The lowering of blood pressure and the improvement in lipoprotein profile along with the enhanced bone mass and decreased risk of falling are so important that exercise should be </w:t>
      </w:r>
      <w:r w:rsidR="00EF66D6">
        <w:rPr>
          <w:rFonts w:ascii="Times New Roman" w:hAnsi="Times New Roman" w:cs="Times New Roman"/>
          <w:sz w:val="24"/>
          <w:szCs w:val="24"/>
        </w:rPr>
        <w:t xml:space="preserve">prescribed and </w:t>
      </w:r>
      <w:r w:rsidR="007B01F0">
        <w:rPr>
          <w:rFonts w:ascii="Times New Roman" w:hAnsi="Times New Roman" w:cs="Times New Roman"/>
          <w:sz w:val="24"/>
          <w:szCs w:val="24"/>
        </w:rPr>
        <w:t xml:space="preserve">led by a qualified healthcare professional. </w:t>
      </w:r>
      <w:r w:rsidR="0020555A">
        <w:rPr>
          <w:rFonts w:ascii="Times New Roman" w:hAnsi="Times New Roman" w:cs="Times New Roman"/>
          <w:sz w:val="24"/>
          <w:szCs w:val="24"/>
        </w:rPr>
        <w:t xml:space="preserve">This point isn’t complicated. </w:t>
      </w:r>
    </w:p>
    <w:p w:rsidR="00AC5D8B" w:rsidRDefault="0020555A" w:rsidP="00F40821">
      <w:pPr>
        <w:spacing w:line="276" w:lineRule="auto"/>
        <w:ind w:left="360" w:firstLine="432"/>
        <w:jc w:val="both"/>
        <w:rPr>
          <w:rFonts w:ascii="Times New Roman" w:hAnsi="Times New Roman" w:cs="Times New Roman"/>
          <w:sz w:val="24"/>
          <w:szCs w:val="24"/>
        </w:rPr>
      </w:pPr>
      <w:r>
        <w:rPr>
          <w:rFonts w:ascii="Times New Roman" w:hAnsi="Times New Roman" w:cs="Times New Roman"/>
          <w:sz w:val="24"/>
          <w:szCs w:val="24"/>
        </w:rPr>
        <w:t>The idea that regular exercise has a positive influence on the functioning of the mind and body isn’t new. It has been around for thousands of years. But, it has been only in the last 40 to 50 years that exercise physiologists have repeatedly confirmed and published their evidence-based work show</w:t>
      </w:r>
      <w:r w:rsidR="0026096D">
        <w:rPr>
          <w:rFonts w:ascii="Times New Roman" w:hAnsi="Times New Roman" w:cs="Times New Roman"/>
          <w:sz w:val="24"/>
          <w:szCs w:val="24"/>
        </w:rPr>
        <w:t>ing</w:t>
      </w:r>
      <w:r>
        <w:rPr>
          <w:rFonts w:ascii="Times New Roman" w:hAnsi="Times New Roman" w:cs="Times New Roman"/>
          <w:sz w:val="24"/>
          <w:szCs w:val="24"/>
        </w:rPr>
        <w:t xml:space="preserve"> the positive links between exercise and medicine</w:t>
      </w:r>
      <w:r w:rsidR="00EF66D6">
        <w:rPr>
          <w:rFonts w:ascii="Times New Roman" w:hAnsi="Times New Roman" w:cs="Times New Roman"/>
          <w:sz w:val="24"/>
          <w:szCs w:val="24"/>
        </w:rPr>
        <w:t>,</w:t>
      </w:r>
      <w:r>
        <w:rPr>
          <w:rFonts w:ascii="Times New Roman" w:hAnsi="Times New Roman" w:cs="Times New Roman"/>
          <w:sz w:val="24"/>
          <w:szCs w:val="24"/>
        </w:rPr>
        <w:t xml:space="preserve"> exercise and health</w:t>
      </w:r>
      <w:r w:rsidR="00EF66D6">
        <w:rPr>
          <w:rFonts w:ascii="Times New Roman" w:hAnsi="Times New Roman" w:cs="Times New Roman"/>
          <w:sz w:val="24"/>
          <w:szCs w:val="24"/>
        </w:rPr>
        <w:t>, and exercise and cognitive function</w:t>
      </w:r>
      <w:r>
        <w:rPr>
          <w:rFonts w:ascii="Times New Roman" w:hAnsi="Times New Roman" w:cs="Times New Roman"/>
          <w:sz w:val="24"/>
          <w:szCs w:val="24"/>
        </w:rPr>
        <w:t xml:space="preserve">. They are the </w:t>
      </w:r>
      <w:r w:rsidR="00EF66D6">
        <w:rPr>
          <w:rFonts w:ascii="Times New Roman" w:hAnsi="Times New Roman" w:cs="Times New Roman"/>
          <w:sz w:val="24"/>
          <w:szCs w:val="24"/>
        </w:rPr>
        <w:t xml:space="preserve">healthcare </w:t>
      </w:r>
      <w:r>
        <w:rPr>
          <w:rFonts w:ascii="Times New Roman" w:hAnsi="Times New Roman" w:cs="Times New Roman"/>
          <w:sz w:val="24"/>
          <w:szCs w:val="24"/>
        </w:rPr>
        <w:t>leaders in exercise medicine even though the healthcare community is still s</w:t>
      </w:r>
      <w:r w:rsidR="00EF66D6">
        <w:rPr>
          <w:rFonts w:ascii="Times New Roman" w:hAnsi="Times New Roman" w:cs="Times New Roman"/>
          <w:sz w:val="24"/>
          <w:szCs w:val="24"/>
        </w:rPr>
        <w:t>low to recognize it</w:t>
      </w:r>
      <w:r>
        <w:rPr>
          <w:rFonts w:ascii="Times New Roman" w:hAnsi="Times New Roman" w:cs="Times New Roman"/>
          <w:sz w:val="24"/>
          <w:szCs w:val="24"/>
        </w:rPr>
        <w:t xml:space="preserve">. </w:t>
      </w:r>
      <w:r w:rsidR="00EF66D6">
        <w:rPr>
          <w:rFonts w:ascii="Times New Roman" w:hAnsi="Times New Roman" w:cs="Times New Roman"/>
          <w:sz w:val="24"/>
          <w:szCs w:val="24"/>
        </w:rPr>
        <w:t xml:space="preserve">Nonetheless, it is important to acknowledge that the </w:t>
      </w:r>
      <w:r>
        <w:rPr>
          <w:rFonts w:ascii="Times New Roman" w:hAnsi="Times New Roman" w:cs="Times New Roman"/>
          <w:sz w:val="24"/>
          <w:szCs w:val="24"/>
        </w:rPr>
        <w:t>profession of exercise physiology</w:t>
      </w:r>
      <w:r w:rsidR="00AC5D8B">
        <w:rPr>
          <w:rFonts w:ascii="Times New Roman" w:hAnsi="Times New Roman" w:cs="Times New Roman"/>
          <w:sz w:val="24"/>
          <w:szCs w:val="24"/>
        </w:rPr>
        <w:t xml:space="preserve"> is </w:t>
      </w:r>
      <w:r w:rsidR="00EF66D6">
        <w:rPr>
          <w:rFonts w:ascii="Times New Roman" w:hAnsi="Times New Roman" w:cs="Times New Roman"/>
          <w:sz w:val="24"/>
          <w:szCs w:val="24"/>
        </w:rPr>
        <w:t>an</w:t>
      </w:r>
      <w:r w:rsidR="00AC5D8B">
        <w:rPr>
          <w:rFonts w:ascii="Times New Roman" w:hAnsi="Times New Roman" w:cs="Times New Roman"/>
          <w:sz w:val="24"/>
          <w:szCs w:val="24"/>
        </w:rPr>
        <w:t xml:space="preserve"> evidence-based healthcare profession. </w:t>
      </w:r>
      <w:r>
        <w:rPr>
          <w:rFonts w:ascii="Times New Roman" w:hAnsi="Times New Roman" w:cs="Times New Roman"/>
          <w:sz w:val="24"/>
          <w:szCs w:val="24"/>
        </w:rPr>
        <w:t xml:space="preserve"> </w:t>
      </w:r>
    </w:p>
    <w:p w:rsidR="004E0C73" w:rsidRDefault="008415B3" w:rsidP="004E0C73">
      <w:pPr>
        <w:spacing w:line="276" w:lineRule="auto"/>
        <w:ind w:left="360" w:firstLine="432"/>
        <w:jc w:val="both"/>
        <w:rPr>
          <w:rFonts w:ascii="Times New Roman" w:hAnsi="Times New Roman" w:cs="Times New Roman"/>
          <w:sz w:val="24"/>
          <w:szCs w:val="24"/>
        </w:rPr>
      </w:pPr>
      <w:r>
        <w:rPr>
          <w:rFonts w:ascii="Times New Roman" w:hAnsi="Times New Roman" w:cs="Times New Roman"/>
          <w:sz w:val="24"/>
          <w:szCs w:val="24"/>
        </w:rPr>
        <w:t xml:space="preserve">Part of the recognition problem is related to the fact that </w:t>
      </w:r>
      <w:r w:rsidR="00EF66D6">
        <w:rPr>
          <w:rFonts w:ascii="Times New Roman" w:hAnsi="Times New Roman" w:cs="Times New Roman"/>
          <w:sz w:val="24"/>
          <w:szCs w:val="24"/>
        </w:rPr>
        <w:t>many</w:t>
      </w:r>
      <w:r w:rsidR="00AC5D8B">
        <w:rPr>
          <w:rFonts w:ascii="Times New Roman" w:hAnsi="Times New Roman" w:cs="Times New Roman"/>
          <w:sz w:val="24"/>
          <w:szCs w:val="24"/>
        </w:rPr>
        <w:t xml:space="preserve"> academic exercise physiologists</w:t>
      </w:r>
      <w:r>
        <w:rPr>
          <w:rFonts w:ascii="Times New Roman" w:hAnsi="Times New Roman" w:cs="Times New Roman"/>
          <w:sz w:val="24"/>
          <w:szCs w:val="24"/>
        </w:rPr>
        <w:t xml:space="preserve"> </w:t>
      </w:r>
      <w:r w:rsidR="0026096D">
        <w:rPr>
          <w:rFonts w:ascii="Times New Roman" w:hAnsi="Times New Roman" w:cs="Times New Roman"/>
          <w:sz w:val="24"/>
          <w:szCs w:val="24"/>
        </w:rPr>
        <w:t xml:space="preserve">are </w:t>
      </w:r>
      <w:r>
        <w:rPr>
          <w:rFonts w:ascii="Times New Roman" w:hAnsi="Times New Roman" w:cs="Times New Roman"/>
          <w:sz w:val="24"/>
          <w:szCs w:val="24"/>
        </w:rPr>
        <w:t xml:space="preserve">not </w:t>
      </w:r>
      <w:r w:rsidR="0026096D">
        <w:rPr>
          <w:rFonts w:ascii="Times New Roman" w:hAnsi="Times New Roman" w:cs="Times New Roman"/>
          <w:sz w:val="24"/>
          <w:szCs w:val="24"/>
        </w:rPr>
        <w:t xml:space="preserve">presently </w:t>
      </w:r>
      <w:r>
        <w:rPr>
          <w:rFonts w:ascii="Times New Roman" w:hAnsi="Times New Roman" w:cs="Times New Roman"/>
          <w:sz w:val="24"/>
          <w:szCs w:val="24"/>
        </w:rPr>
        <w:t>support</w:t>
      </w:r>
      <w:r w:rsidR="0026096D">
        <w:rPr>
          <w:rFonts w:ascii="Times New Roman" w:hAnsi="Times New Roman" w:cs="Times New Roman"/>
          <w:sz w:val="24"/>
          <w:szCs w:val="24"/>
        </w:rPr>
        <w:t>ing</w:t>
      </w:r>
      <w:r>
        <w:rPr>
          <w:rFonts w:ascii="Times New Roman" w:hAnsi="Times New Roman" w:cs="Times New Roman"/>
          <w:sz w:val="24"/>
          <w:szCs w:val="24"/>
        </w:rPr>
        <w:t xml:space="preserve"> the ASEP organization. They may believe it is a good idea, but are reluctant to </w:t>
      </w:r>
      <w:r w:rsidR="0026096D">
        <w:rPr>
          <w:rFonts w:ascii="Times New Roman" w:hAnsi="Times New Roman" w:cs="Times New Roman"/>
          <w:sz w:val="24"/>
          <w:szCs w:val="24"/>
        </w:rPr>
        <w:t>become members</w:t>
      </w:r>
      <w:r>
        <w:rPr>
          <w:rFonts w:ascii="Times New Roman" w:hAnsi="Times New Roman" w:cs="Times New Roman"/>
          <w:sz w:val="24"/>
          <w:szCs w:val="24"/>
        </w:rPr>
        <w:t>. There are numerous reasons</w:t>
      </w:r>
      <w:r w:rsidR="004E0C73">
        <w:rPr>
          <w:rFonts w:ascii="Times New Roman" w:hAnsi="Times New Roman" w:cs="Times New Roman"/>
          <w:sz w:val="24"/>
          <w:szCs w:val="24"/>
        </w:rPr>
        <w:t xml:space="preserve"> for their slowness in supporting ASEP</w:t>
      </w:r>
      <w:r>
        <w:rPr>
          <w:rFonts w:ascii="Times New Roman" w:hAnsi="Times New Roman" w:cs="Times New Roman"/>
          <w:sz w:val="24"/>
          <w:szCs w:val="24"/>
        </w:rPr>
        <w:t xml:space="preserve">, but the most obvious is </w:t>
      </w:r>
      <w:r w:rsidRPr="008415B3">
        <w:rPr>
          <w:rFonts w:ascii="Times New Roman" w:hAnsi="Times New Roman" w:cs="Times New Roman"/>
          <w:sz w:val="24"/>
          <w:szCs w:val="24"/>
        </w:rPr>
        <w:t>groupthink</w:t>
      </w:r>
      <w:r>
        <w:rPr>
          <w:rFonts w:ascii="Times New Roman" w:hAnsi="Times New Roman" w:cs="Times New Roman"/>
          <w:sz w:val="24"/>
          <w:szCs w:val="24"/>
        </w:rPr>
        <w:t xml:space="preserve"> </w:t>
      </w:r>
      <w:r w:rsidRPr="008415B3">
        <w:rPr>
          <w:rFonts w:ascii="Times New Roman" w:hAnsi="Times New Roman" w:cs="Times New Roman"/>
          <w:sz w:val="24"/>
          <w:szCs w:val="24"/>
          <w:shd w:val="clear" w:color="auto" w:fill="FFFFFF"/>
        </w:rPr>
        <w:t xml:space="preserve">in which </w:t>
      </w:r>
      <w:r w:rsidR="004E0C73">
        <w:rPr>
          <w:rFonts w:ascii="Times New Roman" w:hAnsi="Times New Roman" w:cs="Times New Roman"/>
          <w:sz w:val="24"/>
          <w:szCs w:val="24"/>
          <w:shd w:val="clear" w:color="auto" w:fill="FFFFFF"/>
        </w:rPr>
        <w:t>they</w:t>
      </w:r>
      <w:r w:rsidRPr="008415B3">
        <w:rPr>
          <w:rFonts w:ascii="Times New Roman" w:hAnsi="Times New Roman" w:cs="Times New Roman"/>
          <w:sz w:val="24"/>
          <w:szCs w:val="24"/>
          <w:shd w:val="clear" w:color="auto" w:fill="FFFFFF"/>
        </w:rPr>
        <w:t xml:space="preserve"> strive for consensus within </w:t>
      </w:r>
      <w:r w:rsidR="004E0C73">
        <w:rPr>
          <w:rFonts w:ascii="Times New Roman" w:hAnsi="Times New Roman" w:cs="Times New Roman"/>
          <w:sz w:val="24"/>
          <w:szCs w:val="24"/>
          <w:shd w:val="clear" w:color="auto" w:fill="FFFFFF"/>
        </w:rPr>
        <w:t>their departments</w:t>
      </w:r>
      <w:r w:rsidRPr="008415B3">
        <w:rPr>
          <w:rFonts w:ascii="Times New Roman" w:hAnsi="Times New Roman" w:cs="Times New Roman"/>
          <w:sz w:val="24"/>
          <w:szCs w:val="24"/>
          <w:shd w:val="clear" w:color="auto" w:fill="FFFFFF"/>
        </w:rPr>
        <w:t xml:space="preserve">. </w:t>
      </w:r>
      <w:r w:rsidR="004E0C73">
        <w:rPr>
          <w:rFonts w:ascii="Times New Roman" w:hAnsi="Times New Roman" w:cs="Times New Roman"/>
          <w:sz w:val="24"/>
          <w:szCs w:val="24"/>
          <w:shd w:val="clear" w:color="auto" w:fill="FFFFFF"/>
        </w:rPr>
        <w:t xml:space="preserve">For most part, they have </w:t>
      </w:r>
      <w:r w:rsidRPr="008415B3">
        <w:rPr>
          <w:rFonts w:ascii="Times New Roman" w:hAnsi="Times New Roman" w:cs="Times New Roman"/>
          <w:sz w:val="24"/>
          <w:szCs w:val="24"/>
          <w:shd w:val="clear" w:color="auto" w:fill="FFFFFF"/>
        </w:rPr>
        <w:t xml:space="preserve">set aside their own personal beliefs </w:t>
      </w:r>
      <w:r w:rsidR="004E0C73">
        <w:rPr>
          <w:rFonts w:ascii="Times New Roman" w:hAnsi="Times New Roman" w:cs="Times New Roman"/>
          <w:sz w:val="24"/>
          <w:szCs w:val="24"/>
          <w:shd w:val="clear" w:color="auto" w:fill="FFFFFF"/>
        </w:rPr>
        <w:t xml:space="preserve">and have </w:t>
      </w:r>
      <w:r w:rsidRPr="008415B3">
        <w:rPr>
          <w:rFonts w:ascii="Times New Roman" w:hAnsi="Times New Roman" w:cs="Times New Roman"/>
          <w:sz w:val="24"/>
          <w:szCs w:val="24"/>
          <w:shd w:val="clear" w:color="auto" w:fill="FFFFFF"/>
        </w:rPr>
        <w:t>adopt</w:t>
      </w:r>
      <w:r w:rsidR="004E0C73">
        <w:rPr>
          <w:rFonts w:ascii="Times New Roman" w:hAnsi="Times New Roman" w:cs="Times New Roman"/>
          <w:sz w:val="24"/>
          <w:szCs w:val="24"/>
          <w:shd w:val="clear" w:color="auto" w:fill="FFFFFF"/>
        </w:rPr>
        <w:t>ed</w:t>
      </w:r>
      <w:r w:rsidRPr="008415B3">
        <w:rPr>
          <w:rFonts w:ascii="Times New Roman" w:hAnsi="Times New Roman" w:cs="Times New Roman"/>
          <w:sz w:val="24"/>
          <w:szCs w:val="24"/>
          <w:shd w:val="clear" w:color="auto" w:fill="FFFFFF"/>
        </w:rPr>
        <w:t xml:space="preserve"> the opinion of the </w:t>
      </w:r>
      <w:r w:rsidR="004E0C73">
        <w:rPr>
          <w:rFonts w:ascii="Times New Roman" w:hAnsi="Times New Roman" w:cs="Times New Roman"/>
          <w:sz w:val="24"/>
          <w:szCs w:val="24"/>
          <w:shd w:val="clear" w:color="auto" w:fill="FFFFFF"/>
        </w:rPr>
        <w:t xml:space="preserve">generic status quo. </w:t>
      </w:r>
      <w:r w:rsidR="00AC5D8B">
        <w:rPr>
          <w:rFonts w:ascii="Times New Roman" w:hAnsi="Times New Roman" w:cs="Times New Roman"/>
          <w:sz w:val="24"/>
          <w:szCs w:val="24"/>
        </w:rPr>
        <w:t xml:space="preserve">The </w:t>
      </w:r>
      <w:r w:rsidR="004E0C73">
        <w:rPr>
          <w:rFonts w:ascii="Times New Roman" w:hAnsi="Times New Roman" w:cs="Times New Roman"/>
          <w:sz w:val="24"/>
          <w:szCs w:val="24"/>
        </w:rPr>
        <w:t xml:space="preserve">ASEP leadership understands </w:t>
      </w:r>
      <w:r w:rsidR="00AC5D8B">
        <w:rPr>
          <w:rFonts w:ascii="Times New Roman" w:hAnsi="Times New Roman" w:cs="Times New Roman"/>
          <w:sz w:val="24"/>
          <w:szCs w:val="24"/>
        </w:rPr>
        <w:t xml:space="preserve">that change </w:t>
      </w:r>
      <w:r w:rsidR="004E0C73">
        <w:rPr>
          <w:rFonts w:ascii="Times New Roman" w:hAnsi="Times New Roman" w:cs="Times New Roman"/>
          <w:sz w:val="24"/>
          <w:szCs w:val="24"/>
        </w:rPr>
        <w:t xml:space="preserve">does not </w:t>
      </w:r>
      <w:r w:rsidR="00AC5D8B">
        <w:rPr>
          <w:rFonts w:ascii="Times New Roman" w:hAnsi="Times New Roman" w:cs="Times New Roman"/>
          <w:sz w:val="24"/>
          <w:szCs w:val="24"/>
        </w:rPr>
        <w:t>occur overnight</w:t>
      </w:r>
      <w:r w:rsidR="004E0C73">
        <w:rPr>
          <w:rFonts w:ascii="Times New Roman" w:hAnsi="Times New Roman" w:cs="Times New Roman"/>
          <w:sz w:val="24"/>
          <w:szCs w:val="24"/>
        </w:rPr>
        <w:t xml:space="preserve">. Moreover, </w:t>
      </w:r>
      <w:r w:rsidR="00AC5D8B">
        <w:rPr>
          <w:rFonts w:ascii="Times New Roman" w:hAnsi="Times New Roman" w:cs="Times New Roman"/>
          <w:sz w:val="24"/>
          <w:szCs w:val="24"/>
        </w:rPr>
        <w:t xml:space="preserve">the </w:t>
      </w:r>
      <w:r w:rsidR="00695D48">
        <w:rPr>
          <w:rFonts w:ascii="Times New Roman" w:hAnsi="Times New Roman" w:cs="Times New Roman"/>
          <w:sz w:val="24"/>
          <w:szCs w:val="24"/>
        </w:rPr>
        <w:t xml:space="preserve">magnitude of the </w:t>
      </w:r>
      <w:r w:rsidR="00AC5D8B">
        <w:rPr>
          <w:rFonts w:ascii="Times New Roman" w:hAnsi="Times New Roman" w:cs="Times New Roman"/>
          <w:sz w:val="24"/>
          <w:szCs w:val="24"/>
        </w:rPr>
        <w:t>work and new thinking that goes into seeing and living organizational growth and stability</w:t>
      </w:r>
      <w:r w:rsidR="004E0C73">
        <w:rPr>
          <w:rFonts w:ascii="Times New Roman" w:hAnsi="Times New Roman" w:cs="Times New Roman"/>
          <w:sz w:val="24"/>
          <w:szCs w:val="24"/>
        </w:rPr>
        <w:t xml:space="preserve"> </w:t>
      </w:r>
      <w:r w:rsidR="0026096D">
        <w:rPr>
          <w:rFonts w:ascii="Times New Roman" w:hAnsi="Times New Roman" w:cs="Times New Roman"/>
          <w:sz w:val="24"/>
          <w:szCs w:val="24"/>
        </w:rPr>
        <w:t>requires the willingness to think outside the box</w:t>
      </w:r>
      <w:r w:rsidR="00AC5D8B">
        <w:rPr>
          <w:rFonts w:ascii="Times New Roman" w:hAnsi="Times New Roman" w:cs="Times New Roman"/>
          <w:sz w:val="24"/>
          <w:szCs w:val="24"/>
        </w:rPr>
        <w:t xml:space="preserve">. </w:t>
      </w:r>
    </w:p>
    <w:p w:rsidR="002C27AF" w:rsidRDefault="00146BEB" w:rsidP="007F68A6">
      <w:pPr>
        <w:spacing w:line="276" w:lineRule="auto"/>
        <w:ind w:left="360" w:firstLine="432"/>
        <w:jc w:val="both"/>
        <w:rPr>
          <w:rFonts w:ascii="Times New Roman" w:hAnsi="Times New Roman" w:cs="Times New Roman"/>
          <w:sz w:val="24"/>
          <w:szCs w:val="24"/>
        </w:rPr>
      </w:pPr>
      <w:r>
        <w:rPr>
          <w:rFonts w:ascii="Times New Roman" w:hAnsi="Times New Roman" w:cs="Times New Roman"/>
          <w:sz w:val="24"/>
          <w:szCs w:val="24"/>
        </w:rPr>
        <w:t xml:space="preserve">Organizational development, professionalism, and credibility </w:t>
      </w:r>
      <w:r w:rsidR="0026096D">
        <w:rPr>
          <w:rFonts w:ascii="Times New Roman" w:hAnsi="Times New Roman" w:cs="Times New Roman"/>
          <w:sz w:val="24"/>
          <w:szCs w:val="24"/>
        </w:rPr>
        <w:t>are a function of</w:t>
      </w:r>
      <w:r>
        <w:rPr>
          <w:rFonts w:ascii="Times New Roman" w:hAnsi="Times New Roman" w:cs="Times New Roman"/>
          <w:sz w:val="24"/>
          <w:szCs w:val="24"/>
        </w:rPr>
        <w:t xml:space="preserve"> the enormous costs of decades of work, agreement</w:t>
      </w:r>
      <w:r w:rsidR="00695D48">
        <w:rPr>
          <w:rFonts w:ascii="Times New Roman" w:hAnsi="Times New Roman" w:cs="Times New Roman"/>
          <w:sz w:val="24"/>
          <w:szCs w:val="24"/>
        </w:rPr>
        <w:t>,</w:t>
      </w:r>
      <w:r>
        <w:rPr>
          <w:rFonts w:ascii="Times New Roman" w:hAnsi="Times New Roman" w:cs="Times New Roman"/>
          <w:sz w:val="24"/>
          <w:szCs w:val="24"/>
        </w:rPr>
        <w:t xml:space="preserve"> disagreement, </w:t>
      </w:r>
      <w:r w:rsidR="00695D48">
        <w:rPr>
          <w:rFonts w:ascii="Times New Roman" w:hAnsi="Times New Roman" w:cs="Times New Roman"/>
          <w:sz w:val="24"/>
          <w:szCs w:val="24"/>
        </w:rPr>
        <w:t>and compromise as well as</w:t>
      </w:r>
      <w:r>
        <w:rPr>
          <w:rFonts w:ascii="Times New Roman" w:hAnsi="Times New Roman" w:cs="Times New Roman"/>
          <w:sz w:val="24"/>
          <w:szCs w:val="24"/>
        </w:rPr>
        <w:t xml:space="preserve"> </w:t>
      </w:r>
      <w:r w:rsidR="00695D48">
        <w:rPr>
          <w:rFonts w:ascii="Times New Roman" w:hAnsi="Times New Roman" w:cs="Times New Roman"/>
          <w:sz w:val="24"/>
          <w:szCs w:val="24"/>
        </w:rPr>
        <w:t xml:space="preserve">the </w:t>
      </w:r>
      <w:r>
        <w:rPr>
          <w:rFonts w:ascii="Times New Roman" w:hAnsi="Times New Roman" w:cs="Times New Roman"/>
          <w:sz w:val="24"/>
          <w:szCs w:val="24"/>
        </w:rPr>
        <w:t xml:space="preserve">genuine interest in both the </w:t>
      </w:r>
      <w:r w:rsidR="0026096D">
        <w:rPr>
          <w:rFonts w:ascii="Times New Roman" w:hAnsi="Times New Roman" w:cs="Times New Roman"/>
          <w:sz w:val="24"/>
          <w:szCs w:val="24"/>
        </w:rPr>
        <w:t xml:space="preserve">members of the </w:t>
      </w:r>
      <w:r>
        <w:rPr>
          <w:rFonts w:ascii="Times New Roman" w:hAnsi="Times New Roman" w:cs="Times New Roman"/>
          <w:sz w:val="24"/>
          <w:szCs w:val="24"/>
        </w:rPr>
        <w:t>profession and the welfare of the consumers.</w:t>
      </w:r>
      <w:r w:rsidR="00AC5D8B">
        <w:rPr>
          <w:rFonts w:ascii="Times New Roman" w:hAnsi="Times New Roman" w:cs="Times New Roman"/>
          <w:sz w:val="24"/>
          <w:szCs w:val="24"/>
        </w:rPr>
        <w:t xml:space="preserve"> </w:t>
      </w:r>
      <w:r w:rsidR="0026096D">
        <w:rPr>
          <w:rFonts w:ascii="Times New Roman" w:hAnsi="Times New Roman" w:cs="Times New Roman"/>
          <w:sz w:val="24"/>
          <w:szCs w:val="24"/>
        </w:rPr>
        <w:t>The discovery of new thinking</w:t>
      </w:r>
      <w:r w:rsidR="00695D48">
        <w:rPr>
          <w:rFonts w:ascii="Times New Roman" w:hAnsi="Times New Roman" w:cs="Times New Roman"/>
          <w:sz w:val="24"/>
          <w:szCs w:val="24"/>
        </w:rPr>
        <w:t xml:space="preserve"> and the development of different ways to deal with </w:t>
      </w:r>
      <w:r w:rsidR="007F68A6">
        <w:rPr>
          <w:rFonts w:ascii="Times New Roman" w:hAnsi="Times New Roman" w:cs="Times New Roman"/>
          <w:sz w:val="24"/>
          <w:szCs w:val="24"/>
        </w:rPr>
        <w:t xml:space="preserve">the </w:t>
      </w:r>
      <w:r w:rsidR="00695D48">
        <w:rPr>
          <w:rFonts w:ascii="Times New Roman" w:hAnsi="Times New Roman" w:cs="Times New Roman"/>
          <w:sz w:val="24"/>
          <w:szCs w:val="24"/>
        </w:rPr>
        <w:t>complexity</w:t>
      </w:r>
      <w:r w:rsidR="007F68A6">
        <w:rPr>
          <w:rFonts w:ascii="Times New Roman" w:hAnsi="Times New Roman" w:cs="Times New Roman"/>
          <w:sz w:val="24"/>
          <w:szCs w:val="24"/>
        </w:rPr>
        <w:t xml:space="preserve"> of surviving</w:t>
      </w:r>
      <w:r w:rsidR="0026096D">
        <w:rPr>
          <w:rFonts w:ascii="Times New Roman" w:hAnsi="Times New Roman" w:cs="Times New Roman"/>
          <w:sz w:val="24"/>
          <w:szCs w:val="24"/>
        </w:rPr>
        <w:t xml:space="preserve"> the change process </w:t>
      </w:r>
      <w:r w:rsidR="00121D30">
        <w:rPr>
          <w:rFonts w:ascii="Times New Roman" w:hAnsi="Times New Roman" w:cs="Times New Roman"/>
          <w:sz w:val="24"/>
          <w:szCs w:val="24"/>
        </w:rPr>
        <w:t>are</w:t>
      </w:r>
      <w:r w:rsidR="0026096D">
        <w:rPr>
          <w:rFonts w:ascii="Times New Roman" w:hAnsi="Times New Roman" w:cs="Times New Roman"/>
          <w:sz w:val="24"/>
          <w:szCs w:val="24"/>
        </w:rPr>
        <w:t xml:space="preserve"> </w:t>
      </w:r>
      <w:r w:rsidR="00121D30">
        <w:rPr>
          <w:rFonts w:ascii="Times New Roman" w:hAnsi="Times New Roman" w:cs="Times New Roman"/>
          <w:sz w:val="24"/>
          <w:szCs w:val="24"/>
        </w:rPr>
        <w:t xml:space="preserve">both </w:t>
      </w:r>
      <w:r w:rsidR="0026096D">
        <w:rPr>
          <w:rFonts w:ascii="Times New Roman" w:hAnsi="Times New Roman" w:cs="Times New Roman"/>
          <w:sz w:val="24"/>
          <w:szCs w:val="24"/>
        </w:rPr>
        <w:t>similar in some ways to helping the public sector come to terms with the health implications of exercise medicine</w:t>
      </w:r>
      <w:r w:rsidR="00695D48">
        <w:rPr>
          <w:rFonts w:ascii="Times New Roman" w:hAnsi="Times New Roman" w:cs="Times New Roman"/>
          <w:sz w:val="24"/>
          <w:szCs w:val="24"/>
        </w:rPr>
        <w:t xml:space="preserve">. </w:t>
      </w:r>
      <w:r w:rsidR="007F68A6">
        <w:rPr>
          <w:rFonts w:ascii="Times New Roman" w:hAnsi="Times New Roman" w:cs="Times New Roman"/>
          <w:sz w:val="24"/>
          <w:szCs w:val="24"/>
        </w:rPr>
        <w:t xml:space="preserve">With respect to the development of professionalism in exercise physiology, a plausible and single underlying verification of the ASEP consistency is the constant effort to </w:t>
      </w:r>
      <w:r w:rsidR="0026096D">
        <w:rPr>
          <w:rFonts w:ascii="Times New Roman" w:hAnsi="Times New Roman" w:cs="Times New Roman"/>
          <w:sz w:val="24"/>
          <w:szCs w:val="24"/>
        </w:rPr>
        <w:t xml:space="preserve">promote </w:t>
      </w:r>
      <w:r w:rsidR="007F68A6">
        <w:rPr>
          <w:rFonts w:ascii="Times New Roman" w:hAnsi="Times New Roman" w:cs="Times New Roman"/>
          <w:sz w:val="24"/>
          <w:szCs w:val="24"/>
        </w:rPr>
        <w:t xml:space="preserve">a foundation of hope and </w:t>
      </w:r>
      <w:r w:rsidR="0026096D">
        <w:rPr>
          <w:rFonts w:ascii="Times New Roman" w:hAnsi="Times New Roman" w:cs="Times New Roman"/>
          <w:sz w:val="24"/>
          <w:szCs w:val="24"/>
        </w:rPr>
        <w:t xml:space="preserve">career </w:t>
      </w:r>
      <w:r w:rsidR="007F68A6">
        <w:rPr>
          <w:rFonts w:ascii="Times New Roman" w:hAnsi="Times New Roman" w:cs="Times New Roman"/>
          <w:sz w:val="24"/>
          <w:szCs w:val="24"/>
        </w:rPr>
        <w:t>opportunity for the students of exercise physiology</w:t>
      </w:r>
      <w:r w:rsidR="002C27AF">
        <w:rPr>
          <w:rFonts w:ascii="Times New Roman" w:hAnsi="Times New Roman" w:cs="Times New Roman"/>
          <w:sz w:val="24"/>
          <w:szCs w:val="24"/>
        </w:rPr>
        <w:t xml:space="preserve">. </w:t>
      </w:r>
    </w:p>
    <w:tbl>
      <w:tblPr>
        <w:tblStyle w:val="TableGrid"/>
        <w:tblpPr w:leftFromText="180" w:rightFromText="180" w:vertAnchor="text" w:horzAnchor="margin" w:tblpXSpec="right" w:tblpY="18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02" w:type="dxa"/>
          <w:left w:w="115" w:type="dxa"/>
          <w:bottom w:w="202" w:type="dxa"/>
          <w:right w:w="115" w:type="dxa"/>
        </w:tblCellMar>
        <w:tblLook w:val="04A0"/>
      </w:tblPr>
      <w:tblGrid>
        <w:gridCol w:w="3894"/>
      </w:tblGrid>
      <w:tr w:rsidR="005D2E12" w:rsidTr="00CA1C87">
        <w:trPr>
          <w:trHeight w:val="1449"/>
        </w:trPr>
        <w:tc>
          <w:tcPr>
            <w:tcW w:w="3894" w:type="dxa"/>
          </w:tcPr>
          <w:p w:rsidR="005D2E12" w:rsidRPr="00CA1C87" w:rsidRDefault="005D2E12" w:rsidP="00DD7FEA">
            <w:pPr>
              <w:ind w:left="0" w:firstLine="0"/>
              <w:jc w:val="center"/>
              <w:rPr>
                <w:rStyle w:val="bqquotelink"/>
                <w:rFonts w:ascii="Times New Roman" w:hAnsi="Times New Roman" w:cs="Times New Roman"/>
                <w:i/>
                <w:sz w:val="24"/>
                <w:szCs w:val="24"/>
              </w:rPr>
            </w:pPr>
            <w:r w:rsidRPr="00CA1C87">
              <w:rPr>
                <w:rStyle w:val="bqquotelink"/>
                <w:rFonts w:ascii="Times New Roman" w:hAnsi="Times New Roman" w:cs="Times New Roman"/>
                <w:i/>
                <w:sz w:val="24"/>
                <w:szCs w:val="24"/>
              </w:rPr>
              <w:t xml:space="preserve">If you think of exercise as a 60-minute commitment 3 times a week at the gym, you're missing the point completely. If you think that going on a diet has something to do with nutrition, you don't see the forest through the trees. It is a lifestyle. I know it sounds </w:t>
            </w:r>
            <w:proofErr w:type="spellStart"/>
            <w:r w:rsidRPr="00CA1C87">
              <w:rPr>
                <w:rStyle w:val="bqquotelink"/>
                <w:rFonts w:ascii="Times New Roman" w:hAnsi="Times New Roman" w:cs="Times New Roman"/>
                <w:i/>
                <w:sz w:val="24"/>
                <w:szCs w:val="24"/>
              </w:rPr>
              <w:t>cliche</w:t>
            </w:r>
            <w:proofErr w:type="spellEnd"/>
            <w:r w:rsidRPr="00CA1C87">
              <w:rPr>
                <w:rStyle w:val="bqquotelink"/>
                <w:rFonts w:ascii="Times New Roman" w:hAnsi="Times New Roman" w:cs="Times New Roman"/>
                <w:i/>
                <w:sz w:val="24"/>
                <w:szCs w:val="24"/>
              </w:rPr>
              <w:t>, but you have to find things you love to do.</w:t>
            </w:r>
          </w:p>
          <w:p w:rsidR="005D2E12" w:rsidRPr="00CA1C87" w:rsidRDefault="005D2E12" w:rsidP="00DD7FEA">
            <w:pPr>
              <w:ind w:left="0" w:firstLine="0"/>
              <w:rPr>
                <w:rFonts w:ascii="Times New Roman" w:hAnsi="Times New Roman" w:cs="Times New Roman"/>
                <w:i/>
                <w:sz w:val="24"/>
                <w:szCs w:val="24"/>
              </w:rPr>
            </w:pPr>
          </w:p>
          <w:p w:rsidR="005D2E12" w:rsidRPr="005D2E12" w:rsidRDefault="005D2E12" w:rsidP="00DD7FEA">
            <w:pPr>
              <w:pStyle w:val="ListParagraph"/>
              <w:spacing w:line="240" w:lineRule="atLeast"/>
              <w:ind w:left="0" w:firstLine="0"/>
              <w:jc w:val="center"/>
              <w:rPr>
                <w:rFonts w:ascii="Times New Roman" w:hAnsi="Times New Roman" w:cs="Times New Roman"/>
                <w:sz w:val="24"/>
                <w:szCs w:val="24"/>
              </w:rPr>
            </w:pPr>
            <w:r w:rsidRPr="00CA1C87">
              <w:rPr>
                <w:rFonts w:ascii="Times New Roman" w:hAnsi="Times New Roman" w:cs="Times New Roman"/>
                <w:bCs/>
                <w:i/>
                <w:sz w:val="24"/>
                <w:szCs w:val="24"/>
              </w:rPr>
              <w:t xml:space="preserve">-- </w:t>
            </w:r>
            <w:hyperlink r:id="rId11" w:tooltip="view author" w:history="1">
              <w:r w:rsidRPr="00CA1C87">
                <w:rPr>
                  <w:rStyle w:val="Hyperlink"/>
                  <w:rFonts w:ascii="Times New Roman" w:hAnsi="Times New Roman" w:cs="Times New Roman"/>
                  <w:bCs/>
                  <w:i/>
                  <w:color w:val="auto"/>
                  <w:sz w:val="24"/>
                  <w:szCs w:val="24"/>
                  <w:u w:val="none"/>
                </w:rPr>
                <w:t xml:space="preserve">Brett </w:t>
              </w:r>
              <w:proofErr w:type="spellStart"/>
              <w:r w:rsidRPr="00CA1C87">
                <w:rPr>
                  <w:rStyle w:val="Hyperlink"/>
                  <w:rFonts w:ascii="Times New Roman" w:hAnsi="Times New Roman" w:cs="Times New Roman"/>
                  <w:bCs/>
                  <w:i/>
                  <w:color w:val="auto"/>
                  <w:sz w:val="24"/>
                  <w:szCs w:val="24"/>
                  <w:u w:val="none"/>
                </w:rPr>
                <w:t>Hoebel</w:t>
              </w:r>
              <w:proofErr w:type="spellEnd"/>
            </w:hyperlink>
          </w:p>
        </w:tc>
      </w:tr>
    </w:tbl>
    <w:p w:rsidR="00F45960" w:rsidRDefault="002C27AF" w:rsidP="007F68A6">
      <w:pPr>
        <w:spacing w:line="276" w:lineRule="auto"/>
        <w:ind w:left="360" w:firstLine="432"/>
        <w:jc w:val="both"/>
        <w:rPr>
          <w:rFonts w:ascii="Times New Roman" w:hAnsi="Times New Roman" w:cs="Times New Roman"/>
          <w:sz w:val="24"/>
          <w:szCs w:val="24"/>
        </w:rPr>
      </w:pPr>
      <w:r>
        <w:rPr>
          <w:rFonts w:ascii="Times New Roman" w:hAnsi="Times New Roman" w:cs="Times New Roman"/>
          <w:sz w:val="24"/>
          <w:szCs w:val="24"/>
        </w:rPr>
        <w:t xml:space="preserve">Ultimately, it will be the students of exercise physiology who will promote and use exercise medicine in their </w:t>
      </w:r>
      <w:r w:rsidR="0026096D">
        <w:rPr>
          <w:rFonts w:ascii="Times New Roman" w:hAnsi="Times New Roman" w:cs="Times New Roman"/>
          <w:sz w:val="24"/>
          <w:szCs w:val="24"/>
        </w:rPr>
        <w:t xml:space="preserve">entrepreneurial </w:t>
      </w:r>
      <w:r w:rsidR="007F68A6">
        <w:rPr>
          <w:rFonts w:ascii="Times New Roman" w:hAnsi="Times New Roman" w:cs="Times New Roman"/>
          <w:sz w:val="24"/>
          <w:szCs w:val="24"/>
        </w:rPr>
        <w:t>healthcare</w:t>
      </w:r>
      <w:r>
        <w:rPr>
          <w:rFonts w:ascii="Times New Roman" w:hAnsi="Times New Roman" w:cs="Times New Roman"/>
          <w:sz w:val="24"/>
          <w:szCs w:val="24"/>
        </w:rPr>
        <w:t xml:space="preserve"> practice</w:t>
      </w:r>
      <w:r w:rsidR="0026096D">
        <w:rPr>
          <w:rFonts w:ascii="Times New Roman" w:hAnsi="Times New Roman" w:cs="Times New Roman"/>
          <w:sz w:val="24"/>
          <w:szCs w:val="24"/>
        </w:rPr>
        <w:t>s</w:t>
      </w:r>
      <w:r w:rsidR="007F68A6">
        <w:rPr>
          <w:rFonts w:ascii="Times New Roman" w:hAnsi="Times New Roman" w:cs="Times New Roman"/>
          <w:sz w:val="24"/>
          <w:szCs w:val="24"/>
        </w:rPr>
        <w:t xml:space="preserve">. After all, exercise medicine prescribed by exercise physiologists is </w:t>
      </w:r>
      <w:r w:rsidR="0026096D">
        <w:rPr>
          <w:rFonts w:ascii="Times New Roman" w:hAnsi="Times New Roman" w:cs="Times New Roman"/>
          <w:sz w:val="24"/>
          <w:szCs w:val="24"/>
        </w:rPr>
        <w:t xml:space="preserve">an important </w:t>
      </w:r>
      <w:r w:rsidR="007F68A6">
        <w:rPr>
          <w:rFonts w:ascii="Times New Roman" w:hAnsi="Times New Roman" w:cs="Times New Roman"/>
          <w:sz w:val="24"/>
          <w:szCs w:val="24"/>
        </w:rPr>
        <w:t xml:space="preserve">key to </w:t>
      </w:r>
      <w:r w:rsidR="0026096D">
        <w:rPr>
          <w:rFonts w:ascii="Times New Roman" w:hAnsi="Times New Roman" w:cs="Times New Roman"/>
          <w:sz w:val="24"/>
          <w:szCs w:val="24"/>
        </w:rPr>
        <w:t xml:space="preserve">personal </w:t>
      </w:r>
      <w:r w:rsidR="007F68A6">
        <w:rPr>
          <w:rFonts w:ascii="Times New Roman" w:hAnsi="Times New Roman" w:cs="Times New Roman"/>
          <w:sz w:val="24"/>
          <w:szCs w:val="24"/>
        </w:rPr>
        <w:t>health and happiness.</w:t>
      </w:r>
      <w:r w:rsidR="0026096D">
        <w:rPr>
          <w:rFonts w:ascii="Times New Roman" w:hAnsi="Times New Roman" w:cs="Times New Roman"/>
          <w:sz w:val="24"/>
          <w:szCs w:val="24"/>
        </w:rPr>
        <w:t xml:space="preserve"> Here, the term “exercise me</w:t>
      </w:r>
      <w:r w:rsidR="00F45960">
        <w:rPr>
          <w:rFonts w:ascii="Times New Roman" w:hAnsi="Times New Roman" w:cs="Times New Roman"/>
          <w:sz w:val="24"/>
          <w:szCs w:val="24"/>
        </w:rPr>
        <w:t xml:space="preserve">dicine” refers to exercise that improves the client’s </w:t>
      </w:r>
      <w:proofErr w:type="spellStart"/>
      <w:r w:rsidR="00F45960">
        <w:rPr>
          <w:rFonts w:ascii="Times New Roman" w:hAnsi="Times New Roman" w:cs="Times New Roman"/>
          <w:sz w:val="24"/>
          <w:szCs w:val="24"/>
        </w:rPr>
        <w:t>cardiorespiratory</w:t>
      </w:r>
      <w:proofErr w:type="spellEnd"/>
      <w:r w:rsidR="00F45960">
        <w:rPr>
          <w:rFonts w:ascii="Times New Roman" w:hAnsi="Times New Roman" w:cs="Times New Roman"/>
          <w:sz w:val="24"/>
          <w:szCs w:val="24"/>
        </w:rPr>
        <w:t xml:space="preserve"> capacity to take in oxygen, transport it to the muscles, and use it at the cellular level to provide energy for muscle contraction. Naturally, exercise medicine improves the functional dynamics of the musculoskeletal system. Thus, the client’s level of muscular performance is improved.  In addition to numerous other positive results that associate with exercise, the client’s mental health is improved.</w:t>
      </w:r>
    </w:p>
    <w:p w:rsidR="007F68A6" w:rsidRDefault="00F45960" w:rsidP="007F68A6">
      <w:pPr>
        <w:spacing w:line="276" w:lineRule="auto"/>
        <w:ind w:left="360" w:firstLine="432"/>
        <w:jc w:val="both"/>
        <w:rPr>
          <w:rFonts w:ascii="Times New Roman" w:hAnsi="Times New Roman" w:cs="Times New Roman"/>
          <w:sz w:val="24"/>
          <w:szCs w:val="24"/>
        </w:rPr>
      </w:pPr>
      <w:r>
        <w:rPr>
          <w:rFonts w:ascii="Times New Roman" w:hAnsi="Times New Roman" w:cs="Times New Roman"/>
          <w:sz w:val="24"/>
          <w:szCs w:val="24"/>
        </w:rPr>
        <w:t>To this end, it is obvious that although exercise has many benefits, the majority of the people</w:t>
      </w:r>
      <w:r w:rsidR="00302212">
        <w:rPr>
          <w:rFonts w:ascii="Times New Roman" w:hAnsi="Times New Roman" w:cs="Times New Roman"/>
          <w:sz w:val="24"/>
          <w:szCs w:val="24"/>
        </w:rPr>
        <w:t xml:space="preserve"> (young and old)</w:t>
      </w:r>
      <w:r>
        <w:rPr>
          <w:rFonts w:ascii="Times New Roman" w:hAnsi="Times New Roman" w:cs="Times New Roman"/>
          <w:sz w:val="24"/>
          <w:szCs w:val="24"/>
        </w:rPr>
        <w:t xml:space="preserve"> in the United States and throughout the world are living an inactive and sedentary lifestyle. So, what is missing in this picture of ongoing changes within the medical community, challenges among exercise physiologists, and the lifestyle issues of </w:t>
      </w:r>
      <w:r w:rsidR="00144B95">
        <w:rPr>
          <w:rFonts w:ascii="Times New Roman" w:hAnsi="Times New Roman" w:cs="Times New Roman"/>
          <w:sz w:val="24"/>
          <w:szCs w:val="24"/>
        </w:rPr>
        <w:t>individuals of all ages? Clearly, there are effective strategies to improve healthcare by medical doctors. One step is to hire board certified exercise physiologists. Perhaps, exercise physiologists, who are the creators of much of the exercise medicine data needs to concentrate also on the professional development of exercise physiology.  Adults, in particular, need to exercise and learn how to do so by contacting a board certified exercise physiologist.</w:t>
      </w:r>
    </w:p>
    <w:p w:rsidR="00E3059A" w:rsidRDefault="00E73F1C" w:rsidP="00E3059A">
      <w:pPr>
        <w:spacing w:line="276" w:lineRule="auto"/>
        <w:ind w:left="360" w:firstLine="432"/>
        <w:jc w:val="both"/>
        <w:rPr>
          <w:rFonts w:ascii="Times New Roman" w:hAnsi="Times New Roman" w:cs="Times New Roman"/>
          <w:sz w:val="24"/>
          <w:szCs w:val="24"/>
        </w:rPr>
      </w:pPr>
      <w:r>
        <w:rPr>
          <w:rFonts w:ascii="Times New Roman" w:hAnsi="Times New Roman" w:cs="Times New Roman"/>
          <w:sz w:val="24"/>
          <w:szCs w:val="24"/>
        </w:rPr>
        <w:t>There are other things that exercise physiologists must think about as well. For example, academic exercise physiologists often say that an undergraduate student who graduates with a “degree” in exercise physiology should not call him- or herself an exercise physiologist. They argue that you need a doctorate degree to call yourself an exercise physiologist. That is why they have been instrumental in helping organizations create master-prepared “clinical” exercise physiologist</w:t>
      </w:r>
      <w:r w:rsidR="00121D30">
        <w:rPr>
          <w:rFonts w:ascii="Times New Roman" w:hAnsi="Times New Roman" w:cs="Times New Roman"/>
          <w:sz w:val="24"/>
          <w:szCs w:val="24"/>
        </w:rPr>
        <w:t>’</w:t>
      </w:r>
      <w:r>
        <w:rPr>
          <w:rFonts w:ascii="Times New Roman" w:hAnsi="Times New Roman" w:cs="Times New Roman"/>
          <w:sz w:val="24"/>
          <w:szCs w:val="24"/>
        </w:rPr>
        <w:t>s</w:t>
      </w:r>
      <w:r w:rsidR="00121D30">
        <w:rPr>
          <w:rFonts w:ascii="Times New Roman" w:hAnsi="Times New Roman" w:cs="Times New Roman"/>
          <w:sz w:val="24"/>
          <w:szCs w:val="24"/>
        </w:rPr>
        <w:t xml:space="preserve"> certifications</w:t>
      </w:r>
      <w:r>
        <w:rPr>
          <w:rFonts w:ascii="Times New Roman" w:hAnsi="Times New Roman" w:cs="Times New Roman"/>
          <w:sz w:val="24"/>
          <w:szCs w:val="24"/>
        </w:rPr>
        <w:t xml:space="preserve">. Again, the certification was designed to avoid the use of </w:t>
      </w:r>
      <w:r w:rsidR="00121D30">
        <w:rPr>
          <w:rFonts w:ascii="Times New Roman" w:hAnsi="Times New Roman" w:cs="Times New Roman"/>
          <w:sz w:val="24"/>
          <w:szCs w:val="24"/>
        </w:rPr>
        <w:t xml:space="preserve">the </w:t>
      </w:r>
      <w:r>
        <w:rPr>
          <w:rFonts w:ascii="Times New Roman" w:hAnsi="Times New Roman" w:cs="Times New Roman"/>
          <w:sz w:val="24"/>
          <w:szCs w:val="24"/>
        </w:rPr>
        <w:t>“exercise physiologist” title. When you consider all this, it is apparent that the bulk of the suffering students experience after they graduate from college is inflicted upon them by their faculty.</w:t>
      </w:r>
      <w:r w:rsidR="00121D30">
        <w:rPr>
          <w:rFonts w:ascii="Times New Roman" w:hAnsi="Times New Roman" w:cs="Times New Roman"/>
          <w:sz w:val="24"/>
          <w:szCs w:val="24"/>
        </w:rPr>
        <w:t xml:space="preserve"> This must be true if the undergraduate degree is meaningless</w:t>
      </w:r>
      <w:r w:rsidR="00EA50F2">
        <w:rPr>
          <w:rFonts w:ascii="Times New Roman" w:hAnsi="Times New Roman" w:cs="Times New Roman"/>
          <w:sz w:val="24"/>
          <w:szCs w:val="24"/>
        </w:rPr>
        <w:t xml:space="preserve"> (i.e., i</w:t>
      </w:r>
      <w:r w:rsidR="00980851">
        <w:rPr>
          <w:rFonts w:ascii="Times New Roman" w:hAnsi="Times New Roman" w:cs="Times New Roman"/>
          <w:sz w:val="24"/>
          <w:szCs w:val="24"/>
        </w:rPr>
        <w:t>f i</w:t>
      </w:r>
      <w:r w:rsidR="00EA50F2">
        <w:rPr>
          <w:rFonts w:ascii="Times New Roman" w:hAnsi="Times New Roman" w:cs="Times New Roman"/>
          <w:sz w:val="24"/>
          <w:szCs w:val="24"/>
        </w:rPr>
        <w:t xml:space="preserve">t is not </w:t>
      </w:r>
      <w:r w:rsidR="00980851">
        <w:rPr>
          <w:rFonts w:ascii="Times New Roman" w:hAnsi="Times New Roman" w:cs="Times New Roman"/>
          <w:sz w:val="24"/>
          <w:szCs w:val="24"/>
        </w:rPr>
        <w:t xml:space="preserve">viewed as </w:t>
      </w:r>
      <w:r w:rsidR="00EA50F2">
        <w:rPr>
          <w:rFonts w:ascii="Times New Roman" w:hAnsi="Times New Roman" w:cs="Times New Roman"/>
          <w:sz w:val="24"/>
          <w:szCs w:val="24"/>
        </w:rPr>
        <w:t>a career-linked academic major).</w:t>
      </w:r>
      <w:r w:rsidR="00E3059A">
        <w:rPr>
          <w:rFonts w:ascii="Times New Roman" w:hAnsi="Times New Roman" w:cs="Times New Roman"/>
          <w:sz w:val="24"/>
          <w:szCs w:val="24"/>
        </w:rPr>
        <w:t xml:space="preserve"> </w:t>
      </w:r>
    </w:p>
    <w:tbl>
      <w:tblPr>
        <w:tblStyle w:val="TableGrid"/>
        <w:tblpPr w:leftFromText="180" w:rightFromText="180" w:vertAnchor="text" w:horzAnchor="margin" w:tblpY="36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02" w:type="dxa"/>
          <w:left w:w="115" w:type="dxa"/>
          <w:bottom w:w="202" w:type="dxa"/>
          <w:right w:w="115" w:type="dxa"/>
        </w:tblCellMar>
        <w:tblLook w:val="04A0"/>
      </w:tblPr>
      <w:tblGrid>
        <w:gridCol w:w="2560"/>
      </w:tblGrid>
      <w:tr w:rsidR="00CA1C87" w:rsidTr="00CA1C87">
        <w:trPr>
          <w:trHeight w:val="726"/>
        </w:trPr>
        <w:tc>
          <w:tcPr>
            <w:tcW w:w="2560" w:type="dxa"/>
          </w:tcPr>
          <w:p w:rsidR="00AF73E6" w:rsidRPr="00CA1C87" w:rsidRDefault="00CA1C87" w:rsidP="00CA1C87">
            <w:pPr>
              <w:ind w:left="0" w:firstLine="0"/>
              <w:jc w:val="center"/>
              <w:rPr>
                <w:b/>
                <w:sz w:val="28"/>
                <w:szCs w:val="28"/>
              </w:rPr>
            </w:pPr>
            <w:r w:rsidRPr="00CA1C87">
              <w:rPr>
                <w:rFonts w:ascii="Times New Roman" w:hAnsi="Times New Roman" w:cs="Times New Roman"/>
                <w:b/>
                <w:i/>
                <w:sz w:val="28"/>
                <w:szCs w:val="28"/>
                <w:shd w:val="clear" w:color="auto" w:fill="FFFFFF"/>
              </w:rPr>
              <w:t xml:space="preserve">Exercise </w:t>
            </w:r>
            <w:r w:rsidR="00AF73E6" w:rsidRPr="00CA1C87">
              <w:rPr>
                <w:rFonts w:ascii="Times New Roman" w:hAnsi="Times New Roman" w:cs="Times New Roman"/>
                <w:b/>
                <w:i/>
                <w:sz w:val="28"/>
                <w:szCs w:val="28"/>
                <w:shd w:val="clear" w:color="auto" w:fill="FFFFFF"/>
              </w:rPr>
              <w:t xml:space="preserve">physiologists who are teaching just research and not teaching professionalism </w:t>
            </w:r>
            <w:r w:rsidRPr="00CA1C87">
              <w:rPr>
                <w:rFonts w:ascii="Times New Roman" w:hAnsi="Times New Roman" w:cs="Times New Roman"/>
                <w:b/>
                <w:i/>
                <w:sz w:val="28"/>
                <w:szCs w:val="28"/>
                <w:shd w:val="clear" w:color="auto" w:fill="FFFFFF"/>
              </w:rPr>
              <w:t xml:space="preserve">and exercise medicine </w:t>
            </w:r>
            <w:r w:rsidR="00AF73E6" w:rsidRPr="00CA1C87">
              <w:rPr>
                <w:rFonts w:ascii="Times New Roman" w:hAnsi="Times New Roman" w:cs="Times New Roman"/>
                <w:b/>
                <w:i/>
                <w:sz w:val="28"/>
                <w:szCs w:val="28"/>
                <w:shd w:val="clear" w:color="auto" w:fill="FFFFFF"/>
              </w:rPr>
              <w:t>are missing the message.</w:t>
            </w:r>
          </w:p>
        </w:tc>
      </w:tr>
    </w:tbl>
    <w:p w:rsidR="00E3059A" w:rsidRDefault="00121D30" w:rsidP="00E3059A">
      <w:pPr>
        <w:spacing w:line="276" w:lineRule="auto"/>
        <w:ind w:left="360" w:firstLine="432"/>
        <w:jc w:val="both"/>
        <w:rPr>
          <w:rFonts w:ascii="Times New Roman" w:hAnsi="Times New Roman" w:cs="Times New Roman"/>
          <w:sz w:val="24"/>
          <w:szCs w:val="24"/>
        </w:rPr>
      </w:pPr>
      <w:r>
        <w:rPr>
          <w:rFonts w:ascii="Times New Roman" w:hAnsi="Times New Roman" w:cs="Times New Roman"/>
          <w:sz w:val="24"/>
          <w:szCs w:val="24"/>
        </w:rPr>
        <w:t xml:space="preserve">Are we missing something? </w:t>
      </w:r>
      <w:r w:rsidR="00864971">
        <w:rPr>
          <w:rFonts w:ascii="Times New Roman" w:hAnsi="Times New Roman" w:cs="Times New Roman"/>
          <w:sz w:val="24"/>
          <w:szCs w:val="24"/>
        </w:rPr>
        <w:t>What do you think</w:t>
      </w:r>
      <w:r w:rsidR="00864971" w:rsidRPr="00E3059A">
        <w:rPr>
          <w:rFonts w:ascii="Times New Roman" w:hAnsi="Times New Roman" w:cs="Times New Roman"/>
          <w:sz w:val="24"/>
          <w:szCs w:val="24"/>
        </w:rPr>
        <w:t xml:space="preserve">? </w:t>
      </w:r>
      <w:r w:rsidR="00EA50F2" w:rsidRPr="00E3059A">
        <w:rPr>
          <w:rFonts w:ascii="Times New Roman" w:hAnsi="Times New Roman" w:cs="Times New Roman"/>
          <w:sz w:val="24"/>
          <w:szCs w:val="24"/>
        </w:rPr>
        <w:t xml:space="preserve">The thing about the </w:t>
      </w:r>
      <w:r w:rsidR="00E3059A">
        <w:rPr>
          <w:rFonts w:ascii="Times New Roman" w:hAnsi="Times New Roman" w:cs="Times New Roman"/>
          <w:sz w:val="24"/>
          <w:szCs w:val="24"/>
        </w:rPr>
        <w:t xml:space="preserve">topic of ethics and professionalism is </w:t>
      </w:r>
      <w:r w:rsidR="00EA50F2" w:rsidRPr="00E3059A">
        <w:rPr>
          <w:rFonts w:ascii="Times New Roman" w:hAnsi="Times New Roman" w:cs="Times New Roman"/>
          <w:sz w:val="24"/>
          <w:szCs w:val="24"/>
        </w:rPr>
        <w:t xml:space="preserve">that once you </w:t>
      </w:r>
      <w:r w:rsidR="00E3059A">
        <w:rPr>
          <w:rFonts w:ascii="Times New Roman" w:hAnsi="Times New Roman" w:cs="Times New Roman"/>
          <w:sz w:val="24"/>
          <w:szCs w:val="24"/>
        </w:rPr>
        <w:t xml:space="preserve">start writing about it, you see that essentially no one in exercise physiology is interested. </w:t>
      </w:r>
      <w:r w:rsidR="00EA50F2" w:rsidRPr="00E3059A">
        <w:rPr>
          <w:rFonts w:ascii="Times New Roman" w:hAnsi="Times New Roman" w:cs="Times New Roman"/>
          <w:sz w:val="24"/>
          <w:szCs w:val="24"/>
        </w:rPr>
        <w:t xml:space="preserve">This is </w:t>
      </w:r>
      <w:r w:rsidR="00E3059A">
        <w:rPr>
          <w:rFonts w:ascii="Times New Roman" w:hAnsi="Times New Roman" w:cs="Times New Roman"/>
          <w:sz w:val="24"/>
          <w:szCs w:val="24"/>
        </w:rPr>
        <w:t xml:space="preserve">very likely the case with the more established healthcare professions decades ago. </w:t>
      </w:r>
      <w:r w:rsidR="00980851">
        <w:rPr>
          <w:rFonts w:ascii="Times New Roman" w:hAnsi="Times New Roman" w:cs="Times New Roman"/>
          <w:sz w:val="24"/>
          <w:szCs w:val="24"/>
        </w:rPr>
        <w:t xml:space="preserve">Why not find time to </w:t>
      </w:r>
      <w:r w:rsidR="00EA50F2" w:rsidRPr="00E3059A">
        <w:rPr>
          <w:rFonts w:ascii="Times New Roman" w:hAnsi="Times New Roman" w:cs="Times New Roman"/>
          <w:sz w:val="24"/>
          <w:szCs w:val="24"/>
        </w:rPr>
        <w:t xml:space="preserve">go back and reread the </w:t>
      </w:r>
      <w:r w:rsidR="00980851">
        <w:rPr>
          <w:rFonts w:ascii="Times New Roman" w:hAnsi="Times New Roman" w:cs="Times New Roman"/>
          <w:sz w:val="24"/>
          <w:szCs w:val="24"/>
        </w:rPr>
        <w:t xml:space="preserve">history of physical therapy, nursing, or athletic training </w:t>
      </w:r>
      <w:r w:rsidR="00EA50F2" w:rsidRPr="00E3059A">
        <w:rPr>
          <w:rFonts w:ascii="Times New Roman" w:hAnsi="Times New Roman" w:cs="Times New Roman"/>
          <w:sz w:val="24"/>
          <w:szCs w:val="24"/>
        </w:rPr>
        <w:t xml:space="preserve">after </w:t>
      </w:r>
      <w:r w:rsidR="00E3059A">
        <w:rPr>
          <w:rFonts w:ascii="Times New Roman" w:hAnsi="Times New Roman" w:cs="Times New Roman"/>
          <w:sz w:val="24"/>
          <w:szCs w:val="24"/>
        </w:rPr>
        <w:t xml:space="preserve">what we know of </w:t>
      </w:r>
      <w:r w:rsidR="00980851">
        <w:rPr>
          <w:rFonts w:ascii="Times New Roman" w:hAnsi="Times New Roman" w:cs="Times New Roman"/>
          <w:sz w:val="24"/>
          <w:szCs w:val="24"/>
        </w:rPr>
        <w:t>these professions</w:t>
      </w:r>
      <w:r w:rsidR="00E3059A">
        <w:rPr>
          <w:rFonts w:ascii="Times New Roman" w:hAnsi="Times New Roman" w:cs="Times New Roman"/>
          <w:sz w:val="24"/>
          <w:szCs w:val="24"/>
        </w:rPr>
        <w:t xml:space="preserve"> today</w:t>
      </w:r>
      <w:r w:rsidR="00980851">
        <w:rPr>
          <w:rFonts w:ascii="Times New Roman" w:hAnsi="Times New Roman" w:cs="Times New Roman"/>
          <w:sz w:val="24"/>
          <w:szCs w:val="24"/>
        </w:rPr>
        <w:t>?</w:t>
      </w:r>
      <w:r w:rsidR="00E3059A">
        <w:rPr>
          <w:rFonts w:ascii="Times New Roman" w:hAnsi="Times New Roman" w:cs="Times New Roman"/>
          <w:sz w:val="24"/>
          <w:szCs w:val="24"/>
        </w:rPr>
        <w:t xml:space="preserve"> Of course, all professions are constantly evolving and, frankly, that is where exercise physiology is today. Remember the verse in the Bible, John 9:25, </w:t>
      </w:r>
      <w:r w:rsidR="00EA50F2" w:rsidRPr="00E3059A">
        <w:rPr>
          <w:rFonts w:ascii="Times New Roman" w:hAnsi="Times New Roman" w:cs="Times New Roman"/>
          <w:sz w:val="24"/>
          <w:szCs w:val="24"/>
        </w:rPr>
        <w:t>“I was blind but now I see” takes on a whole new meaning</w:t>
      </w:r>
      <w:r w:rsidR="00E3059A">
        <w:rPr>
          <w:rFonts w:ascii="Times New Roman" w:hAnsi="Times New Roman" w:cs="Times New Roman"/>
          <w:sz w:val="24"/>
          <w:szCs w:val="24"/>
        </w:rPr>
        <w:t xml:space="preserve"> </w:t>
      </w:r>
      <w:r w:rsidR="00980851">
        <w:rPr>
          <w:rFonts w:ascii="Times New Roman" w:hAnsi="Times New Roman" w:cs="Times New Roman"/>
          <w:sz w:val="24"/>
          <w:szCs w:val="24"/>
        </w:rPr>
        <w:t xml:space="preserve">for exercise physiologists </w:t>
      </w:r>
      <w:r w:rsidR="00E3059A">
        <w:rPr>
          <w:rFonts w:ascii="Times New Roman" w:hAnsi="Times New Roman" w:cs="Times New Roman"/>
          <w:sz w:val="24"/>
          <w:szCs w:val="24"/>
        </w:rPr>
        <w:t>when the concept</w:t>
      </w:r>
      <w:r w:rsidR="00980851">
        <w:rPr>
          <w:rFonts w:ascii="Times New Roman" w:hAnsi="Times New Roman" w:cs="Times New Roman"/>
          <w:sz w:val="24"/>
          <w:szCs w:val="24"/>
        </w:rPr>
        <w:t>s</w:t>
      </w:r>
      <w:r w:rsidR="00E3059A">
        <w:rPr>
          <w:rFonts w:ascii="Times New Roman" w:hAnsi="Times New Roman" w:cs="Times New Roman"/>
          <w:sz w:val="24"/>
          <w:szCs w:val="24"/>
        </w:rPr>
        <w:t xml:space="preserve"> of “professionalism” and a “profess</w:t>
      </w:r>
      <w:r w:rsidR="00980851">
        <w:rPr>
          <w:rFonts w:ascii="Times New Roman" w:hAnsi="Times New Roman" w:cs="Times New Roman"/>
          <w:sz w:val="24"/>
          <w:szCs w:val="24"/>
        </w:rPr>
        <w:t>ion-specific organization” sink</w:t>
      </w:r>
      <w:r w:rsidR="00E3059A">
        <w:rPr>
          <w:rFonts w:ascii="Times New Roman" w:hAnsi="Times New Roman" w:cs="Times New Roman"/>
          <w:sz w:val="24"/>
          <w:szCs w:val="24"/>
        </w:rPr>
        <w:t xml:space="preserve"> in.  </w:t>
      </w:r>
    </w:p>
    <w:p w:rsidR="00943AB4" w:rsidRPr="00943AB4" w:rsidRDefault="00EA50F2" w:rsidP="00943AB4">
      <w:pPr>
        <w:spacing w:line="276" w:lineRule="auto"/>
        <w:ind w:left="360" w:firstLine="432"/>
        <w:jc w:val="both"/>
        <w:rPr>
          <w:rFonts w:ascii="Times New Roman" w:hAnsi="Times New Roman" w:cs="Times New Roman"/>
          <w:sz w:val="24"/>
          <w:szCs w:val="24"/>
        </w:rPr>
      </w:pPr>
      <w:r w:rsidRPr="00E3059A">
        <w:rPr>
          <w:rFonts w:ascii="Times New Roman" w:hAnsi="Times New Roman" w:cs="Times New Roman"/>
          <w:sz w:val="24"/>
          <w:szCs w:val="24"/>
        </w:rPr>
        <w:t xml:space="preserve">If most </w:t>
      </w:r>
      <w:r w:rsidR="00E3059A">
        <w:rPr>
          <w:rFonts w:ascii="Times New Roman" w:hAnsi="Times New Roman" w:cs="Times New Roman"/>
          <w:sz w:val="24"/>
          <w:szCs w:val="24"/>
        </w:rPr>
        <w:t xml:space="preserve">exercise physiologists </w:t>
      </w:r>
      <w:r w:rsidRPr="00E3059A">
        <w:rPr>
          <w:rFonts w:ascii="Times New Roman" w:hAnsi="Times New Roman" w:cs="Times New Roman"/>
          <w:sz w:val="24"/>
          <w:szCs w:val="24"/>
        </w:rPr>
        <w:t xml:space="preserve">were asked to name the top </w:t>
      </w:r>
      <w:r w:rsidR="00E3059A">
        <w:rPr>
          <w:rFonts w:ascii="Times New Roman" w:hAnsi="Times New Roman" w:cs="Times New Roman"/>
          <w:sz w:val="24"/>
          <w:szCs w:val="24"/>
        </w:rPr>
        <w:t xml:space="preserve">reasons exercise physiology exists today, they </w:t>
      </w:r>
      <w:r w:rsidRPr="00E3059A">
        <w:rPr>
          <w:rFonts w:ascii="Times New Roman" w:hAnsi="Times New Roman" w:cs="Times New Roman"/>
          <w:sz w:val="24"/>
          <w:szCs w:val="24"/>
        </w:rPr>
        <w:t xml:space="preserve">would probably agree on at least these </w:t>
      </w:r>
      <w:r w:rsidR="00E3059A">
        <w:rPr>
          <w:rFonts w:ascii="Times New Roman" w:hAnsi="Times New Roman" w:cs="Times New Roman"/>
          <w:sz w:val="24"/>
          <w:szCs w:val="24"/>
        </w:rPr>
        <w:t xml:space="preserve">three: fitness, athletics, and health. Fitness and athletics </w:t>
      </w:r>
      <w:r w:rsidRPr="00E3059A">
        <w:rPr>
          <w:rFonts w:ascii="Times New Roman" w:hAnsi="Times New Roman" w:cs="Times New Roman"/>
          <w:sz w:val="24"/>
          <w:szCs w:val="24"/>
        </w:rPr>
        <w:t>we more or less understand</w:t>
      </w:r>
      <w:r w:rsidR="00E3059A">
        <w:rPr>
          <w:rFonts w:ascii="Times New Roman" w:hAnsi="Times New Roman" w:cs="Times New Roman"/>
          <w:sz w:val="24"/>
          <w:szCs w:val="24"/>
        </w:rPr>
        <w:t>, but “he</w:t>
      </w:r>
      <w:r w:rsidR="00943AB4">
        <w:rPr>
          <w:rFonts w:ascii="Times New Roman" w:hAnsi="Times New Roman" w:cs="Times New Roman"/>
          <w:sz w:val="24"/>
          <w:szCs w:val="24"/>
        </w:rPr>
        <w:t xml:space="preserve">alth” is almost a lost reason. But, what about health and exercise – why the emphasis on both </w:t>
      </w:r>
      <w:r w:rsidR="00980851">
        <w:rPr>
          <w:rFonts w:ascii="Times New Roman" w:hAnsi="Times New Roman" w:cs="Times New Roman"/>
          <w:sz w:val="24"/>
          <w:szCs w:val="24"/>
        </w:rPr>
        <w:t>w</w:t>
      </w:r>
      <w:r w:rsidR="00943AB4">
        <w:rPr>
          <w:rFonts w:ascii="Times New Roman" w:hAnsi="Times New Roman" w:cs="Times New Roman"/>
          <w:sz w:val="24"/>
          <w:szCs w:val="24"/>
        </w:rPr>
        <w:t xml:space="preserve">hile seemingly the majority of the exercise physiologists are more interested in teaching students how to run faster, jump higher, and develop big muscles? </w:t>
      </w:r>
      <w:r w:rsidRPr="00E3059A">
        <w:rPr>
          <w:rFonts w:ascii="Times New Roman" w:hAnsi="Times New Roman" w:cs="Times New Roman"/>
          <w:sz w:val="24"/>
          <w:szCs w:val="24"/>
        </w:rPr>
        <w:t xml:space="preserve">What about the </w:t>
      </w:r>
      <w:r w:rsidR="00943AB4">
        <w:rPr>
          <w:rFonts w:ascii="Times New Roman" w:hAnsi="Times New Roman" w:cs="Times New Roman"/>
          <w:sz w:val="24"/>
          <w:szCs w:val="24"/>
        </w:rPr>
        <w:t>role of exercise in healthcare? What exactly do we mean when we say, exercise medicine? W</w:t>
      </w:r>
      <w:r w:rsidRPr="00E3059A">
        <w:rPr>
          <w:rFonts w:ascii="Times New Roman" w:hAnsi="Times New Roman" w:cs="Times New Roman"/>
          <w:sz w:val="24"/>
          <w:szCs w:val="24"/>
        </w:rPr>
        <w:t xml:space="preserve">hy </w:t>
      </w:r>
      <w:r w:rsidR="00943AB4">
        <w:rPr>
          <w:rFonts w:ascii="Times New Roman" w:hAnsi="Times New Roman" w:cs="Times New Roman"/>
          <w:sz w:val="24"/>
          <w:szCs w:val="24"/>
        </w:rPr>
        <w:t>is exercise medicine so important</w:t>
      </w:r>
      <w:r w:rsidR="00980851">
        <w:rPr>
          <w:rFonts w:ascii="Times New Roman" w:hAnsi="Times New Roman" w:cs="Times New Roman"/>
          <w:sz w:val="24"/>
          <w:szCs w:val="24"/>
        </w:rPr>
        <w:t xml:space="preserve"> among the sports medicine organizations</w:t>
      </w:r>
      <w:r w:rsidR="00943AB4">
        <w:rPr>
          <w:rFonts w:ascii="Times New Roman" w:hAnsi="Times New Roman" w:cs="Times New Roman"/>
          <w:sz w:val="24"/>
          <w:szCs w:val="24"/>
        </w:rPr>
        <w:t xml:space="preserve">? </w:t>
      </w:r>
      <w:r w:rsidRPr="00E3059A">
        <w:rPr>
          <w:rFonts w:ascii="Times New Roman" w:hAnsi="Times New Roman" w:cs="Times New Roman"/>
          <w:sz w:val="24"/>
          <w:szCs w:val="24"/>
        </w:rPr>
        <w:t xml:space="preserve">In my opinion, we are definitely missing something here. Out of the </w:t>
      </w:r>
      <w:r w:rsidR="00943AB4">
        <w:rPr>
          <w:rFonts w:ascii="Times New Roman" w:hAnsi="Times New Roman" w:cs="Times New Roman"/>
          <w:sz w:val="24"/>
          <w:szCs w:val="24"/>
        </w:rPr>
        <w:t>three</w:t>
      </w:r>
      <w:r w:rsidRPr="00E3059A">
        <w:rPr>
          <w:rFonts w:ascii="Times New Roman" w:hAnsi="Times New Roman" w:cs="Times New Roman"/>
          <w:sz w:val="24"/>
          <w:szCs w:val="24"/>
        </w:rPr>
        <w:t xml:space="preserve"> most </w:t>
      </w:r>
      <w:r w:rsidR="00943AB4">
        <w:rPr>
          <w:rFonts w:ascii="Times New Roman" w:hAnsi="Times New Roman" w:cs="Times New Roman"/>
          <w:sz w:val="24"/>
          <w:szCs w:val="24"/>
        </w:rPr>
        <w:t xml:space="preserve">talked about and researched </w:t>
      </w:r>
      <w:r w:rsidR="00980851">
        <w:rPr>
          <w:rFonts w:ascii="Times New Roman" w:hAnsi="Times New Roman" w:cs="Times New Roman"/>
          <w:sz w:val="24"/>
          <w:szCs w:val="24"/>
        </w:rPr>
        <w:t>in</w:t>
      </w:r>
      <w:r w:rsidR="00943AB4">
        <w:rPr>
          <w:rFonts w:ascii="Times New Roman" w:hAnsi="Times New Roman" w:cs="Times New Roman"/>
          <w:sz w:val="24"/>
          <w:szCs w:val="24"/>
        </w:rPr>
        <w:t xml:space="preserve"> </w:t>
      </w:r>
      <w:r w:rsidR="00943AB4" w:rsidRPr="00943AB4">
        <w:rPr>
          <w:rFonts w:ascii="Times New Roman" w:hAnsi="Times New Roman" w:cs="Times New Roman"/>
          <w:sz w:val="24"/>
          <w:szCs w:val="24"/>
        </w:rPr>
        <w:t xml:space="preserve">exercise physiology, </w:t>
      </w:r>
      <w:r w:rsidR="00980851">
        <w:rPr>
          <w:rFonts w:ascii="Times New Roman" w:hAnsi="Times New Roman" w:cs="Times New Roman"/>
          <w:sz w:val="24"/>
          <w:szCs w:val="24"/>
        </w:rPr>
        <w:t>there seems to be an int</w:t>
      </w:r>
      <w:r w:rsidR="00943AB4" w:rsidRPr="00943AB4">
        <w:rPr>
          <w:rFonts w:ascii="Times New Roman" w:hAnsi="Times New Roman" w:cs="Times New Roman"/>
          <w:sz w:val="24"/>
          <w:szCs w:val="24"/>
        </w:rPr>
        <w:t xml:space="preserve">erest in </w:t>
      </w:r>
      <w:r w:rsidR="00980851">
        <w:rPr>
          <w:rFonts w:ascii="Times New Roman" w:hAnsi="Times New Roman" w:cs="Times New Roman"/>
          <w:sz w:val="24"/>
          <w:szCs w:val="24"/>
        </w:rPr>
        <w:t xml:space="preserve">primarily </w:t>
      </w:r>
      <w:r w:rsidRPr="00943AB4">
        <w:rPr>
          <w:rFonts w:ascii="Times New Roman" w:hAnsi="Times New Roman" w:cs="Times New Roman"/>
          <w:sz w:val="24"/>
          <w:szCs w:val="24"/>
        </w:rPr>
        <w:t>two of them.</w:t>
      </w:r>
      <w:r w:rsidR="00943AB4" w:rsidRPr="00943AB4">
        <w:rPr>
          <w:rFonts w:ascii="Times New Roman" w:hAnsi="Times New Roman" w:cs="Times New Roman"/>
          <w:sz w:val="24"/>
          <w:szCs w:val="24"/>
        </w:rPr>
        <w:t xml:space="preserve"> </w:t>
      </w:r>
    </w:p>
    <w:p w:rsidR="00EA50F2" w:rsidRPr="00DE5E14" w:rsidRDefault="00EA50F2" w:rsidP="00943AB4">
      <w:pPr>
        <w:spacing w:line="276" w:lineRule="auto"/>
        <w:ind w:left="360" w:firstLine="432"/>
        <w:jc w:val="both"/>
        <w:rPr>
          <w:rFonts w:ascii="Times New Roman" w:hAnsi="Times New Roman" w:cs="Times New Roman"/>
          <w:sz w:val="24"/>
          <w:szCs w:val="24"/>
        </w:rPr>
      </w:pPr>
      <w:r w:rsidRPr="00943AB4">
        <w:rPr>
          <w:rFonts w:ascii="Times New Roman" w:hAnsi="Times New Roman" w:cs="Times New Roman"/>
          <w:sz w:val="24"/>
          <w:szCs w:val="24"/>
        </w:rPr>
        <w:t xml:space="preserve">As I see it, there is much work to be done </w:t>
      </w:r>
      <w:r w:rsidR="00943AB4">
        <w:rPr>
          <w:rFonts w:ascii="Times New Roman" w:hAnsi="Times New Roman" w:cs="Times New Roman"/>
          <w:sz w:val="24"/>
          <w:szCs w:val="24"/>
        </w:rPr>
        <w:t xml:space="preserve">in bringing </w:t>
      </w:r>
      <w:r w:rsidRPr="00943AB4">
        <w:rPr>
          <w:rFonts w:ascii="Times New Roman" w:hAnsi="Times New Roman" w:cs="Times New Roman"/>
          <w:sz w:val="24"/>
          <w:szCs w:val="24"/>
        </w:rPr>
        <w:t xml:space="preserve">forth </w:t>
      </w:r>
      <w:r w:rsidR="00943AB4">
        <w:rPr>
          <w:rFonts w:ascii="Times New Roman" w:hAnsi="Times New Roman" w:cs="Times New Roman"/>
          <w:sz w:val="24"/>
          <w:szCs w:val="24"/>
        </w:rPr>
        <w:t>the</w:t>
      </w:r>
      <w:r w:rsidRPr="00943AB4">
        <w:rPr>
          <w:rFonts w:ascii="Times New Roman" w:hAnsi="Times New Roman" w:cs="Times New Roman"/>
          <w:sz w:val="24"/>
          <w:szCs w:val="24"/>
        </w:rPr>
        <w:t xml:space="preserve"> full message</w:t>
      </w:r>
      <w:r w:rsidR="00943AB4">
        <w:rPr>
          <w:rFonts w:ascii="Times New Roman" w:hAnsi="Times New Roman" w:cs="Times New Roman"/>
          <w:sz w:val="24"/>
          <w:szCs w:val="24"/>
        </w:rPr>
        <w:t xml:space="preserve"> of exercise medicine</w:t>
      </w:r>
      <w:r w:rsidR="00980851">
        <w:rPr>
          <w:rFonts w:ascii="Times New Roman" w:hAnsi="Times New Roman" w:cs="Times New Roman"/>
          <w:sz w:val="24"/>
          <w:szCs w:val="24"/>
        </w:rPr>
        <w:t xml:space="preserve"> by exercise physiologists</w:t>
      </w:r>
      <w:r w:rsidRPr="00943AB4">
        <w:rPr>
          <w:rFonts w:ascii="Times New Roman" w:hAnsi="Times New Roman" w:cs="Times New Roman"/>
          <w:sz w:val="24"/>
          <w:szCs w:val="24"/>
        </w:rPr>
        <w:t xml:space="preserve">. </w:t>
      </w:r>
      <w:r w:rsidR="00980851">
        <w:rPr>
          <w:rFonts w:ascii="Times New Roman" w:hAnsi="Times New Roman" w:cs="Times New Roman"/>
          <w:sz w:val="24"/>
          <w:szCs w:val="24"/>
        </w:rPr>
        <w:t>But, is that possible i</w:t>
      </w:r>
      <w:r w:rsidRPr="00943AB4">
        <w:rPr>
          <w:rFonts w:ascii="Times New Roman" w:hAnsi="Times New Roman" w:cs="Times New Roman"/>
          <w:sz w:val="24"/>
          <w:szCs w:val="24"/>
        </w:rPr>
        <w:t xml:space="preserve">f </w:t>
      </w:r>
      <w:r w:rsidR="00943AB4">
        <w:rPr>
          <w:rFonts w:ascii="Times New Roman" w:hAnsi="Times New Roman" w:cs="Times New Roman"/>
          <w:sz w:val="24"/>
          <w:szCs w:val="24"/>
        </w:rPr>
        <w:t xml:space="preserve">exercise physiology </w:t>
      </w:r>
      <w:r w:rsidRPr="00943AB4">
        <w:rPr>
          <w:rFonts w:ascii="Times New Roman" w:hAnsi="Times New Roman" w:cs="Times New Roman"/>
          <w:sz w:val="24"/>
          <w:szCs w:val="24"/>
        </w:rPr>
        <w:t xml:space="preserve">has become </w:t>
      </w:r>
      <w:r w:rsidR="00943AB4">
        <w:rPr>
          <w:rFonts w:ascii="Times New Roman" w:hAnsi="Times New Roman" w:cs="Times New Roman"/>
          <w:sz w:val="24"/>
          <w:szCs w:val="24"/>
        </w:rPr>
        <w:t>subservient to physical therapy and other healthcare professions</w:t>
      </w:r>
      <w:r w:rsidR="00980851">
        <w:rPr>
          <w:rFonts w:ascii="Times New Roman" w:hAnsi="Times New Roman" w:cs="Times New Roman"/>
          <w:sz w:val="24"/>
          <w:szCs w:val="24"/>
        </w:rPr>
        <w:t xml:space="preserve">? Also, is it possible if we </w:t>
      </w:r>
      <w:r w:rsidRPr="00943AB4">
        <w:rPr>
          <w:rFonts w:ascii="Times New Roman" w:hAnsi="Times New Roman" w:cs="Times New Roman"/>
          <w:sz w:val="24"/>
          <w:szCs w:val="24"/>
        </w:rPr>
        <w:t xml:space="preserve">have </w:t>
      </w:r>
      <w:r w:rsidR="00943AB4">
        <w:rPr>
          <w:rFonts w:ascii="Times New Roman" w:hAnsi="Times New Roman" w:cs="Times New Roman"/>
          <w:sz w:val="24"/>
          <w:szCs w:val="24"/>
        </w:rPr>
        <w:t>not taken the time to consider exercise physiology as a healthcare profession and no</w:t>
      </w:r>
      <w:r w:rsidR="001E57F1">
        <w:rPr>
          <w:rFonts w:ascii="Times New Roman" w:hAnsi="Times New Roman" w:cs="Times New Roman"/>
          <w:sz w:val="24"/>
          <w:szCs w:val="24"/>
        </w:rPr>
        <w:t>t just as a research discipline?</w:t>
      </w:r>
      <w:r w:rsidR="00943AB4">
        <w:rPr>
          <w:rFonts w:ascii="Times New Roman" w:hAnsi="Times New Roman" w:cs="Times New Roman"/>
          <w:sz w:val="24"/>
          <w:szCs w:val="24"/>
        </w:rPr>
        <w:t xml:space="preserve"> </w:t>
      </w:r>
      <w:r w:rsidR="001E57F1">
        <w:rPr>
          <w:rFonts w:ascii="Times New Roman" w:hAnsi="Times New Roman" w:cs="Times New Roman"/>
          <w:sz w:val="24"/>
          <w:szCs w:val="24"/>
        </w:rPr>
        <w:t>What seems logical is this: w</w:t>
      </w:r>
      <w:r w:rsidRPr="00943AB4">
        <w:rPr>
          <w:rFonts w:ascii="Times New Roman" w:hAnsi="Times New Roman" w:cs="Times New Roman"/>
          <w:sz w:val="24"/>
          <w:szCs w:val="24"/>
        </w:rPr>
        <w:t xml:space="preserve">hen a significant number of </w:t>
      </w:r>
      <w:r w:rsidR="00943AB4">
        <w:rPr>
          <w:rFonts w:ascii="Times New Roman" w:hAnsi="Times New Roman" w:cs="Times New Roman"/>
          <w:sz w:val="24"/>
          <w:szCs w:val="24"/>
        </w:rPr>
        <w:t xml:space="preserve">exercise physiologists and students get the big picture and prepare accordingly, </w:t>
      </w:r>
      <w:r w:rsidR="001E57F1">
        <w:rPr>
          <w:rFonts w:ascii="Times New Roman" w:hAnsi="Times New Roman" w:cs="Times New Roman"/>
          <w:sz w:val="24"/>
          <w:szCs w:val="24"/>
        </w:rPr>
        <w:t>then, the</w:t>
      </w:r>
      <w:r w:rsidRPr="00943AB4">
        <w:rPr>
          <w:rFonts w:ascii="Times New Roman" w:hAnsi="Times New Roman" w:cs="Times New Roman"/>
          <w:sz w:val="24"/>
          <w:szCs w:val="24"/>
        </w:rPr>
        <w:t xml:space="preserve"> </w:t>
      </w:r>
      <w:r w:rsidR="00943AB4">
        <w:rPr>
          <w:rFonts w:ascii="Times New Roman" w:hAnsi="Times New Roman" w:cs="Times New Roman"/>
          <w:sz w:val="24"/>
          <w:szCs w:val="24"/>
        </w:rPr>
        <w:t xml:space="preserve">healthcare professionals within the </w:t>
      </w:r>
      <w:r w:rsidR="00DE5E14">
        <w:rPr>
          <w:rFonts w:ascii="Times New Roman" w:hAnsi="Times New Roman" w:cs="Times New Roman"/>
          <w:sz w:val="24"/>
          <w:szCs w:val="24"/>
        </w:rPr>
        <w:t>esta</w:t>
      </w:r>
      <w:r w:rsidR="001E57F1">
        <w:rPr>
          <w:rFonts w:ascii="Times New Roman" w:hAnsi="Times New Roman" w:cs="Times New Roman"/>
          <w:sz w:val="24"/>
          <w:szCs w:val="24"/>
        </w:rPr>
        <w:t>blished ranks of everyday care</w:t>
      </w:r>
      <w:r w:rsidR="00DE5E14">
        <w:rPr>
          <w:rFonts w:ascii="Times New Roman" w:hAnsi="Times New Roman" w:cs="Times New Roman"/>
          <w:sz w:val="24"/>
          <w:szCs w:val="24"/>
        </w:rPr>
        <w:t xml:space="preserve"> for clients and patients of all ages with acute and chronic diseases and disabilities </w:t>
      </w:r>
      <w:r w:rsidR="001E57F1">
        <w:rPr>
          <w:rFonts w:ascii="Times New Roman" w:hAnsi="Times New Roman" w:cs="Times New Roman"/>
          <w:sz w:val="24"/>
          <w:szCs w:val="24"/>
        </w:rPr>
        <w:t xml:space="preserve">will </w:t>
      </w:r>
      <w:r w:rsidRPr="00943AB4">
        <w:rPr>
          <w:rFonts w:ascii="Times New Roman" w:hAnsi="Times New Roman" w:cs="Times New Roman"/>
          <w:sz w:val="24"/>
          <w:szCs w:val="24"/>
        </w:rPr>
        <w:t xml:space="preserve">listen and gladly </w:t>
      </w:r>
      <w:r w:rsidR="00DE5E14">
        <w:rPr>
          <w:rFonts w:ascii="Times New Roman" w:hAnsi="Times New Roman" w:cs="Times New Roman"/>
          <w:sz w:val="24"/>
          <w:szCs w:val="24"/>
        </w:rPr>
        <w:t xml:space="preserve">reach out to </w:t>
      </w:r>
      <w:r w:rsidR="00DE5E14" w:rsidRPr="00DE5E14">
        <w:rPr>
          <w:rFonts w:ascii="Times New Roman" w:hAnsi="Times New Roman" w:cs="Times New Roman"/>
          <w:sz w:val="24"/>
          <w:szCs w:val="24"/>
        </w:rPr>
        <w:t>bring the exercise physiologists</w:t>
      </w:r>
      <w:r w:rsidR="001E57F1">
        <w:rPr>
          <w:rFonts w:ascii="Times New Roman" w:hAnsi="Times New Roman" w:cs="Times New Roman"/>
          <w:sz w:val="24"/>
          <w:szCs w:val="24"/>
        </w:rPr>
        <w:t xml:space="preserve"> into the healthcare community of caregivers</w:t>
      </w:r>
      <w:r w:rsidR="00DE5E14" w:rsidRPr="00DE5E14">
        <w:rPr>
          <w:rFonts w:ascii="Times New Roman" w:hAnsi="Times New Roman" w:cs="Times New Roman"/>
          <w:sz w:val="24"/>
          <w:szCs w:val="24"/>
        </w:rPr>
        <w:t>.</w:t>
      </w:r>
    </w:p>
    <w:p w:rsidR="0048741A" w:rsidRDefault="00DE5E14" w:rsidP="00F40821">
      <w:pPr>
        <w:spacing w:line="276" w:lineRule="auto"/>
        <w:ind w:left="360" w:firstLine="432"/>
        <w:jc w:val="both"/>
        <w:rPr>
          <w:rStyle w:val="Emphasis"/>
          <w:rFonts w:ascii="Times New Roman" w:hAnsi="Times New Roman" w:cs="Times New Roman"/>
          <w:i w:val="0"/>
          <w:sz w:val="24"/>
          <w:szCs w:val="24"/>
          <w:shd w:val="clear" w:color="auto" w:fill="FFFFFF"/>
        </w:rPr>
      </w:pPr>
      <w:r w:rsidRPr="00DE5E14">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W</w:t>
      </w:r>
      <w:r w:rsidRPr="00DE5E14">
        <w:rPr>
          <w:rFonts w:ascii="Times New Roman" w:hAnsi="Times New Roman" w:cs="Times New Roman"/>
          <w:sz w:val="24"/>
          <w:szCs w:val="24"/>
          <w:shd w:val="clear" w:color="auto" w:fill="FFFFFF"/>
        </w:rPr>
        <w:t xml:space="preserve">e can start by acknowledging </w:t>
      </w:r>
      <w:r>
        <w:rPr>
          <w:rFonts w:ascii="Times New Roman" w:hAnsi="Times New Roman" w:cs="Times New Roman"/>
          <w:sz w:val="24"/>
          <w:szCs w:val="24"/>
          <w:shd w:val="clear" w:color="auto" w:fill="FFFFFF"/>
        </w:rPr>
        <w:t xml:space="preserve">that our society is </w:t>
      </w:r>
      <w:r w:rsidRPr="00DE5E14">
        <w:rPr>
          <w:rFonts w:ascii="Times New Roman" w:hAnsi="Times New Roman" w:cs="Times New Roman"/>
          <w:sz w:val="24"/>
          <w:szCs w:val="24"/>
          <w:shd w:val="clear" w:color="auto" w:fill="FFFFFF"/>
        </w:rPr>
        <w:t>in a new age</w:t>
      </w:r>
      <w:r>
        <w:rPr>
          <w:rFonts w:ascii="Times New Roman" w:hAnsi="Times New Roman" w:cs="Times New Roman"/>
          <w:sz w:val="24"/>
          <w:szCs w:val="24"/>
          <w:shd w:val="clear" w:color="auto" w:fill="FFFFFF"/>
        </w:rPr>
        <w:t xml:space="preserve"> of continuing failure in hea</w:t>
      </w:r>
      <w:r w:rsidR="0048741A">
        <w:rPr>
          <w:rFonts w:ascii="Times New Roman" w:hAnsi="Times New Roman" w:cs="Times New Roman"/>
          <w:sz w:val="24"/>
          <w:szCs w:val="24"/>
          <w:shd w:val="clear" w:color="auto" w:fill="FFFFFF"/>
        </w:rPr>
        <w:t xml:space="preserve">lth and well-being. The </w:t>
      </w:r>
      <w:r>
        <w:rPr>
          <w:rFonts w:ascii="Times New Roman" w:hAnsi="Times New Roman" w:cs="Times New Roman"/>
          <w:sz w:val="24"/>
          <w:szCs w:val="24"/>
          <w:shd w:val="clear" w:color="auto" w:fill="FFFFFF"/>
        </w:rPr>
        <w:t>inactivity</w:t>
      </w:r>
      <w:r w:rsidR="0048741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sedentary existence, obesity, diseases, and disabilities</w:t>
      </w:r>
      <w:r w:rsidR="0048741A">
        <w:rPr>
          <w:rFonts w:ascii="Times New Roman" w:hAnsi="Times New Roman" w:cs="Times New Roman"/>
          <w:sz w:val="24"/>
          <w:szCs w:val="24"/>
          <w:shd w:val="clear" w:color="auto" w:fill="FFFFFF"/>
        </w:rPr>
        <w:t xml:space="preserve"> have reached extraordinary proportions. Yet, we are also in</w:t>
      </w:r>
      <w:r w:rsidRPr="00DE5E14">
        <w:rPr>
          <w:rFonts w:ascii="Times New Roman" w:hAnsi="Times New Roman" w:cs="Times New Roman"/>
          <w:sz w:val="24"/>
          <w:szCs w:val="24"/>
          <w:shd w:val="clear" w:color="auto" w:fill="FFFFFF"/>
        </w:rPr>
        <w:t xml:space="preserve"> an age of </w:t>
      </w:r>
      <w:r w:rsidR="0048741A">
        <w:rPr>
          <w:rFonts w:ascii="Times New Roman" w:hAnsi="Times New Roman" w:cs="Times New Roman"/>
          <w:sz w:val="24"/>
          <w:szCs w:val="24"/>
          <w:shd w:val="clear" w:color="auto" w:fill="FFFFFF"/>
        </w:rPr>
        <w:t xml:space="preserve">increased </w:t>
      </w:r>
      <w:r w:rsidRPr="00DE5E14">
        <w:rPr>
          <w:rFonts w:ascii="Times New Roman" w:hAnsi="Times New Roman" w:cs="Times New Roman"/>
          <w:sz w:val="24"/>
          <w:szCs w:val="24"/>
          <w:shd w:val="clear" w:color="auto" w:fill="FFFFFF"/>
        </w:rPr>
        <w:t>knowledge</w:t>
      </w:r>
      <w:r w:rsidR="0048741A">
        <w:rPr>
          <w:rFonts w:ascii="Times New Roman" w:hAnsi="Times New Roman" w:cs="Times New Roman"/>
          <w:sz w:val="24"/>
          <w:szCs w:val="24"/>
          <w:shd w:val="clear" w:color="auto" w:fill="FFFFFF"/>
        </w:rPr>
        <w:t xml:space="preserve"> where our leaders need to step up to the plate of responsibility. </w:t>
      </w:r>
      <w:r w:rsidR="001E57F1">
        <w:rPr>
          <w:rFonts w:ascii="Times New Roman" w:hAnsi="Times New Roman" w:cs="Times New Roman"/>
          <w:sz w:val="24"/>
          <w:szCs w:val="24"/>
          <w:shd w:val="clear" w:color="auto" w:fill="FFFFFF"/>
        </w:rPr>
        <w:t>My</w:t>
      </w:r>
      <w:r w:rsidR="0048741A">
        <w:rPr>
          <w:rFonts w:ascii="Times New Roman" w:hAnsi="Times New Roman" w:cs="Times New Roman"/>
          <w:sz w:val="24"/>
          <w:szCs w:val="24"/>
          <w:shd w:val="clear" w:color="auto" w:fill="FFFFFF"/>
        </w:rPr>
        <w:t xml:space="preserve"> point is th</w:t>
      </w:r>
      <w:r w:rsidR="00CA1C87">
        <w:rPr>
          <w:rFonts w:ascii="Times New Roman" w:hAnsi="Times New Roman" w:cs="Times New Roman"/>
          <w:sz w:val="24"/>
          <w:szCs w:val="24"/>
          <w:shd w:val="clear" w:color="auto" w:fill="FFFFFF"/>
        </w:rPr>
        <w:t xml:space="preserve">at </w:t>
      </w:r>
      <w:r w:rsidR="0048741A">
        <w:rPr>
          <w:rFonts w:ascii="Times New Roman" w:hAnsi="Times New Roman" w:cs="Times New Roman"/>
          <w:sz w:val="24"/>
          <w:szCs w:val="24"/>
          <w:shd w:val="clear" w:color="auto" w:fill="FFFFFF"/>
        </w:rPr>
        <w:t xml:space="preserve">if exercise physiologists </w:t>
      </w:r>
      <w:r w:rsidR="0048741A" w:rsidRPr="0048741A">
        <w:rPr>
          <w:rStyle w:val="Emphasis"/>
          <w:rFonts w:ascii="Times New Roman" w:hAnsi="Times New Roman" w:cs="Times New Roman"/>
          <w:i w:val="0"/>
          <w:sz w:val="24"/>
          <w:szCs w:val="24"/>
          <w:shd w:val="clear" w:color="auto" w:fill="FFFFFF"/>
        </w:rPr>
        <w:t>want to be leader</w:t>
      </w:r>
      <w:r w:rsidR="0048741A">
        <w:rPr>
          <w:rStyle w:val="Emphasis"/>
          <w:rFonts w:ascii="Times New Roman" w:hAnsi="Times New Roman" w:cs="Times New Roman"/>
          <w:i w:val="0"/>
          <w:sz w:val="24"/>
          <w:szCs w:val="24"/>
          <w:shd w:val="clear" w:color="auto" w:fill="FFFFFF"/>
        </w:rPr>
        <w:t>s</w:t>
      </w:r>
      <w:r w:rsidR="0048741A" w:rsidRPr="0048741A">
        <w:rPr>
          <w:rStyle w:val="Emphasis"/>
          <w:rFonts w:ascii="Times New Roman" w:hAnsi="Times New Roman" w:cs="Times New Roman"/>
          <w:i w:val="0"/>
          <w:sz w:val="24"/>
          <w:szCs w:val="24"/>
          <w:shd w:val="clear" w:color="auto" w:fill="FFFFFF"/>
        </w:rPr>
        <w:t xml:space="preserve"> in </w:t>
      </w:r>
      <w:r w:rsidR="0048741A">
        <w:rPr>
          <w:rStyle w:val="Emphasis"/>
          <w:rFonts w:ascii="Times New Roman" w:hAnsi="Times New Roman" w:cs="Times New Roman"/>
          <w:i w:val="0"/>
          <w:sz w:val="24"/>
          <w:szCs w:val="24"/>
          <w:shd w:val="clear" w:color="auto" w:fill="FFFFFF"/>
        </w:rPr>
        <w:t>prescribing exercise medicine,</w:t>
      </w:r>
      <w:r w:rsidR="001E57F1">
        <w:rPr>
          <w:rStyle w:val="Emphasis"/>
          <w:rFonts w:ascii="Times New Roman" w:hAnsi="Times New Roman" w:cs="Times New Roman"/>
          <w:i w:val="0"/>
          <w:sz w:val="24"/>
          <w:szCs w:val="24"/>
          <w:shd w:val="clear" w:color="auto" w:fill="FFFFFF"/>
        </w:rPr>
        <w:t xml:space="preserve"> it is obvious </w:t>
      </w:r>
      <w:r w:rsidR="0048741A">
        <w:rPr>
          <w:rStyle w:val="Emphasis"/>
          <w:rFonts w:ascii="Times New Roman" w:hAnsi="Times New Roman" w:cs="Times New Roman"/>
          <w:i w:val="0"/>
          <w:sz w:val="24"/>
          <w:szCs w:val="24"/>
          <w:shd w:val="clear" w:color="auto" w:fill="FFFFFF"/>
        </w:rPr>
        <w:t xml:space="preserve">they must be able to deal with power, politics, and greed of </w:t>
      </w:r>
      <w:r w:rsidR="001E57F1">
        <w:rPr>
          <w:rStyle w:val="Emphasis"/>
          <w:rFonts w:ascii="Times New Roman" w:hAnsi="Times New Roman" w:cs="Times New Roman"/>
          <w:i w:val="0"/>
          <w:sz w:val="24"/>
          <w:szCs w:val="24"/>
          <w:shd w:val="clear" w:color="auto" w:fill="FFFFFF"/>
        </w:rPr>
        <w:t xml:space="preserve">their colleagues and </w:t>
      </w:r>
      <w:r w:rsidR="0048741A">
        <w:rPr>
          <w:rStyle w:val="Emphasis"/>
          <w:rFonts w:ascii="Times New Roman" w:hAnsi="Times New Roman" w:cs="Times New Roman"/>
          <w:i w:val="0"/>
          <w:sz w:val="24"/>
          <w:szCs w:val="24"/>
          <w:shd w:val="clear" w:color="auto" w:fill="FFFFFF"/>
        </w:rPr>
        <w:t xml:space="preserve">organizations. They must learn how to anticipate and </w:t>
      </w:r>
      <w:r w:rsidR="0048741A" w:rsidRPr="0048741A">
        <w:rPr>
          <w:rStyle w:val="Emphasis"/>
          <w:rFonts w:ascii="Times New Roman" w:hAnsi="Times New Roman" w:cs="Times New Roman"/>
          <w:i w:val="0"/>
          <w:sz w:val="24"/>
          <w:szCs w:val="24"/>
          <w:shd w:val="clear" w:color="auto" w:fill="FFFFFF"/>
        </w:rPr>
        <w:t xml:space="preserve">deal with </w:t>
      </w:r>
      <w:r w:rsidR="0048741A">
        <w:rPr>
          <w:rStyle w:val="Emphasis"/>
          <w:rFonts w:ascii="Times New Roman" w:hAnsi="Times New Roman" w:cs="Times New Roman"/>
          <w:i w:val="0"/>
          <w:sz w:val="24"/>
          <w:szCs w:val="24"/>
          <w:shd w:val="clear" w:color="auto" w:fill="FFFFFF"/>
        </w:rPr>
        <w:t xml:space="preserve">the </w:t>
      </w:r>
      <w:r w:rsidR="0048741A" w:rsidRPr="0048741A">
        <w:rPr>
          <w:rStyle w:val="Emphasis"/>
          <w:rFonts w:ascii="Times New Roman" w:hAnsi="Times New Roman" w:cs="Times New Roman"/>
          <w:i w:val="0"/>
          <w:sz w:val="24"/>
          <w:szCs w:val="24"/>
          <w:shd w:val="clear" w:color="auto" w:fill="FFFFFF"/>
        </w:rPr>
        <w:t>uncertainty and unpredictability</w:t>
      </w:r>
      <w:r w:rsidR="001E57F1">
        <w:rPr>
          <w:rStyle w:val="Emphasis"/>
          <w:rFonts w:ascii="Times New Roman" w:hAnsi="Times New Roman" w:cs="Times New Roman"/>
          <w:i w:val="0"/>
          <w:sz w:val="24"/>
          <w:szCs w:val="24"/>
          <w:shd w:val="clear" w:color="auto" w:fill="FFFFFF"/>
        </w:rPr>
        <w:t xml:space="preserve"> of the change process</w:t>
      </w:r>
      <w:r w:rsidR="00CA1C87">
        <w:rPr>
          <w:rStyle w:val="Emphasis"/>
          <w:rFonts w:ascii="Times New Roman" w:hAnsi="Times New Roman" w:cs="Times New Roman"/>
          <w:i w:val="0"/>
          <w:sz w:val="24"/>
          <w:szCs w:val="24"/>
          <w:shd w:val="clear" w:color="auto" w:fill="FFFFFF"/>
        </w:rPr>
        <w:t xml:space="preserve">. They must also </w:t>
      </w:r>
      <w:r w:rsidR="0048741A">
        <w:rPr>
          <w:rStyle w:val="Emphasis"/>
          <w:rFonts w:ascii="Times New Roman" w:hAnsi="Times New Roman" w:cs="Times New Roman"/>
          <w:i w:val="0"/>
          <w:sz w:val="24"/>
          <w:szCs w:val="24"/>
          <w:shd w:val="clear" w:color="auto" w:fill="FFFFFF"/>
        </w:rPr>
        <w:t xml:space="preserve">accept the responsibility of </w:t>
      </w:r>
      <w:r w:rsidR="001E57F1">
        <w:rPr>
          <w:rStyle w:val="Emphasis"/>
          <w:rFonts w:ascii="Times New Roman" w:hAnsi="Times New Roman" w:cs="Times New Roman"/>
          <w:i w:val="0"/>
          <w:sz w:val="24"/>
          <w:szCs w:val="24"/>
          <w:shd w:val="clear" w:color="auto" w:fill="FFFFFF"/>
        </w:rPr>
        <w:t xml:space="preserve">educating and </w:t>
      </w:r>
      <w:r w:rsidR="0048741A">
        <w:rPr>
          <w:rStyle w:val="Emphasis"/>
          <w:rFonts w:ascii="Times New Roman" w:hAnsi="Times New Roman" w:cs="Times New Roman"/>
          <w:i w:val="0"/>
          <w:sz w:val="24"/>
          <w:szCs w:val="24"/>
          <w:shd w:val="clear" w:color="auto" w:fill="FFFFFF"/>
        </w:rPr>
        <w:t xml:space="preserve">engaging all exercise physiologists in the </w:t>
      </w:r>
      <w:r w:rsidR="001E57F1">
        <w:rPr>
          <w:rStyle w:val="Emphasis"/>
          <w:rFonts w:ascii="Times New Roman" w:hAnsi="Times New Roman" w:cs="Times New Roman"/>
          <w:i w:val="0"/>
          <w:sz w:val="24"/>
          <w:szCs w:val="24"/>
          <w:shd w:val="clear" w:color="auto" w:fill="FFFFFF"/>
        </w:rPr>
        <w:t xml:space="preserve">ASEP vision. </w:t>
      </w:r>
      <w:r w:rsidR="0048741A">
        <w:rPr>
          <w:rStyle w:val="Emphasis"/>
          <w:rFonts w:ascii="Times New Roman" w:hAnsi="Times New Roman" w:cs="Times New Roman"/>
          <w:i w:val="0"/>
          <w:sz w:val="24"/>
          <w:szCs w:val="24"/>
          <w:shd w:val="clear" w:color="auto" w:fill="FFFFFF"/>
        </w:rPr>
        <w:t xml:space="preserve">This means talking about the importance of professionalism, </w:t>
      </w:r>
      <w:r w:rsidR="001E57F1">
        <w:rPr>
          <w:rStyle w:val="Emphasis"/>
          <w:rFonts w:ascii="Times New Roman" w:hAnsi="Times New Roman" w:cs="Times New Roman"/>
          <w:i w:val="0"/>
          <w:sz w:val="24"/>
          <w:szCs w:val="24"/>
          <w:shd w:val="clear" w:color="auto" w:fill="FFFFFF"/>
        </w:rPr>
        <w:t>the</w:t>
      </w:r>
      <w:r w:rsidR="0048741A">
        <w:rPr>
          <w:rStyle w:val="Emphasis"/>
          <w:rFonts w:ascii="Times New Roman" w:hAnsi="Times New Roman" w:cs="Times New Roman"/>
          <w:i w:val="0"/>
          <w:sz w:val="24"/>
          <w:szCs w:val="24"/>
          <w:shd w:val="clear" w:color="auto" w:fill="FFFFFF"/>
        </w:rPr>
        <w:t xml:space="preserve"> exercise physiologist’s code of ethics, </w:t>
      </w:r>
      <w:r w:rsidR="001E57F1">
        <w:rPr>
          <w:rStyle w:val="Emphasis"/>
          <w:rFonts w:ascii="Times New Roman" w:hAnsi="Times New Roman" w:cs="Times New Roman"/>
          <w:i w:val="0"/>
          <w:sz w:val="24"/>
          <w:szCs w:val="24"/>
          <w:shd w:val="clear" w:color="auto" w:fill="FFFFFF"/>
        </w:rPr>
        <w:t>the</w:t>
      </w:r>
      <w:r w:rsidR="0048741A">
        <w:rPr>
          <w:rStyle w:val="Emphasis"/>
          <w:rFonts w:ascii="Times New Roman" w:hAnsi="Times New Roman" w:cs="Times New Roman"/>
          <w:i w:val="0"/>
          <w:sz w:val="24"/>
          <w:szCs w:val="24"/>
          <w:shd w:val="clear" w:color="auto" w:fill="FFFFFF"/>
        </w:rPr>
        <w:t xml:space="preserve"> profession-specific certification and academic accreditation, and </w:t>
      </w:r>
      <w:r w:rsidR="001E57F1">
        <w:rPr>
          <w:rStyle w:val="Emphasis"/>
          <w:rFonts w:ascii="Times New Roman" w:hAnsi="Times New Roman" w:cs="Times New Roman"/>
          <w:i w:val="0"/>
          <w:sz w:val="24"/>
          <w:szCs w:val="24"/>
          <w:shd w:val="clear" w:color="auto" w:fill="FFFFFF"/>
        </w:rPr>
        <w:t>the</w:t>
      </w:r>
      <w:r w:rsidR="0048741A">
        <w:rPr>
          <w:rStyle w:val="Emphasis"/>
          <w:rFonts w:ascii="Times New Roman" w:hAnsi="Times New Roman" w:cs="Times New Roman"/>
          <w:i w:val="0"/>
          <w:sz w:val="24"/>
          <w:szCs w:val="24"/>
          <w:shd w:val="clear" w:color="auto" w:fill="FFFFFF"/>
        </w:rPr>
        <w:t xml:space="preserve"> unique standards of practice for all exercise physiologists (from the undergraduate degree through the doctorate degree). </w:t>
      </w:r>
      <w:r w:rsidR="00302212">
        <w:rPr>
          <w:rStyle w:val="Emphasis"/>
          <w:rFonts w:ascii="Times New Roman" w:hAnsi="Times New Roman" w:cs="Times New Roman"/>
          <w:i w:val="0"/>
          <w:sz w:val="24"/>
          <w:szCs w:val="24"/>
          <w:shd w:val="clear" w:color="auto" w:fill="FFFFFF"/>
        </w:rPr>
        <w:t>In the end, it is the “little things” that are important even when they are seldom talked about.</w:t>
      </w:r>
    </w:p>
    <w:p w:rsidR="00302212" w:rsidRDefault="00302212" w:rsidP="00302212">
      <w:pPr>
        <w:pStyle w:val="fr"/>
        <w:pBdr>
          <w:left w:val="single" w:sz="4" w:space="4" w:color="000000" w:themeColor="text1"/>
        </w:pBdr>
        <w:shd w:val="clear" w:color="auto" w:fill="FFFFFF"/>
        <w:spacing w:before="0" w:beforeAutospacing="0" w:after="0" w:afterAutospacing="0"/>
        <w:ind w:left="792"/>
      </w:pPr>
    </w:p>
    <w:p w:rsidR="00CA1C87" w:rsidRPr="00302212" w:rsidRDefault="00CA1C87" w:rsidP="00302212">
      <w:pPr>
        <w:pStyle w:val="fr"/>
        <w:pBdr>
          <w:left w:val="single" w:sz="4" w:space="4" w:color="000000" w:themeColor="text1"/>
        </w:pBdr>
        <w:shd w:val="clear" w:color="auto" w:fill="FFFFFF"/>
        <w:spacing w:before="0" w:beforeAutospacing="0" w:after="0" w:afterAutospacing="0"/>
        <w:ind w:left="792"/>
        <w:rPr>
          <w:i/>
        </w:rPr>
      </w:pPr>
      <w:r w:rsidRPr="00302212">
        <w:rPr>
          <w:i/>
        </w:rPr>
        <w:t>Everyone is trying to accomplish something big, not realizing that life is made up of little things.</w:t>
      </w:r>
    </w:p>
    <w:p w:rsidR="00C94DB9" w:rsidRDefault="00CA1C87" w:rsidP="00302212">
      <w:pPr>
        <w:pStyle w:val="ListParagraph"/>
        <w:pBdr>
          <w:left w:val="single" w:sz="4" w:space="4" w:color="000000" w:themeColor="text1"/>
        </w:pBdr>
        <w:spacing w:line="276" w:lineRule="auto"/>
        <w:ind w:left="792" w:firstLine="0"/>
        <w:jc w:val="right"/>
        <w:rPr>
          <w:rStyle w:val="aut"/>
          <w:rFonts w:ascii="Times New Roman" w:hAnsi="Times New Roman" w:cs="Times New Roman"/>
          <w:i/>
          <w:sz w:val="24"/>
          <w:szCs w:val="24"/>
          <w:shd w:val="clear" w:color="auto" w:fill="FFFFFF"/>
        </w:rPr>
      </w:pPr>
      <w:r w:rsidRPr="00302212">
        <w:rPr>
          <w:rStyle w:val="aut"/>
          <w:rFonts w:ascii="Times New Roman" w:hAnsi="Times New Roman" w:cs="Times New Roman"/>
          <w:i/>
          <w:sz w:val="24"/>
          <w:szCs w:val="24"/>
          <w:shd w:val="clear" w:color="auto" w:fill="FFFFFF"/>
        </w:rPr>
        <w:t xml:space="preserve">-- </w:t>
      </w:r>
      <w:hyperlink r:id="rId12" w:history="1">
        <w:r w:rsidRPr="00302212">
          <w:rPr>
            <w:rStyle w:val="Hyperlink"/>
            <w:rFonts w:ascii="Times New Roman" w:hAnsi="Times New Roman" w:cs="Times New Roman"/>
            <w:i/>
            <w:color w:val="auto"/>
            <w:sz w:val="24"/>
            <w:szCs w:val="24"/>
            <w:u w:val="none"/>
            <w:shd w:val="clear" w:color="auto" w:fill="FFFFFF"/>
          </w:rPr>
          <w:t>Frank A. Clark</w:t>
        </w:r>
      </w:hyperlink>
    </w:p>
    <w:p w:rsidR="001E57F1" w:rsidRDefault="001E57F1" w:rsidP="00302212">
      <w:pPr>
        <w:pStyle w:val="ListParagraph"/>
        <w:pBdr>
          <w:left w:val="single" w:sz="4" w:space="4" w:color="000000" w:themeColor="text1"/>
        </w:pBdr>
        <w:spacing w:line="276" w:lineRule="auto"/>
        <w:ind w:left="792" w:firstLine="0"/>
        <w:jc w:val="right"/>
        <w:rPr>
          <w:rStyle w:val="aut"/>
          <w:rFonts w:ascii="Times New Roman" w:hAnsi="Times New Roman" w:cs="Times New Roman"/>
          <w:i/>
          <w:sz w:val="24"/>
          <w:szCs w:val="24"/>
          <w:shd w:val="clear" w:color="auto" w:fill="FFFFFF"/>
        </w:rPr>
      </w:pPr>
    </w:p>
    <w:p w:rsidR="001E57F1" w:rsidRDefault="001E57F1" w:rsidP="001E57F1">
      <w:pPr>
        <w:spacing w:line="276" w:lineRule="auto"/>
        <w:rPr>
          <w:rFonts w:ascii="Times New Roman" w:hAnsi="Times New Roman" w:cs="Times New Roman"/>
          <w:i/>
          <w:sz w:val="24"/>
          <w:szCs w:val="24"/>
        </w:rPr>
      </w:pPr>
    </w:p>
    <w:p w:rsidR="001E57F1" w:rsidRDefault="001E57F1" w:rsidP="001E57F1">
      <w:pPr>
        <w:spacing w:line="276" w:lineRule="auto"/>
        <w:rPr>
          <w:rFonts w:ascii="Times New Roman" w:hAnsi="Times New Roman" w:cs="Times New Roman"/>
          <w:i/>
          <w:sz w:val="24"/>
          <w:szCs w:val="24"/>
        </w:rPr>
      </w:pPr>
    </w:p>
    <w:p w:rsidR="001E57F1" w:rsidRPr="001E57F1" w:rsidRDefault="001E57F1" w:rsidP="001E57F1">
      <w:pPr>
        <w:spacing w:line="276" w:lineRule="auto"/>
        <w:rPr>
          <w:rFonts w:ascii="Times New Roman" w:hAnsi="Times New Roman" w:cs="Times New Roman"/>
          <w:b/>
          <w:sz w:val="24"/>
          <w:szCs w:val="24"/>
        </w:rPr>
      </w:pPr>
      <w:r w:rsidRPr="001E57F1">
        <w:rPr>
          <w:rFonts w:ascii="Times New Roman" w:hAnsi="Times New Roman" w:cs="Times New Roman"/>
          <w:b/>
          <w:sz w:val="24"/>
          <w:szCs w:val="24"/>
        </w:rPr>
        <w:t>Reference</w:t>
      </w:r>
    </w:p>
    <w:p w:rsidR="001E57F1" w:rsidRDefault="001E57F1" w:rsidP="001E57F1">
      <w:pPr>
        <w:spacing w:line="276" w:lineRule="auto"/>
        <w:rPr>
          <w:rFonts w:ascii="Times New Roman" w:hAnsi="Times New Roman" w:cs="Times New Roman"/>
          <w:sz w:val="24"/>
          <w:szCs w:val="24"/>
        </w:rPr>
      </w:pPr>
    </w:p>
    <w:p w:rsidR="001E57F1" w:rsidRPr="007A651A" w:rsidRDefault="001E57F1" w:rsidP="007A651A">
      <w:pPr>
        <w:pStyle w:val="ListParagraph"/>
        <w:numPr>
          <w:ilvl w:val="0"/>
          <w:numId w:val="26"/>
        </w:numPr>
        <w:spacing w:line="276" w:lineRule="auto"/>
        <w:rPr>
          <w:rFonts w:ascii="Times New Roman" w:hAnsi="Times New Roman" w:cs="Times New Roman"/>
          <w:sz w:val="24"/>
          <w:szCs w:val="24"/>
        </w:rPr>
      </w:pPr>
      <w:r>
        <w:rPr>
          <w:rFonts w:ascii="Times New Roman" w:hAnsi="Times New Roman" w:cs="Times New Roman"/>
          <w:sz w:val="24"/>
          <w:szCs w:val="24"/>
        </w:rPr>
        <w:t xml:space="preserve">Boone, T. (2013). </w:t>
      </w:r>
      <w:r w:rsidRPr="007A651A">
        <w:rPr>
          <w:rFonts w:ascii="Times New Roman" w:hAnsi="Times New Roman" w:cs="Times New Roman"/>
          <w:b/>
          <w:i/>
          <w:sz w:val="24"/>
          <w:szCs w:val="24"/>
        </w:rPr>
        <w:t>Introduction to Exercise Physiology.</w:t>
      </w:r>
      <w:r>
        <w:rPr>
          <w:rFonts w:ascii="Times New Roman" w:hAnsi="Times New Roman" w:cs="Times New Roman"/>
          <w:sz w:val="24"/>
          <w:szCs w:val="24"/>
        </w:rPr>
        <w:t xml:space="preserve"> Burlington, MA: Jones and Bartlett Learning.</w:t>
      </w:r>
      <w:r w:rsidR="007A651A">
        <w:rPr>
          <w:rFonts w:ascii="Times New Roman" w:hAnsi="Times New Roman" w:cs="Times New Roman"/>
          <w:sz w:val="24"/>
          <w:szCs w:val="24"/>
        </w:rPr>
        <w:t xml:space="preserve">  </w:t>
      </w:r>
      <w:r w:rsidR="007A651A" w:rsidRPr="007A651A">
        <w:rPr>
          <w:rFonts w:ascii="Times New Roman" w:hAnsi="Times New Roman" w:cs="Times New Roman"/>
          <w:sz w:val="24"/>
          <w:szCs w:val="24"/>
        </w:rPr>
        <w:t>http://www.jblearning.com/catalog/9781449698188/</w:t>
      </w:r>
    </w:p>
    <w:sectPr w:rsidR="001E57F1" w:rsidRPr="007A651A" w:rsidSect="0059363D">
      <w:footerReference w:type="default" r:id="rId13"/>
      <w:pgSz w:w="12240" w:h="15840"/>
      <w:pgMar w:top="1440" w:right="1728" w:bottom="1440" w:left="1728"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FEA" w:rsidRDefault="00DD7FEA" w:rsidP="00CC54F9">
      <w:r>
        <w:separator/>
      </w:r>
    </w:p>
  </w:endnote>
  <w:endnote w:type="continuationSeparator" w:id="0">
    <w:p w:rsidR="00DD7FEA" w:rsidRDefault="00DD7FEA" w:rsidP="00CC54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0234"/>
      <w:docPartObj>
        <w:docPartGallery w:val="Page Numbers (Bottom of Page)"/>
        <w:docPartUnique/>
      </w:docPartObj>
    </w:sdtPr>
    <w:sdtContent>
      <w:p w:rsidR="00DD7FEA" w:rsidRDefault="00DD7FEA">
        <w:pPr>
          <w:pStyle w:val="Footer"/>
          <w:jc w:val="center"/>
        </w:pPr>
        <w:fldSimple w:instr=" PAGE   \* MERGEFORMAT ">
          <w:r w:rsidR="007068E8">
            <w:rPr>
              <w:noProof/>
            </w:rPr>
            <w:t>1</w:t>
          </w:r>
        </w:fldSimple>
      </w:p>
    </w:sdtContent>
  </w:sdt>
  <w:p w:rsidR="00DD7FEA" w:rsidRDefault="00DD7F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FEA" w:rsidRDefault="00DD7FEA" w:rsidP="00CC54F9">
      <w:r>
        <w:separator/>
      </w:r>
    </w:p>
  </w:footnote>
  <w:footnote w:type="continuationSeparator" w:id="0">
    <w:p w:rsidR="00DD7FEA" w:rsidRDefault="00DD7FEA" w:rsidP="00CC5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C75"/>
    <w:multiLevelType w:val="hybridMultilevel"/>
    <w:tmpl w:val="C7780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311DFA"/>
    <w:multiLevelType w:val="hybridMultilevel"/>
    <w:tmpl w:val="70A032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B32954"/>
    <w:multiLevelType w:val="hybridMultilevel"/>
    <w:tmpl w:val="5268B0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2E4D8E"/>
    <w:multiLevelType w:val="hybridMultilevel"/>
    <w:tmpl w:val="F3C8CC8E"/>
    <w:lvl w:ilvl="0" w:tplc="124A14A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63CA6"/>
    <w:multiLevelType w:val="hybridMultilevel"/>
    <w:tmpl w:val="D70C7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E31F4"/>
    <w:multiLevelType w:val="hybridMultilevel"/>
    <w:tmpl w:val="BB7E6F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CF7667"/>
    <w:multiLevelType w:val="hybridMultilevel"/>
    <w:tmpl w:val="0F5A5AF6"/>
    <w:lvl w:ilvl="0" w:tplc="3172593E">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5203FC"/>
    <w:multiLevelType w:val="hybridMultilevel"/>
    <w:tmpl w:val="15E8ACB6"/>
    <w:lvl w:ilvl="0" w:tplc="1854C52E">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E7C2665"/>
    <w:multiLevelType w:val="hybridMultilevel"/>
    <w:tmpl w:val="E926EA14"/>
    <w:lvl w:ilvl="0" w:tplc="B8C03718">
      <w:numFmt w:val="bullet"/>
      <w:lvlText w:val=""/>
      <w:lvlJc w:val="left"/>
      <w:pPr>
        <w:ind w:left="720" w:hanging="360"/>
      </w:pPr>
      <w:rPr>
        <w:rFonts w:ascii="Wingdings" w:eastAsiaTheme="minorHAnsi"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D056A7"/>
    <w:multiLevelType w:val="hybridMultilevel"/>
    <w:tmpl w:val="3CCE3E5A"/>
    <w:lvl w:ilvl="0" w:tplc="54FEED18">
      <w:start w:val="17"/>
      <w:numFmt w:val="bullet"/>
      <w:lvlText w:val=""/>
      <w:lvlJc w:val="left"/>
      <w:pPr>
        <w:ind w:left="720" w:hanging="360"/>
      </w:pPr>
      <w:rPr>
        <w:rFonts w:ascii="Wingdings" w:eastAsiaTheme="minorHAnsi"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564588"/>
    <w:multiLevelType w:val="hybridMultilevel"/>
    <w:tmpl w:val="B8123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D7249F"/>
    <w:multiLevelType w:val="multilevel"/>
    <w:tmpl w:val="4F7222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550513"/>
    <w:multiLevelType w:val="hybridMultilevel"/>
    <w:tmpl w:val="0DC46276"/>
    <w:lvl w:ilvl="0" w:tplc="C3CC0466">
      <w:start w:val="1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F37BA"/>
    <w:multiLevelType w:val="hybridMultilevel"/>
    <w:tmpl w:val="F612C6CA"/>
    <w:lvl w:ilvl="0" w:tplc="52D05590">
      <w:numFmt w:val="bullet"/>
      <w:lvlText w:val=""/>
      <w:lvlJc w:val="left"/>
      <w:pPr>
        <w:ind w:left="720" w:hanging="360"/>
      </w:pPr>
      <w:rPr>
        <w:rFonts w:ascii="Wingdings" w:eastAsiaTheme="minorHAnsi" w:hAnsi="Wingdings"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F100B3"/>
    <w:multiLevelType w:val="hybridMultilevel"/>
    <w:tmpl w:val="CCDED62A"/>
    <w:lvl w:ilvl="0" w:tplc="01267C38">
      <w:start w:val="17"/>
      <w:numFmt w:val="bullet"/>
      <w:lvlText w:val=""/>
      <w:lvlJc w:val="left"/>
      <w:pPr>
        <w:ind w:left="720" w:hanging="360"/>
      </w:pPr>
      <w:rPr>
        <w:rFonts w:ascii="Wingdings" w:eastAsiaTheme="minorHAnsi" w:hAnsi="Wingdings"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3030A9"/>
    <w:multiLevelType w:val="multilevel"/>
    <w:tmpl w:val="DF56A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63672B"/>
    <w:multiLevelType w:val="hybridMultilevel"/>
    <w:tmpl w:val="678E316E"/>
    <w:lvl w:ilvl="0" w:tplc="402EA460">
      <w:numFmt w:val="bullet"/>
      <w:lvlText w:val=""/>
      <w:lvlJc w:val="left"/>
      <w:pPr>
        <w:ind w:left="720" w:hanging="360"/>
      </w:pPr>
      <w:rPr>
        <w:rFonts w:ascii="Wingdings" w:eastAsiaTheme="minorHAnsi"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AE5644"/>
    <w:multiLevelType w:val="hybridMultilevel"/>
    <w:tmpl w:val="63BEF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3960C8"/>
    <w:multiLevelType w:val="hybridMultilevel"/>
    <w:tmpl w:val="F948FE28"/>
    <w:lvl w:ilvl="0" w:tplc="0332D690">
      <w:start w:val="17"/>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1C6D70"/>
    <w:multiLevelType w:val="hybridMultilevel"/>
    <w:tmpl w:val="8A124066"/>
    <w:lvl w:ilvl="0" w:tplc="B0D2EE16">
      <w:start w:val="17"/>
      <w:numFmt w:val="bullet"/>
      <w:lvlText w:val=""/>
      <w:lvlJc w:val="left"/>
      <w:pPr>
        <w:ind w:left="720" w:hanging="360"/>
      </w:pPr>
      <w:rPr>
        <w:rFonts w:ascii="Wingdings" w:eastAsiaTheme="minorHAnsi"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1C5D52"/>
    <w:multiLevelType w:val="hybridMultilevel"/>
    <w:tmpl w:val="FF7AA78E"/>
    <w:lvl w:ilvl="0" w:tplc="A0764D04">
      <w:start w:val="17"/>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100897"/>
    <w:multiLevelType w:val="hybridMultilevel"/>
    <w:tmpl w:val="768A1744"/>
    <w:lvl w:ilvl="0" w:tplc="A08C8860">
      <w:numFmt w:val="bullet"/>
      <w:lvlText w:val=""/>
      <w:lvlJc w:val="left"/>
      <w:pPr>
        <w:ind w:left="792" w:hanging="360"/>
      </w:pPr>
      <w:rPr>
        <w:rFonts w:ascii="Wingdings" w:eastAsiaTheme="minorHAnsi" w:hAnsi="Wingdings"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6D0E0E2C"/>
    <w:multiLevelType w:val="hybridMultilevel"/>
    <w:tmpl w:val="F8C2B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E25ACC"/>
    <w:multiLevelType w:val="hybridMultilevel"/>
    <w:tmpl w:val="21145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E74D0D"/>
    <w:multiLevelType w:val="hybridMultilevel"/>
    <w:tmpl w:val="9AC0549A"/>
    <w:lvl w:ilvl="0" w:tplc="1EE22F1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5E7326"/>
    <w:multiLevelType w:val="hybridMultilevel"/>
    <w:tmpl w:val="ED769038"/>
    <w:lvl w:ilvl="0" w:tplc="4962951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0"/>
  </w:num>
  <w:num w:numId="4">
    <w:abstractNumId w:val="7"/>
  </w:num>
  <w:num w:numId="5">
    <w:abstractNumId w:val="13"/>
  </w:num>
  <w:num w:numId="6">
    <w:abstractNumId w:val="22"/>
  </w:num>
  <w:num w:numId="7">
    <w:abstractNumId w:val="11"/>
  </w:num>
  <w:num w:numId="8">
    <w:abstractNumId w:val="15"/>
  </w:num>
  <w:num w:numId="9">
    <w:abstractNumId w:val="4"/>
  </w:num>
  <w:num w:numId="10">
    <w:abstractNumId w:val="0"/>
  </w:num>
  <w:num w:numId="11">
    <w:abstractNumId w:val="12"/>
  </w:num>
  <w:num w:numId="12">
    <w:abstractNumId w:val="17"/>
  </w:num>
  <w:num w:numId="13">
    <w:abstractNumId w:val="24"/>
  </w:num>
  <w:num w:numId="14">
    <w:abstractNumId w:val="5"/>
  </w:num>
  <w:num w:numId="15">
    <w:abstractNumId w:val="25"/>
  </w:num>
  <w:num w:numId="16">
    <w:abstractNumId w:val="3"/>
  </w:num>
  <w:num w:numId="17">
    <w:abstractNumId w:val="8"/>
  </w:num>
  <w:num w:numId="18">
    <w:abstractNumId w:val="21"/>
  </w:num>
  <w:num w:numId="19">
    <w:abstractNumId w:val="23"/>
  </w:num>
  <w:num w:numId="20">
    <w:abstractNumId w:val="6"/>
  </w:num>
  <w:num w:numId="21">
    <w:abstractNumId w:val="20"/>
  </w:num>
  <w:num w:numId="22">
    <w:abstractNumId w:val="19"/>
  </w:num>
  <w:num w:numId="23">
    <w:abstractNumId w:val="14"/>
  </w:num>
  <w:num w:numId="24">
    <w:abstractNumId w:val="9"/>
  </w:num>
  <w:num w:numId="25">
    <w:abstractNumId w:val="18"/>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18EB"/>
    <w:rsid w:val="000060B8"/>
    <w:rsid w:val="00013DDF"/>
    <w:rsid w:val="00015EFD"/>
    <w:rsid w:val="000169B0"/>
    <w:rsid w:val="00030E07"/>
    <w:rsid w:val="00037243"/>
    <w:rsid w:val="00037C53"/>
    <w:rsid w:val="00046232"/>
    <w:rsid w:val="00046B90"/>
    <w:rsid w:val="0007040E"/>
    <w:rsid w:val="000B3D72"/>
    <w:rsid w:val="000D38F5"/>
    <w:rsid w:val="000E11DB"/>
    <w:rsid w:val="00111D8F"/>
    <w:rsid w:val="00121D30"/>
    <w:rsid w:val="001355EB"/>
    <w:rsid w:val="00144B95"/>
    <w:rsid w:val="00146BEB"/>
    <w:rsid w:val="0015184C"/>
    <w:rsid w:val="00164B27"/>
    <w:rsid w:val="0018608E"/>
    <w:rsid w:val="00186429"/>
    <w:rsid w:val="00197EFF"/>
    <w:rsid w:val="001A5D64"/>
    <w:rsid w:val="001A6094"/>
    <w:rsid w:val="001A6AD4"/>
    <w:rsid w:val="001A6D30"/>
    <w:rsid w:val="001B4446"/>
    <w:rsid w:val="001D5945"/>
    <w:rsid w:val="001E57F1"/>
    <w:rsid w:val="001E73BD"/>
    <w:rsid w:val="001F2BA3"/>
    <w:rsid w:val="00204FA6"/>
    <w:rsid w:val="0020555A"/>
    <w:rsid w:val="00206598"/>
    <w:rsid w:val="0020719D"/>
    <w:rsid w:val="0021792F"/>
    <w:rsid w:val="00225467"/>
    <w:rsid w:val="00234939"/>
    <w:rsid w:val="00240CA8"/>
    <w:rsid w:val="00250351"/>
    <w:rsid w:val="0025471B"/>
    <w:rsid w:val="0026096D"/>
    <w:rsid w:val="00260DED"/>
    <w:rsid w:val="002826DF"/>
    <w:rsid w:val="002832B6"/>
    <w:rsid w:val="00290934"/>
    <w:rsid w:val="002A1B0A"/>
    <w:rsid w:val="002B36F3"/>
    <w:rsid w:val="002B57BD"/>
    <w:rsid w:val="002C27AF"/>
    <w:rsid w:val="002C757E"/>
    <w:rsid w:val="002F21FB"/>
    <w:rsid w:val="00302212"/>
    <w:rsid w:val="00321A6C"/>
    <w:rsid w:val="003226BC"/>
    <w:rsid w:val="00330B2D"/>
    <w:rsid w:val="0035588C"/>
    <w:rsid w:val="00357EED"/>
    <w:rsid w:val="00382A1E"/>
    <w:rsid w:val="003832D0"/>
    <w:rsid w:val="00383B24"/>
    <w:rsid w:val="00385B14"/>
    <w:rsid w:val="003B10B4"/>
    <w:rsid w:val="003B250B"/>
    <w:rsid w:val="003B683B"/>
    <w:rsid w:val="003C5953"/>
    <w:rsid w:val="003E7409"/>
    <w:rsid w:val="00406212"/>
    <w:rsid w:val="00424CE6"/>
    <w:rsid w:val="004446F6"/>
    <w:rsid w:val="004703ED"/>
    <w:rsid w:val="0048741A"/>
    <w:rsid w:val="004949D9"/>
    <w:rsid w:val="004A4C6B"/>
    <w:rsid w:val="004A5A1D"/>
    <w:rsid w:val="004E0C73"/>
    <w:rsid w:val="00527A70"/>
    <w:rsid w:val="0053456A"/>
    <w:rsid w:val="005442AE"/>
    <w:rsid w:val="0057203F"/>
    <w:rsid w:val="005818D5"/>
    <w:rsid w:val="00582BD6"/>
    <w:rsid w:val="0059179E"/>
    <w:rsid w:val="00591FFE"/>
    <w:rsid w:val="0059363D"/>
    <w:rsid w:val="00596B55"/>
    <w:rsid w:val="005B25DA"/>
    <w:rsid w:val="005B71DC"/>
    <w:rsid w:val="005D2E12"/>
    <w:rsid w:val="005D4E51"/>
    <w:rsid w:val="005D73C5"/>
    <w:rsid w:val="005D7628"/>
    <w:rsid w:val="005F1D27"/>
    <w:rsid w:val="005F4616"/>
    <w:rsid w:val="005F674A"/>
    <w:rsid w:val="005F75FB"/>
    <w:rsid w:val="005F76E8"/>
    <w:rsid w:val="00606495"/>
    <w:rsid w:val="0061128E"/>
    <w:rsid w:val="006368F6"/>
    <w:rsid w:val="00636D46"/>
    <w:rsid w:val="00642B09"/>
    <w:rsid w:val="00647E5E"/>
    <w:rsid w:val="00670974"/>
    <w:rsid w:val="00672873"/>
    <w:rsid w:val="00674FB6"/>
    <w:rsid w:val="0068171B"/>
    <w:rsid w:val="0068588C"/>
    <w:rsid w:val="00690604"/>
    <w:rsid w:val="00695D48"/>
    <w:rsid w:val="006A0ADB"/>
    <w:rsid w:val="006A4550"/>
    <w:rsid w:val="006C3B79"/>
    <w:rsid w:val="006D0FBC"/>
    <w:rsid w:val="006D6D5C"/>
    <w:rsid w:val="006D71A9"/>
    <w:rsid w:val="006F4FE3"/>
    <w:rsid w:val="007068E8"/>
    <w:rsid w:val="00716C8C"/>
    <w:rsid w:val="00717F3F"/>
    <w:rsid w:val="00747F7D"/>
    <w:rsid w:val="00750454"/>
    <w:rsid w:val="00761EDC"/>
    <w:rsid w:val="007659F3"/>
    <w:rsid w:val="0077244B"/>
    <w:rsid w:val="007770D0"/>
    <w:rsid w:val="007818EB"/>
    <w:rsid w:val="007A651A"/>
    <w:rsid w:val="007A6AE1"/>
    <w:rsid w:val="007B01F0"/>
    <w:rsid w:val="007B1B16"/>
    <w:rsid w:val="007C6601"/>
    <w:rsid w:val="007E3C09"/>
    <w:rsid w:val="007E50E7"/>
    <w:rsid w:val="007F68A6"/>
    <w:rsid w:val="008051A5"/>
    <w:rsid w:val="00810C47"/>
    <w:rsid w:val="008151BF"/>
    <w:rsid w:val="008279B7"/>
    <w:rsid w:val="00832265"/>
    <w:rsid w:val="008415B3"/>
    <w:rsid w:val="00856C0B"/>
    <w:rsid w:val="0085746B"/>
    <w:rsid w:val="00864971"/>
    <w:rsid w:val="00873650"/>
    <w:rsid w:val="008835E8"/>
    <w:rsid w:val="00885E03"/>
    <w:rsid w:val="00886358"/>
    <w:rsid w:val="008B20C4"/>
    <w:rsid w:val="008E4523"/>
    <w:rsid w:val="008E45FC"/>
    <w:rsid w:val="008E717A"/>
    <w:rsid w:val="008F634F"/>
    <w:rsid w:val="008F6424"/>
    <w:rsid w:val="00911941"/>
    <w:rsid w:val="009130CB"/>
    <w:rsid w:val="00916728"/>
    <w:rsid w:val="00920921"/>
    <w:rsid w:val="009215CA"/>
    <w:rsid w:val="00942A7B"/>
    <w:rsid w:val="00943AB4"/>
    <w:rsid w:val="009475A9"/>
    <w:rsid w:val="009677AC"/>
    <w:rsid w:val="00980851"/>
    <w:rsid w:val="00984AB1"/>
    <w:rsid w:val="009942FA"/>
    <w:rsid w:val="009A13E9"/>
    <w:rsid w:val="009B20D2"/>
    <w:rsid w:val="009D0809"/>
    <w:rsid w:val="009D410F"/>
    <w:rsid w:val="009E0A7F"/>
    <w:rsid w:val="009F286C"/>
    <w:rsid w:val="00A02BFC"/>
    <w:rsid w:val="00A12A32"/>
    <w:rsid w:val="00A361DB"/>
    <w:rsid w:val="00A52CE9"/>
    <w:rsid w:val="00A53565"/>
    <w:rsid w:val="00A609B4"/>
    <w:rsid w:val="00A62C53"/>
    <w:rsid w:val="00A74341"/>
    <w:rsid w:val="00AA5036"/>
    <w:rsid w:val="00AC3EB0"/>
    <w:rsid w:val="00AC5D8B"/>
    <w:rsid w:val="00AE76A6"/>
    <w:rsid w:val="00AF73E6"/>
    <w:rsid w:val="00B10EEB"/>
    <w:rsid w:val="00B30CEE"/>
    <w:rsid w:val="00B317A1"/>
    <w:rsid w:val="00B33221"/>
    <w:rsid w:val="00B42541"/>
    <w:rsid w:val="00B63D74"/>
    <w:rsid w:val="00B80491"/>
    <w:rsid w:val="00B860C3"/>
    <w:rsid w:val="00B9506C"/>
    <w:rsid w:val="00B95510"/>
    <w:rsid w:val="00B95DC7"/>
    <w:rsid w:val="00B96D16"/>
    <w:rsid w:val="00BC13F5"/>
    <w:rsid w:val="00BC4827"/>
    <w:rsid w:val="00BD7BD3"/>
    <w:rsid w:val="00BE4609"/>
    <w:rsid w:val="00C05917"/>
    <w:rsid w:val="00C21131"/>
    <w:rsid w:val="00C37BB5"/>
    <w:rsid w:val="00C45182"/>
    <w:rsid w:val="00C61878"/>
    <w:rsid w:val="00C93A41"/>
    <w:rsid w:val="00C94DB9"/>
    <w:rsid w:val="00C95905"/>
    <w:rsid w:val="00C9650F"/>
    <w:rsid w:val="00CA1C87"/>
    <w:rsid w:val="00CB362E"/>
    <w:rsid w:val="00CB5214"/>
    <w:rsid w:val="00CC54F9"/>
    <w:rsid w:val="00CD5316"/>
    <w:rsid w:val="00CF1E60"/>
    <w:rsid w:val="00D04A7D"/>
    <w:rsid w:val="00D17F56"/>
    <w:rsid w:val="00D25E9A"/>
    <w:rsid w:val="00D3732D"/>
    <w:rsid w:val="00D42040"/>
    <w:rsid w:val="00D555C9"/>
    <w:rsid w:val="00D56224"/>
    <w:rsid w:val="00D57150"/>
    <w:rsid w:val="00D639D0"/>
    <w:rsid w:val="00D64867"/>
    <w:rsid w:val="00D64C13"/>
    <w:rsid w:val="00D9089B"/>
    <w:rsid w:val="00DA7BC8"/>
    <w:rsid w:val="00DD15CE"/>
    <w:rsid w:val="00DD1C95"/>
    <w:rsid w:val="00DD7FEA"/>
    <w:rsid w:val="00DE5E14"/>
    <w:rsid w:val="00DF500C"/>
    <w:rsid w:val="00DF7A17"/>
    <w:rsid w:val="00E16A05"/>
    <w:rsid w:val="00E22B4E"/>
    <w:rsid w:val="00E241B7"/>
    <w:rsid w:val="00E3059A"/>
    <w:rsid w:val="00E31922"/>
    <w:rsid w:val="00E3532B"/>
    <w:rsid w:val="00E53BA4"/>
    <w:rsid w:val="00E56515"/>
    <w:rsid w:val="00E577E7"/>
    <w:rsid w:val="00E72F15"/>
    <w:rsid w:val="00E73F1C"/>
    <w:rsid w:val="00E9062C"/>
    <w:rsid w:val="00E90E05"/>
    <w:rsid w:val="00EA147F"/>
    <w:rsid w:val="00EA50F2"/>
    <w:rsid w:val="00EA52FF"/>
    <w:rsid w:val="00EC1C1F"/>
    <w:rsid w:val="00EC2843"/>
    <w:rsid w:val="00EC4827"/>
    <w:rsid w:val="00EC72A4"/>
    <w:rsid w:val="00ED3676"/>
    <w:rsid w:val="00ED3A29"/>
    <w:rsid w:val="00EF66D6"/>
    <w:rsid w:val="00F020A7"/>
    <w:rsid w:val="00F03B1C"/>
    <w:rsid w:val="00F22168"/>
    <w:rsid w:val="00F3147F"/>
    <w:rsid w:val="00F36DC4"/>
    <w:rsid w:val="00F40821"/>
    <w:rsid w:val="00F41F4B"/>
    <w:rsid w:val="00F45960"/>
    <w:rsid w:val="00F502B9"/>
    <w:rsid w:val="00F536AF"/>
    <w:rsid w:val="00F53767"/>
    <w:rsid w:val="00F61767"/>
    <w:rsid w:val="00F811CB"/>
    <w:rsid w:val="00FA197E"/>
    <w:rsid w:val="00FB26A0"/>
    <w:rsid w:val="00FB7CCE"/>
    <w:rsid w:val="00FC17E5"/>
    <w:rsid w:val="00FD3176"/>
    <w:rsid w:val="00FD491A"/>
    <w:rsid w:val="00FD5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paragraph" w:styleId="Heading1">
    <w:name w:val="heading 1"/>
    <w:basedOn w:val="Normal"/>
    <w:link w:val="Heading1Char"/>
    <w:uiPriority w:val="9"/>
    <w:qFormat/>
    <w:rsid w:val="009130CB"/>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817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F2B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F9"/>
    <w:pPr>
      <w:contextualSpacing/>
    </w:pPr>
  </w:style>
  <w:style w:type="character" w:styleId="Hyperlink">
    <w:name w:val="Hyperlink"/>
    <w:basedOn w:val="DefaultParagraphFont"/>
    <w:uiPriority w:val="99"/>
    <w:unhideWhenUsed/>
    <w:rsid w:val="00CC54F9"/>
    <w:rPr>
      <w:color w:val="0000FF"/>
      <w:u w:val="single"/>
    </w:rPr>
  </w:style>
  <w:style w:type="character" w:styleId="FollowedHyperlink">
    <w:name w:val="FollowedHyperlink"/>
    <w:basedOn w:val="DefaultParagraphFont"/>
    <w:uiPriority w:val="99"/>
    <w:semiHidden/>
    <w:unhideWhenUsed/>
    <w:rsid w:val="00CC54F9"/>
    <w:rPr>
      <w:color w:val="800080" w:themeColor="followedHyperlink"/>
      <w:u w:val="single"/>
    </w:rPr>
  </w:style>
  <w:style w:type="paragraph" w:styleId="Header">
    <w:name w:val="header"/>
    <w:basedOn w:val="Normal"/>
    <w:link w:val="HeaderChar"/>
    <w:uiPriority w:val="99"/>
    <w:semiHidden/>
    <w:unhideWhenUsed/>
    <w:rsid w:val="00CC54F9"/>
    <w:pPr>
      <w:tabs>
        <w:tab w:val="center" w:pos="4680"/>
        <w:tab w:val="right" w:pos="9360"/>
      </w:tabs>
    </w:pPr>
  </w:style>
  <w:style w:type="character" w:customStyle="1" w:styleId="HeaderChar">
    <w:name w:val="Header Char"/>
    <w:basedOn w:val="DefaultParagraphFont"/>
    <w:link w:val="Header"/>
    <w:uiPriority w:val="99"/>
    <w:semiHidden/>
    <w:rsid w:val="00CC54F9"/>
  </w:style>
  <w:style w:type="paragraph" w:styleId="Footer">
    <w:name w:val="footer"/>
    <w:basedOn w:val="Normal"/>
    <w:link w:val="FooterChar"/>
    <w:uiPriority w:val="99"/>
    <w:unhideWhenUsed/>
    <w:rsid w:val="00CC54F9"/>
    <w:pPr>
      <w:tabs>
        <w:tab w:val="center" w:pos="4680"/>
        <w:tab w:val="right" w:pos="9360"/>
      </w:tabs>
    </w:pPr>
  </w:style>
  <w:style w:type="character" w:customStyle="1" w:styleId="FooterChar">
    <w:name w:val="Footer Char"/>
    <w:basedOn w:val="DefaultParagraphFont"/>
    <w:link w:val="Footer"/>
    <w:uiPriority w:val="99"/>
    <w:rsid w:val="00CC54F9"/>
  </w:style>
  <w:style w:type="table" w:styleId="TableGrid">
    <w:name w:val="Table Grid"/>
    <w:basedOn w:val="TableNormal"/>
    <w:uiPriority w:val="59"/>
    <w:rsid w:val="00CC54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47F7D"/>
  </w:style>
  <w:style w:type="character" w:customStyle="1" w:styleId="Heading1Char">
    <w:name w:val="Heading 1 Char"/>
    <w:basedOn w:val="DefaultParagraphFont"/>
    <w:link w:val="Heading1"/>
    <w:uiPriority w:val="9"/>
    <w:rsid w:val="00913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F286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firstword">
    <w:name w:val="firstword"/>
    <w:basedOn w:val="DefaultParagraphFont"/>
    <w:rsid w:val="00636D46"/>
  </w:style>
  <w:style w:type="character" w:customStyle="1" w:styleId="smtext">
    <w:name w:val="smtext"/>
    <w:basedOn w:val="DefaultParagraphFont"/>
    <w:rsid w:val="00636D46"/>
  </w:style>
  <w:style w:type="paragraph" w:styleId="BalloonText">
    <w:name w:val="Balloon Text"/>
    <w:basedOn w:val="Normal"/>
    <w:link w:val="BalloonTextChar"/>
    <w:uiPriority w:val="99"/>
    <w:semiHidden/>
    <w:unhideWhenUsed/>
    <w:rsid w:val="00B9506C"/>
    <w:rPr>
      <w:rFonts w:ascii="Tahoma" w:hAnsi="Tahoma" w:cs="Tahoma"/>
      <w:sz w:val="16"/>
      <w:szCs w:val="16"/>
    </w:rPr>
  </w:style>
  <w:style w:type="character" w:customStyle="1" w:styleId="BalloonTextChar">
    <w:name w:val="Balloon Text Char"/>
    <w:basedOn w:val="DefaultParagraphFont"/>
    <w:link w:val="BalloonText"/>
    <w:uiPriority w:val="99"/>
    <w:semiHidden/>
    <w:rsid w:val="00B9506C"/>
    <w:rPr>
      <w:rFonts w:ascii="Tahoma" w:hAnsi="Tahoma" w:cs="Tahoma"/>
      <w:sz w:val="16"/>
      <w:szCs w:val="16"/>
    </w:rPr>
  </w:style>
  <w:style w:type="character" w:customStyle="1" w:styleId="Heading3Char">
    <w:name w:val="Heading 3 Char"/>
    <w:basedOn w:val="DefaultParagraphFont"/>
    <w:link w:val="Heading3"/>
    <w:uiPriority w:val="9"/>
    <w:semiHidden/>
    <w:rsid w:val="001F2BA3"/>
    <w:rPr>
      <w:rFonts w:asciiTheme="majorHAnsi" w:eastAsiaTheme="majorEastAsia" w:hAnsiTheme="majorHAnsi" w:cstheme="majorBidi"/>
      <w:b/>
      <w:bCs/>
      <w:color w:val="4F81BD" w:themeColor="accent1"/>
    </w:rPr>
  </w:style>
  <w:style w:type="paragraph" w:customStyle="1" w:styleId="txt-sm">
    <w:name w:val="txt-sm"/>
    <w:basedOn w:val="Normal"/>
    <w:rsid w:val="001F2BA3"/>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text">
    <w:name w:val="text"/>
    <w:basedOn w:val="DefaultParagraphFont"/>
    <w:rsid w:val="001F2BA3"/>
  </w:style>
  <w:style w:type="character" w:customStyle="1" w:styleId="small-caps">
    <w:name w:val="small-caps"/>
    <w:basedOn w:val="DefaultParagraphFont"/>
    <w:rsid w:val="001F2BA3"/>
  </w:style>
  <w:style w:type="character" w:styleId="Emphasis">
    <w:name w:val="Emphasis"/>
    <w:basedOn w:val="DefaultParagraphFont"/>
    <w:uiPriority w:val="20"/>
    <w:qFormat/>
    <w:rsid w:val="00647E5E"/>
    <w:rPr>
      <w:i/>
      <w:iCs/>
    </w:rPr>
  </w:style>
  <w:style w:type="character" w:styleId="Strong">
    <w:name w:val="Strong"/>
    <w:basedOn w:val="DefaultParagraphFont"/>
    <w:uiPriority w:val="22"/>
    <w:qFormat/>
    <w:rsid w:val="00647E5E"/>
    <w:rPr>
      <w:b/>
      <w:bCs/>
    </w:rPr>
  </w:style>
  <w:style w:type="character" w:customStyle="1" w:styleId="Heading2Char">
    <w:name w:val="Heading 2 Char"/>
    <w:basedOn w:val="DefaultParagraphFont"/>
    <w:link w:val="Heading2"/>
    <w:uiPriority w:val="9"/>
    <w:semiHidden/>
    <w:rsid w:val="0068171B"/>
    <w:rPr>
      <w:rFonts w:asciiTheme="majorHAnsi" w:eastAsiaTheme="majorEastAsia" w:hAnsiTheme="majorHAnsi" w:cstheme="majorBidi"/>
      <w:b/>
      <w:bCs/>
      <w:color w:val="4F81BD" w:themeColor="accent1"/>
      <w:sz w:val="26"/>
      <w:szCs w:val="26"/>
    </w:rPr>
  </w:style>
  <w:style w:type="character" w:customStyle="1" w:styleId="bqquotelink">
    <w:name w:val="bqquotelink"/>
    <w:basedOn w:val="DefaultParagraphFont"/>
    <w:rsid w:val="0048741A"/>
  </w:style>
  <w:style w:type="paragraph" w:customStyle="1" w:styleId="fr">
    <w:name w:val="fr"/>
    <w:basedOn w:val="Normal"/>
    <w:rsid w:val="00CA1C87"/>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aut">
    <w:name w:val="aut"/>
    <w:basedOn w:val="DefaultParagraphFont"/>
    <w:rsid w:val="00CA1C87"/>
  </w:style>
</w:styles>
</file>

<file path=word/webSettings.xml><?xml version="1.0" encoding="utf-8"?>
<w:webSettings xmlns:r="http://schemas.openxmlformats.org/officeDocument/2006/relationships" xmlns:w="http://schemas.openxmlformats.org/wordprocessingml/2006/main">
  <w:divs>
    <w:div w:id="38014988">
      <w:bodyDiv w:val="1"/>
      <w:marLeft w:val="0"/>
      <w:marRight w:val="0"/>
      <w:marTop w:val="0"/>
      <w:marBottom w:val="0"/>
      <w:divBdr>
        <w:top w:val="none" w:sz="0" w:space="0" w:color="auto"/>
        <w:left w:val="none" w:sz="0" w:space="0" w:color="auto"/>
        <w:bottom w:val="none" w:sz="0" w:space="0" w:color="auto"/>
        <w:right w:val="none" w:sz="0" w:space="0" w:color="auto"/>
      </w:divBdr>
    </w:div>
    <w:div w:id="55934454">
      <w:bodyDiv w:val="1"/>
      <w:marLeft w:val="0"/>
      <w:marRight w:val="0"/>
      <w:marTop w:val="0"/>
      <w:marBottom w:val="0"/>
      <w:divBdr>
        <w:top w:val="none" w:sz="0" w:space="0" w:color="auto"/>
        <w:left w:val="none" w:sz="0" w:space="0" w:color="auto"/>
        <w:bottom w:val="none" w:sz="0" w:space="0" w:color="auto"/>
        <w:right w:val="none" w:sz="0" w:space="0" w:color="auto"/>
      </w:divBdr>
    </w:div>
    <w:div w:id="62488394">
      <w:bodyDiv w:val="1"/>
      <w:marLeft w:val="0"/>
      <w:marRight w:val="0"/>
      <w:marTop w:val="0"/>
      <w:marBottom w:val="0"/>
      <w:divBdr>
        <w:top w:val="none" w:sz="0" w:space="0" w:color="auto"/>
        <w:left w:val="none" w:sz="0" w:space="0" w:color="auto"/>
        <w:bottom w:val="none" w:sz="0" w:space="0" w:color="auto"/>
        <w:right w:val="none" w:sz="0" w:space="0" w:color="auto"/>
      </w:divBdr>
      <w:divsChild>
        <w:div w:id="518472719">
          <w:marLeft w:val="0"/>
          <w:marRight w:val="0"/>
          <w:marTop w:val="72"/>
          <w:marBottom w:val="0"/>
          <w:divBdr>
            <w:top w:val="none" w:sz="0" w:space="0" w:color="auto"/>
            <w:left w:val="none" w:sz="0" w:space="0" w:color="auto"/>
            <w:bottom w:val="none" w:sz="0" w:space="0" w:color="auto"/>
            <w:right w:val="none" w:sz="0" w:space="0" w:color="auto"/>
          </w:divBdr>
        </w:div>
      </w:divsChild>
    </w:div>
    <w:div w:id="345138508">
      <w:bodyDiv w:val="1"/>
      <w:marLeft w:val="0"/>
      <w:marRight w:val="0"/>
      <w:marTop w:val="0"/>
      <w:marBottom w:val="0"/>
      <w:divBdr>
        <w:top w:val="none" w:sz="0" w:space="0" w:color="auto"/>
        <w:left w:val="none" w:sz="0" w:space="0" w:color="auto"/>
        <w:bottom w:val="none" w:sz="0" w:space="0" w:color="auto"/>
        <w:right w:val="none" w:sz="0" w:space="0" w:color="auto"/>
      </w:divBdr>
    </w:div>
    <w:div w:id="364327666">
      <w:bodyDiv w:val="1"/>
      <w:marLeft w:val="0"/>
      <w:marRight w:val="0"/>
      <w:marTop w:val="0"/>
      <w:marBottom w:val="0"/>
      <w:divBdr>
        <w:top w:val="none" w:sz="0" w:space="0" w:color="auto"/>
        <w:left w:val="none" w:sz="0" w:space="0" w:color="auto"/>
        <w:bottom w:val="none" w:sz="0" w:space="0" w:color="auto"/>
        <w:right w:val="none" w:sz="0" w:space="0" w:color="auto"/>
      </w:divBdr>
    </w:div>
    <w:div w:id="390888182">
      <w:bodyDiv w:val="1"/>
      <w:marLeft w:val="0"/>
      <w:marRight w:val="0"/>
      <w:marTop w:val="0"/>
      <w:marBottom w:val="0"/>
      <w:divBdr>
        <w:top w:val="none" w:sz="0" w:space="0" w:color="auto"/>
        <w:left w:val="none" w:sz="0" w:space="0" w:color="auto"/>
        <w:bottom w:val="none" w:sz="0" w:space="0" w:color="auto"/>
        <w:right w:val="none" w:sz="0" w:space="0" w:color="auto"/>
      </w:divBdr>
    </w:div>
    <w:div w:id="576088309">
      <w:bodyDiv w:val="1"/>
      <w:marLeft w:val="0"/>
      <w:marRight w:val="0"/>
      <w:marTop w:val="0"/>
      <w:marBottom w:val="0"/>
      <w:divBdr>
        <w:top w:val="none" w:sz="0" w:space="0" w:color="auto"/>
        <w:left w:val="none" w:sz="0" w:space="0" w:color="auto"/>
        <w:bottom w:val="none" w:sz="0" w:space="0" w:color="auto"/>
        <w:right w:val="none" w:sz="0" w:space="0" w:color="auto"/>
      </w:divBdr>
    </w:div>
    <w:div w:id="654531578">
      <w:bodyDiv w:val="1"/>
      <w:marLeft w:val="0"/>
      <w:marRight w:val="0"/>
      <w:marTop w:val="0"/>
      <w:marBottom w:val="0"/>
      <w:divBdr>
        <w:top w:val="none" w:sz="0" w:space="0" w:color="auto"/>
        <w:left w:val="none" w:sz="0" w:space="0" w:color="auto"/>
        <w:bottom w:val="none" w:sz="0" w:space="0" w:color="auto"/>
        <w:right w:val="none" w:sz="0" w:space="0" w:color="auto"/>
      </w:divBdr>
      <w:divsChild>
        <w:div w:id="132063856">
          <w:marLeft w:val="0"/>
          <w:marRight w:val="0"/>
          <w:marTop w:val="0"/>
          <w:marBottom w:val="0"/>
          <w:divBdr>
            <w:top w:val="none" w:sz="0" w:space="0" w:color="auto"/>
            <w:left w:val="none" w:sz="0" w:space="0" w:color="auto"/>
            <w:bottom w:val="none" w:sz="0" w:space="0" w:color="auto"/>
            <w:right w:val="none" w:sz="0" w:space="0" w:color="auto"/>
          </w:divBdr>
        </w:div>
      </w:divsChild>
    </w:div>
    <w:div w:id="891581843">
      <w:bodyDiv w:val="1"/>
      <w:marLeft w:val="0"/>
      <w:marRight w:val="0"/>
      <w:marTop w:val="0"/>
      <w:marBottom w:val="0"/>
      <w:divBdr>
        <w:top w:val="none" w:sz="0" w:space="0" w:color="auto"/>
        <w:left w:val="none" w:sz="0" w:space="0" w:color="auto"/>
        <w:bottom w:val="none" w:sz="0" w:space="0" w:color="auto"/>
        <w:right w:val="none" w:sz="0" w:space="0" w:color="auto"/>
      </w:divBdr>
    </w:div>
    <w:div w:id="1124815218">
      <w:bodyDiv w:val="1"/>
      <w:marLeft w:val="0"/>
      <w:marRight w:val="0"/>
      <w:marTop w:val="0"/>
      <w:marBottom w:val="0"/>
      <w:divBdr>
        <w:top w:val="none" w:sz="0" w:space="0" w:color="auto"/>
        <w:left w:val="none" w:sz="0" w:space="0" w:color="auto"/>
        <w:bottom w:val="none" w:sz="0" w:space="0" w:color="auto"/>
        <w:right w:val="none" w:sz="0" w:space="0" w:color="auto"/>
      </w:divBdr>
      <w:divsChild>
        <w:div w:id="766733655">
          <w:marLeft w:val="0"/>
          <w:marRight w:val="0"/>
          <w:marTop w:val="0"/>
          <w:marBottom w:val="0"/>
          <w:divBdr>
            <w:top w:val="none" w:sz="0" w:space="0" w:color="auto"/>
            <w:left w:val="none" w:sz="0" w:space="0" w:color="auto"/>
            <w:bottom w:val="none" w:sz="0" w:space="0" w:color="auto"/>
            <w:right w:val="none" w:sz="0" w:space="0" w:color="auto"/>
          </w:divBdr>
        </w:div>
      </w:divsChild>
    </w:div>
    <w:div w:id="1377659648">
      <w:bodyDiv w:val="1"/>
      <w:marLeft w:val="0"/>
      <w:marRight w:val="0"/>
      <w:marTop w:val="0"/>
      <w:marBottom w:val="0"/>
      <w:divBdr>
        <w:top w:val="none" w:sz="0" w:space="0" w:color="auto"/>
        <w:left w:val="none" w:sz="0" w:space="0" w:color="auto"/>
        <w:bottom w:val="none" w:sz="0" w:space="0" w:color="auto"/>
        <w:right w:val="none" w:sz="0" w:space="0" w:color="auto"/>
      </w:divBdr>
      <w:divsChild>
        <w:div w:id="1679964463">
          <w:marLeft w:val="0"/>
          <w:marRight w:val="0"/>
          <w:marTop w:val="0"/>
          <w:marBottom w:val="0"/>
          <w:divBdr>
            <w:top w:val="none" w:sz="0" w:space="0" w:color="auto"/>
            <w:left w:val="none" w:sz="0" w:space="0" w:color="auto"/>
            <w:bottom w:val="none" w:sz="0" w:space="0" w:color="auto"/>
            <w:right w:val="none" w:sz="0" w:space="0" w:color="auto"/>
          </w:divBdr>
        </w:div>
      </w:divsChild>
    </w:div>
    <w:div w:id="1414275458">
      <w:bodyDiv w:val="1"/>
      <w:marLeft w:val="0"/>
      <w:marRight w:val="0"/>
      <w:marTop w:val="0"/>
      <w:marBottom w:val="0"/>
      <w:divBdr>
        <w:top w:val="none" w:sz="0" w:space="0" w:color="auto"/>
        <w:left w:val="none" w:sz="0" w:space="0" w:color="auto"/>
        <w:bottom w:val="none" w:sz="0" w:space="0" w:color="auto"/>
        <w:right w:val="none" w:sz="0" w:space="0" w:color="auto"/>
      </w:divBdr>
      <w:divsChild>
        <w:div w:id="2061396501">
          <w:marLeft w:val="0"/>
          <w:marRight w:val="0"/>
          <w:marTop w:val="0"/>
          <w:marBottom w:val="0"/>
          <w:divBdr>
            <w:top w:val="none" w:sz="0" w:space="0" w:color="auto"/>
            <w:left w:val="none" w:sz="0" w:space="0" w:color="auto"/>
            <w:bottom w:val="none" w:sz="0" w:space="0" w:color="auto"/>
            <w:right w:val="none" w:sz="0" w:space="0" w:color="auto"/>
          </w:divBdr>
        </w:div>
      </w:divsChild>
    </w:div>
    <w:div w:id="1490050469">
      <w:bodyDiv w:val="1"/>
      <w:marLeft w:val="0"/>
      <w:marRight w:val="0"/>
      <w:marTop w:val="0"/>
      <w:marBottom w:val="0"/>
      <w:divBdr>
        <w:top w:val="none" w:sz="0" w:space="0" w:color="auto"/>
        <w:left w:val="none" w:sz="0" w:space="0" w:color="auto"/>
        <w:bottom w:val="none" w:sz="0" w:space="0" w:color="auto"/>
        <w:right w:val="none" w:sz="0" w:space="0" w:color="auto"/>
      </w:divBdr>
      <w:divsChild>
        <w:div w:id="107479713">
          <w:marLeft w:val="0"/>
          <w:marRight w:val="0"/>
          <w:marTop w:val="0"/>
          <w:marBottom w:val="0"/>
          <w:divBdr>
            <w:top w:val="none" w:sz="0" w:space="0" w:color="auto"/>
            <w:left w:val="none" w:sz="0" w:space="0" w:color="auto"/>
            <w:bottom w:val="none" w:sz="0" w:space="0" w:color="auto"/>
            <w:right w:val="none" w:sz="0" w:space="0" w:color="auto"/>
          </w:divBdr>
        </w:div>
        <w:div w:id="1595742008">
          <w:marLeft w:val="0"/>
          <w:marRight w:val="0"/>
          <w:marTop w:val="0"/>
          <w:marBottom w:val="0"/>
          <w:divBdr>
            <w:top w:val="none" w:sz="0" w:space="0" w:color="auto"/>
            <w:left w:val="none" w:sz="0" w:space="0" w:color="auto"/>
            <w:bottom w:val="none" w:sz="0" w:space="0" w:color="auto"/>
            <w:right w:val="none" w:sz="0" w:space="0" w:color="auto"/>
          </w:divBdr>
        </w:div>
        <w:div w:id="1610433591">
          <w:marLeft w:val="0"/>
          <w:marRight w:val="0"/>
          <w:marTop w:val="0"/>
          <w:marBottom w:val="0"/>
          <w:divBdr>
            <w:top w:val="none" w:sz="0" w:space="0" w:color="auto"/>
            <w:left w:val="none" w:sz="0" w:space="0" w:color="auto"/>
            <w:bottom w:val="none" w:sz="0" w:space="0" w:color="auto"/>
            <w:right w:val="none" w:sz="0" w:space="0" w:color="auto"/>
          </w:divBdr>
        </w:div>
      </w:divsChild>
    </w:div>
    <w:div w:id="1539512707">
      <w:bodyDiv w:val="1"/>
      <w:marLeft w:val="0"/>
      <w:marRight w:val="0"/>
      <w:marTop w:val="0"/>
      <w:marBottom w:val="0"/>
      <w:divBdr>
        <w:top w:val="none" w:sz="0" w:space="0" w:color="auto"/>
        <w:left w:val="none" w:sz="0" w:space="0" w:color="auto"/>
        <w:bottom w:val="none" w:sz="0" w:space="0" w:color="auto"/>
        <w:right w:val="none" w:sz="0" w:space="0" w:color="auto"/>
      </w:divBdr>
      <w:divsChild>
        <w:div w:id="1457288626">
          <w:marLeft w:val="0"/>
          <w:marRight w:val="0"/>
          <w:marTop w:val="72"/>
          <w:marBottom w:val="0"/>
          <w:divBdr>
            <w:top w:val="none" w:sz="0" w:space="0" w:color="auto"/>
            <w:left w:val="none" w:sz="0" w:space="0" w:color="auto"/>
            <w:bottom w:val="none" w:sz="0" w:space="0" w:color="auto"/>
            <w:right w:val="none" w:sz="0" w:space="0" w:color="auto"/>
          </w:divBdr>
        </w:div>
      </w:divsChild>
    </w:div>
    <w:div w:id="1593707946">
      <w:bodyDiv w:val="1"/>
      <w:marLeft w:val="0"/>
      <w:marRight w:val="0"/>
      <w:marTop w:val="0"/>
      <w:marBottom w:val="0"/>
      <w:divBdr>
        <w:top w:val="none" w:sz="0" w:space="0" w:color="auto"/>
        <w:left w:val="none" w:sz="0" w:space="0" w:color="auto"/>
        <w:bottom w:val="none" w:sz="0" w:space="0" w:color="auto"/>
        <w:right w:val="none" w:sz="0" w:space="0" w:color="auto"/>
      </w:divBdr>
      <w:divsChild>
        <w:div w:id="1255357691">
          <w:marLeft w:val="0"/>
          <w:marRight w:val="0"/>
          <w:marTop w:val="0"/>
          <w:marBottom w:val="0"/>
          <w:divBdr>
            <w:top w:val="none" w:sz="0" w:space="0" w:color="auto"/>
            <w:left w:val="none" w:sz="0" w:space="0" w:color="auto"/>
            <w:bottom w:val="none" w:sz="0" w:space="0" w:color="auto"/>
            <w:right w:val="none" w:sz="0" w:space="0" w:color="auto"/>
          </w:divBdr>
        </w:div>
        <w:div w:id="1426727610">
          <w:marLeft w:val="0"/>
          <w:marRight w:val="0"/>
          <w:marTop w:val="0"/>
          <w:marBottom w:val="0"/>
          <w:divBdr>
            <w:top w:val="none" w:sz="0" w:space="0" w:color="auto"/>
            <w:left w:val="none" w:sz="0" w:space="0" w:color="auto"/>
            <w:bottom w:val="none" w:sz="0" w:space="0" w:color="auto"/>
            <w:right w:val="none" w:sz="0" w:space="0" w:color="auto"/>
          </w:divBdr>
          <w:divsChild>
            <w:div w:id="351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6803">
      <w:bodyDiv w:val="1"/>
      <w:marLeft w:val="0"/>
      <w:marRight w:val="0"/>
      <w:marTop w:val="0"/>
      <w:marBottom w:val="0"/>
      <w:divBdr>
        <w:top w:val="none" w:sz="0" w:space="0" w:color="auto"/>
        <w:left w:val="none" w:sz="0" w:space="0" w:color="auto"/>
        <w:bottom w:val="none" w:sz="0" w:space="0" w:color="auto"/>
        <w:right w:val="none" w:sz="0" w:space="0" w:color="auto"/>
      </w:divBdr>
    </w:div>
    <w:div w:id="1729300278">
      <w:bodyDiv w:val="1"/>
      <w:marLeft w:val="0"/>
      <w:marRight w:val="0"/>
      <w:marTop w:val="0"/>
      <w:marBottom w:val="0"/>
      <w:divBdr>
        <w:top w:val="none" w:sz="0" w:space="0" w:color="auto"/>
        <w:left w:val="none" w:sz="0" w:space="0" w:color="auto"/>
        <w:bottom w:val="none" w:sz="0" w:space="0" w:color="auto"/>
        <w:right w:val="none" w:sz="0" w:space="0" w:color="auto"/>
      </w:divBdr>
      <w:divsChild>
        <w:div w:id="75518941">
          <w:marLeft w:val="0"/>
          <w:marRight w:val="0"/>
          <w:marTop w:val="72"/>
          <w:marBottom w:val="0"/>
          <w:divBdr>
            <w:top w:val="none" w:sz="0" w:space="0" w:color="auto"/>
            <w:left w:val="none" w:sz="0" w:space="0" w:color="auto"/>
            <w:bottom w:val="none" w:sz="0" w:space="0" w:color="auto"/>
            <w:right w:val="none" w:sz="0" w:space="0" w:color="auto"/>
          </w:divBdr>
        </w:div>
      </w:divsChild>
    </w:div>
    <w:div w:id="1818523232">
      <w:bodyDiv w:val="1"/>
      <w:marLeft w:val="0"/>
      <w:marRight w:val="0"/>
      <w:marTop w:val="0"/>
      <w:marBottom w:val="0"/>
      <w:divBdr>
        <w:top w:val="none" w:sz="0" w:space="0" w:color="auto"/>
        <w:left w:val="none" w:sz="0" w:space="0" w:color="auto"/>
        <w:bottom w:val="none" w:sz="0" w:space="0" w:color="auto"/>
        <w:right w:val="none" w:sz="0" w:space="0" w:color="auto"/>
      </w:divBdr>
    </w:div>
    <w:div w:id="1870679991">
      <w:bodyDiv w:val="1"/>
      <w:marLeft w:val="0"/>
      <w:marRight w:val="0"/>
      <w:marTop w:val="0"/>
      <w:marBottom w:val="0"/>
      <w:divBdr>
        <w:top w:val="none" w:sz="0" w:space="0" w:color="auto"/>
        <w:left w:val="none" w:sz="0" w:space="0" w:color="auto"/>
        <w:bottom w:val="none" w:sz="0" w:space="0" w:color="auto"/>
        <w:right w:val="none" w:sz="0" w:space="0" w:color="auto"/>
      </w:divBdr>
      <w:divsChild>
        <w:div w:id="608271555">
          <w:marLeft w:val="0"/>
          <w:marRight w:val="0"/>
          <w:marTop w:val="72"/>
          <w:marBottom w:val="0"/>
          <w:divBdr>
            <w:top w:val="none" w:sz="0" w:space="0" w:color="auto"/>
            <w:left w:val="none" w:sz="0" w:space="0" w:color="auto"/>
            <w:bottom w:val="none" w:sz="0" w:space="0" w:color="auto"/>
            <w:right w:val="none" w:sz="0" w:space="0" w:color="auto"/>
          </w:divBdr>
        </w:div>
      </w:divsChild>
    </w:div>
    <w:div w:id="1888908081">
      <w:bodyDiv w:val="1"/>
      <w:marLeft w:val="0"/>
      <w:marRight w:val="0"/>
      <w:marTop w:val="0"/>
      <w:marBottom w:val="0"/>
      <w:divBdr>
        <w:top w:val="none" w:sz="0" w:space="0" w:color="auto"/>
        <w:left w:val="none" w:sz="0" w:space="0" w:color="auto"/>
        <w:bottom w:val="none" w:sz="0" w:space="0" w:color="auto"/>
        <w:right w:val="none" w:sz="0" w:space="0" w:color="auto"/>
      </w:divBdr>
    </w:div>
    <w:div w:id="1897544632">
      <w:bodyDiv w:val="1"/>
      <w:marLeft w:val="0"/>
      <w:marRight w:val="0"/>
      <w:marTop w:val="0"/>
      <w:marBottom w:val="0"/>
      <w:divBdr>
        <w:top w:val="none" w:sz="0" w:space="0" w:color="auto"/>
        <w:left w:val="none" w:sz="0" w:space="0" w:color="auto"/>
        <w:bottom w:val="none" w:sz="0" w:space="0" w:color="auto"/>
        <w:right w:val="none" w:sz="0" w:space="0" w:color="auto"/>
      </w:divBdr>
      <w:divsChild>
        <w:div w:id="98136829">
          <w:marLeft w:val="0"/>
          <w:marRight w:val="0"/>
          <w:marTop w:val="0"/>
          <w:marBottom w:val="0"/>
          <w:divBdr>
            <w:top w:val="none" w:sz="0" w:space="0" w:color="auto"/>
            <w:left w:val="none" w:sz="0" w:space="0" w:color="auto"/>
            <w:bottom w:val="none" w:sz="0" w:space="0" w:color="auto"/>
            <w:right w:val="none" w:sz="0" w:space="0" w:color="auto"/>
          </w:divBdr>
        </w:div>
      </w:divsChild>
    </w:div>
    <w:div w:id="2081517545">
      <w:bodyDiv w:val="1"/>
      <w:marLeft w:val="0"/>
      <w:marRight w:val="0"/>
      <w:marTop w:val="0"/>
      <w:marBottom w:val="0"/>
      <w:divBdr>
        <w:top w:val="none" w:sz="0" w:space="0" w:color="auto"/>
        <w:left w:val="none" w:sz="0" w:space="0" w:color="auto"/>
        <w:bottom w:val="none" w:sz="0" w:space="0" w:color="auto"/>
        <w:right w:val="none" w:sz="0" w:space="0" w:color="auto"/>
      </w:divBdr>
      <w:divsChild>
        <w:div w:id="933170137">
          <w:marLeft w:val="0"/>
          <w:marRight w:val="0"/>
          <w:marTop w:val="0"/>
          <w:marBottom w:val="0"/>
          <w:divBdr>
            <w:top w:val="none" w:sz="0" w:space="0" w:color="auto"/>
            <w:left w:val="none" w:sz="0" w:space="0" w:color="auto"/>
            <w:bottom w:val="none" w:sz="0" w:space="0" w:color="auto"/>
            <w:right w:val="none" w:sz="0" w:space="0" w:color="auto"/>
          </w:divBdr>
        </w:div>
      </w:divsChild>
    </w:div>
    <w:div w:id="2088647359">
      <w:bodyDiv w:val="1"/>
      <w:marLeft w:val="0"/>
      <w:marRight w:val="0"/>
      <w:marTop w:val="0"/>
      <w:marBottom w:val="0"/>
      <w:divBdr>
        <w:top w:val="none" w:sz="0" w:space="0" w:color="auto"/>
        <w:left w:val="none" w:sz="0" w:space="0" w:color="auto"/>
        <w:bottom w:val="none" w:sz="0" w:space="0" w:color="auto"/>
        <w:right w:val="none" w:sz="0" w:space="0" w:color="auto"/>
      </w:divBdr>
      <w:divsChild>
        <w:div w:id="1883319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authors/m/mother_teresa.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tera.co.uk/author/frank_a._clar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inyquote.com/quotes/authors/b/brett_hoebel.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ainyquote.com/quotes/authors/s/studs_terkel.html" TargetMode="External"/><Relationship Id="rId4" Type="http://schemas.openxmlformats.org/officeDocument/2006/relationships/settings" Target="settings.xml"/><Relationship Id="rId9" Type="http://schemas.openxmlformats.org/officeDocument/2006/relationships/hyperlink" Target="http://www.brainyquote.com/quotes/authors/d/david_attenborough.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A3247-DF7C-4EAD-B6C6-BEBCE79F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dcterms:created xsi:type="dcterms:W3CDTF">2014-07-20T14:00:00Z</dcterms:created>
  <dcterms:modified xsi:type="dcterms:W3CDTF">2014-07-20T14:00:00Z</dcterms:modified>
</cp:coreProperties>
</file>