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5" w:type="dxa"/>
        <w:jc w:val="center"/>
        <w:tblCellSpacing w:w="12" w:type="dxa"/>
        <w:tblCellMar>
          <w:left w:w="0" w:type="dxa"/>
          <w:right w:w="0" w:type="dxa"/>
        </w:tblCellMar>
        <w:tblLook w:val="0480"/>
      </w:tblPr>
      <w:tblGrid>
        <w:gridCol w:w="11664"/>
      </w:tblGrid>
      <w:tr w:rsidR="00E95E95" w:rsidRPr="004828DE" w:rsidTr="00A34696">
        <w:trPr>
          <w:tblCellSpacing w:w="12" w:type="dxa"/>
          <w:jc w:val="center"/>
        </w:trPr>
        <w:tc>
          <w:tcPr>
            <w:tcW w:w="0" w:type="auto"/>
            <w:shd w:val="clear" w:color="auto" w:fill="B29C93" w:themeFill="text2" w:themeFillTint="99"/>
            <w:hideMark/>
          </w:tcPr>
          <w:p w:rsidR="00E95E95" w:rsidRPr="004828DE" w:rsidRDefault="00E95E95" w:rsidP="007B49DA">
            <w:pPr>
              <w:shd w:val="clear" w:color="auto" w:fill="999999"/>
              <w:ind w:left="0" w:firstLine="0"/>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7356534" cy="1276709"/>
                  <wp:effectExtent l="19050" t="0" r="0" b="0"/>
                  <wp:docPr id="1" name="Picture 1" descr="ASEP phot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 photo banner"/>
                          <pic:cNvPicPr>
                            <a:picLocks noChangeAspect="1" noChangeArrowheads="1"/>
                          </pic:cNvPicPr>
                        </pic:nvPicPr>
                        <pic:blipFill>
                          <a:blip r:embed="rId6"/>
                          <a:srcRect/>
                          <a:stretch>
                            <a:fillRect/>
                          </a:stretch>
                        </pic:blipFill>
                        <pic:spPr bwMode="auto">
                          <a:xfrm>
                            <a:off x="0" y="0"/>
                            <a:ext cx="7356534" cy="1276709"/>
                          </a:xfrm>
                          <a:prstGeom prst="rect">
                            <a:avLst/>
                          </a:prstGeom>
                          <a:noFill/>
                          <a:ln w="9525">
                            <a:noFill/>
                            <a:miter lim="800000"/>
                            <a:headEnd/>
                            <a:tailEnd/>
                          </a:ln>
                        </pic:spPr>
                      </pic:pic>
                    </a:graphicData>
                  </a:graphic>
                </wp:inline>
              </w:drawing>
            </w:r>
          </w:p>
          <w:p w:rsidR="00E95E95" w:rsidRPr="004828DE" w:rsidRDefault="00E95E95" w:rsidP="00E95E95">
            <w:pPr>
              <w:spacing w:after="240"/>
              <w:ind w:left="0" w:firstLine="0"/>
              <w:jc w:val="center"/>
              <w:rPr>
                <w:rFonts w:ascii="Times New Roman" w:eastAsia="Times New Roman" w:hAnsi="Times New Roman" w:cs="Times New Roman"/>
                <w:color w:val="FFFFFF"/>
                <w:sz w:val="24"/>
                <w:szCs w:val="24"/>
              </w:rPr>
            </w:pPr>
          </w:p>
          <w:p w:rsidR="00E95E95" w:rsidRPr="00940808" w:rsidRDefault="00E95E95" w:rsidP="007B49DA">
            <w:pPr>
              <w:ind w:left="0" w:firstLine="0"/>
              <w:jc w:val="center"/>
              <w:rPr>
                <w:rFonts w:ascii="Times New Roman" w:eastAsia="Times New Roman" w:hAnsi="Times New Roman" w:cs="Times New Roman"/>
                <w:sz w:val="24"/>
                <w:szCs w:val="24"/>
              </w:rPr>
            </w:pPr>
            <w:r w:rsidRPr="00940808">
              <w:rPr>
                <w:rFonts w:ascii="Times New Roman" w:eastAsia="Times New Roman" w:hAnsi="Times New Roman" w:cs="Times New Roman"/>
                <w:b/>
                <w:bCs/>
                <w:sz w:val="48"/>
                <w:szCs w:val="48"/>
              </w:rPr>
              <w:t xml:space="preserve">Journal of Exercise </w:t>
            </w:r>
            <w:proofErr w:type="spellStart"/>
            <w:r w:rsidRPr="00940808">
              <w:rPr>
                <w:rFonts w:ascii="Times New Roman" w:eastAsia="Times New Roman" w:hAnsi="Times New Roman" w:cs="Times New Roman"/>
                <w:b/>
                <w:bCs/>
                <w:sz w:val="48"/>
                <w:szCs w:val="48"/>
              </w:rPr>
              <w:t>Physiology</w:t>
            </w:r>
            <w:r w:rsidRPr="00940808">
              <w:rPr>
                <w:rFonts w:ascii="Times New Roman" w:eastAsia="Times New Roman" w:hAnsi="Times New Roman" w:cs="Times New Roman"/>
                <w:b/>
                <w:bCs/>
                <w:color w:val="FF0000"/>
                <w:sz w:val="27"/>
                <w:szCs w:val="27"/>
              </w:rPr>
              <w:t>online</w:t>
            </w:r>
            <w:proofErr w:type="spellEnd"/>
            <w:r w:rsidRPr="00940808">
              <w:rPr>
                <w:rFonts w:ascii="Times New Roman" w:eastAsia="Times New Roman" w:hAnsi="Times New Roman" w:cs="Times New Roman"/>
                <w:b/>
                <w:bCs/>
                <w:sz w:val="24"/>
                <w:szCs w:val="24"/>
              </w:rPr>
              <w:t> </w:t>
            </w:r>
          </w:p>
          <w:p w:rsidR="00E95E95" w:rsidRPr="004828DE" w:rsidRDefault="00E95E95" w:rsidP="007B49DA">
            <w:pPr>
              <w:ind w:left="0" w:firstLine="0"/>
              <w:jc w:val="left"/>
              <w:rPr>
                <w:rFonts w:ascii="Times New Roman" w:eastAsia="Times New Roman" w:hAnsi="Times New Roman" w:cs="Times New Roman"/>
                <w:color w:val="FFFFFF"/>
                <w:sz w:val="24"/>
                <w:szCs w:val="24"/>
              </w:rPr>
            </w:pPr>
          </w:p>
          <w:p w:rsidR="001D79D3" w:rsidRPr="00940808" w:rsidRDefault="00E95E95" w:rsidP="007B49DA">
            <w:pPr>
              <w:ind w:left="0" w:firstLine="0"/>
              <w:jc w:val="center"/>
              <w:rPr>
                <w:rFonts w:ascii="Times New Roman" w:eastAsia="Times New Roman" w:hAnsi="Times New Roman" w:cs="Times New Roman"/>
                <w:b/>
                <w:bCs/>
                <w:sz w:val="27"/>
                <w:szCs w:val="27"/>
              </w:rPr>
            </w:pPr>
            <w:r>
              <w:rPr>
                <w:rFonts w:ascii="Times New Roman" w:eastAsia="Times New Roman" w:hAnsi="Times New Roman" w:cs="Times New Roman"/>
                <w:b/>
                <w:bCs/>
                <w:color w:val="FFFFFF"/>
                <w:sz w:val="20"/>
                <w:szCs w:val="20"/>
              </w:rPr>
              <w:t xml:space="preserve">     </w:t>
            </w:r>
            <w:r w:rsidRPr="00940808">
              <w:rPr>
                <w:rFonts w:ascii="Times New Roman" w:eastAsia="Times New Roman" w:hAnsi="Times New Roman" w:cs="Times New Roman"/>
                <w:b/>
                <w:bCs/>
                <w:sz w:val="20"/>
                <w:szCs w:val="20"/>
              </w:rPr>
              <w:t>ISSN 1097-9751</w:t>
            </w:r>
            <w:r w:rsidRPr="004828DE">
              <w:rPr>
                <w:rFonts w:ascii="Times New Roman" w:eastAsia="Times New Roman" w:hAnsi="Times New Roman" w:cs="Times New Roman"/>
                <w:b/>
                <w:bCs/>
                <w:color w:val="FFFFFF"/>
                <w:sz w:val="24"/>
                <w:szCs w:val="24"/>
              </w:rPr>
              <w:t>    </w:t>
            </w:r>
            <w:r w:rsidRPr="004828DE">
              <w:rPr>
                <w:rFonts w:ascii="Times New Roman" w:eastAsia="Times New Roman" w:hAnsi="Times New Roman" w:cs="Times New Roman"/>
                <w:b/>
                <w:bCs/>
                <w:color w:val="FFFFFF"/>
                <w:sz w:val="24"/>
                <w:szCs w:val="24"/>
              </w:rPr>
              <w:br/>
            </w:r>
            <w:r w:rsidRPr="004828DE">
              <w:rPr>
                <w:rFonts w:ascii="Times New Roman" w:eastAsia="Times New Roman" w:hAnsi="Times New Roman" w:cs="Times New Roman"/>
                <w:b/>
                <w:bCs/>
                <w:color w:val="FFFFFF"/>
                <w:sz w:val="24"/>
                <w:szCs w:val="24"/>
              </w:rPr>
              <w:br/>
            </w:r>
            <w:r w:rsidR="003D001D">
              <w:rPr>
                <w:rFonts w:ascii="Times New Roman" w:eastAsia="Times New Roman" w:hAnsi="Times New Roman" w:cs="Times New Roman"/>
                <w:b/>
                <w:bCs/>
                <w:sz w:val="27"/>
                <w:szCs w:val="27"/>
              </w:rPr>
              <w:t>August</w:t>
            </w:r>
            <w:r w:rsidRPr="00940808">
              <w:rPr>
                <w:rFonts w:ascii="Times New Roman" w:eastAsia="Times New Roman" w:hAnsi="Times New Roman" w:cs="Times New Roman"/>
                <w:b/>
                <w:bCs/>
                <w:sz w:val="27"/>
                <w:szCs w:val="27"/>
              </w:rPr>
              <w:t xml:space="preserve"> 2013</w:t>
            </w:r>
          </w:p>
          <w:p w:rsidR="00E95E95" w:rsidRPr="00940808" w:rsidRDefault="00E95E95" w:rsidP="007B49DA">
            <w:pPr>
              <w:ind w:left="0" w:firstLine="0"/>
              <w:jc w:val="center"/>
              <w:rPr>
                <w:rFonts w:ascii="Times New Roman" w:eastAsia="Times New Roman" w:hAnsi="Times New Roman" w:cs="Times New Roman"/>
                <w:b/>
                <w:bCs/>
                <w:sz w:val="27"/>
                <w:szCs w:val="27"/>
              </w:rPr>
            </w:pPr>
            <w:r w:rsidRPr="00940808">
              <w:rPr>
                <w:rFonts w:ascii="Times New Roman" w:eastAsia="Times New Roman" w:hAnsi="Times New Roman" w:cs="Times New Roman"/>
                <w:b/>
                <w:bCs/>
                <w:sz w:val="27"/>
                <w:szCs w:val="27"/>
              </w:rPr>
              <w:t xml:space="preserve"> </w:t>
            </w:r>
          </w:p>
          <w:p w:rsidR="00E95E95" w:rsidRPr="00940808" w:rsidRDefault="00E95E95" w:rsidP="007B49DA">
            <w:pPr>
              <w:shd w:val="clear" w:color="auto" w:fill="FFFFFF"/>
              <w:ind w:left="0" w:firstLine="0"/>
              <w:jc w:val="center"/>
              <w:rPr>
                <w:rFonts w:ascii="Times New Roman" w:eastAsia="Times New Roman" w:hAnsi="Times New Roman" w:cs="Times New Roman"/>
                <w:sz w:val="24"/>
                <w:szCs w:val="24"/>
              </w:rPr>
            </w:pPr>
            <w:r w:rsidRPr="00940808">
              <w:rPr>
                <w:rFonts w:ascii="Times New Roman" w:eastAsia="Times New Roman" w:hAnsi="Times New Roman" w:cs="Times New Roman"/>
                <w:b/>
                <w:bCs/>
                <w:sz w:val="20"/>
                <w:szCs w:val="20"/>
              </w:rPr>
              <w:t xml:space="preserve">Volume 16 Number </w:t>
            </w:r>
            <w:r w:rsidR="003D001D">
              <w:rPr>
                <w:rFonts w:ascii="Times New Roman" w:eastAsia="Times New Roman" w:hAnsi="Times New Roman" w:cs="Times New Roman"/>
                <w:b/>
                <w:bCs/>
                <w:sz w:val="20"/>
                <w:szCs w:val="20"/>
              </w:rPr>
              <w:t>4</w:t>
            </w:r>
          </w:p>
          <w:p w:rsidR="00E95E95" w:rsidRPr="00940808" w:rsidRDefault="00E95E95" w:rsidP="007B49DA">
            <w:pPr>
              <w:ind w:left="0" w:firstLine="0"/>
              <w:jc w:val="center"/>
              <w:rPr>
                <w:rFonts w:ascii="Times New Roman" w:eastAsia="Times New Roman" w:hAnsi="Times New Roman" w:cs="Times New Roman"/>
                <w:b/>
                <w:bCs/>
                <w:sz w:val="27"/>
                <w:szCs w:val="27"/>
              </w:rPr>
            </w:pPr>
          </w:p>
          <w:p w:rsidR="00E95E95" w:rsidRPr="00940808" w:rsidRDefault="00E95E95" w:rsidP="007B49DA">
            <w:pPr>
              <w:shd w:val="clear" w:color="auto" w:fill="FFFFFF"/>
              <w:ind w:left="0" w:firstLine="0"/>
              <w:jc w:val="center"/>
              <w:rPr>
                <w:rFonts w:ascii="Times New Roman" w:eastAsia="Times New Roman" w:hAnsi="Times New Roman" w:cs="Times New Roman"/>
                <w:color w:val="FF0000"/>
                <w:sz w:val="28"/>
                <w:szCs w:val="28"/>
              </w:rPr>
            </w:pPr>
            <w:r w:rsidRPr="00940808">
              <w:rPr>
                <w:rFonts w:ascii="Times New Roman" w:eastAsia="Times New Roman" w:hAnsi="Times New Roman" w:cs="Times New Roman"/>
                <w:b/>
                <w:bCs/>
                <w:color w:val="FF0000"/>
                <w:sz w:val="28"/>
                <w:szCs w:val="28"/>
              </w:rPr>
              <w:t>American Society of Exercise Physiologists</w:t>
            </w:r>
          </w:p>
          <w:tbl>
            <w:tblPr>
              <w:tblW w:w="3503" w:type="dxa"/>
              <w:tblCellSpacing w:w="0" w:type="dxa"/>
              <w:shd w:val="clear" w:color="auto" w:fill="000000"/>
              <w:tblCellMar>
                <w:left w:w="0" w:type="dxa"/>
                <w:right w:w="0" w:type="dxa"/>
              </w:tblCellMar>
              <w:tblLook w:val="04A0"/>
            </w:tblPr>
            <w:tblGrid>
              <w:gridCol w:w="3503"/>
            </w:tblGrid>
            <w:tr w:rsidR="00E95E95" w:rsidRPr="00940808" w:rsidTr="007B49DA">
              <w:trPr>
                <w:tblCellSpacing w:w="0" w:type="dxa"/>
              </w:trPr>
              <w:tc>
                <w:tcPr>
                  <w:tcW w:w="0" w:type="auto"/>
                  <w:shd w:val="clear" w:color="auto" w:fill="000000"/>
                  <w:vAlign w:val="center"/>
                  <w:hideMark/>
                </w:tcPr>
                <w:p w:rsidR="00E95E95" w:rsidRPr="00940808" w:rsidRDefault="00E95E95" w:rsidP="007B49DA">
                  <w:pPr>
                    <w:ind w:left="0" w:firstLine="0"/>
                    <w:jc w:val="left"/>
                    <w:rPr>
                      <w:rFonts w:ascii="Times New Roman" w:eastAsia="Times New Roman" w:hAnsi="Times New Roman" w:cs="Times New Roman"/>
                      <w:sz w:val="24"/>
                      <w:szCs w:val="24"/>
                    </w:rPr>
                  </w:pPr>
                </w:p>
              </w:tc>
            </w:tr>
          </w:tbl>
          <w:p w:rsidR="00E95E95" w:rsidRPr="00940808" w:rsidRDefault="00E95E95" w:rsidP="007B49DA">
            <w:pPr>
              <w:ind w:left="0" w:firstLine="0"/>
              <w:jc w:val="left"/>
              <w:rPr>
                <w:rFonts w:ascii="Times New Roman" w:eastAsia="Times New Roman" w:hAnsi="Times New Roman" w:cs="Times New Roman"/>
                <w:vanish/>
                <w:sz w:val="24"/>
                <w:szCs w:val="24"/>
              </w:rPr>
            </w:pPr>
          </w:p>
          <w:tbl>
            <w:tblPr>
              <w:tblW w:w="3503" w:type="dxa"/>
              <w:tblCellSpacing w:w="0" w:type="dxa"/>
              <w:shd w:val="clear" w:color="auto" w:fill="000000"/>
              <w:tblCellMar>
                <w:left w:w="0" w:type="dxa"/>
                <w:right w:w="0" w:type="dxa"/>
              </w:tblCellMar>
              <w:tblLook w:val="04A0"/>
            </w:tblPr>
            <w:tblGrid>
              <w:gridCol w:w="3503"/>
            </w:tblGrid>
            <w:tr w:rsidR="00E95E95" w:rsidRPr="00940808" w:rsidTr="007B49DA">
              <w:trPr>
                <w:tblCellSpacing w:w="0" w:type="dxa"/>
              </w:trPr>
              <w:tc>
                <w:tcPr>
                  <w:tcW w:w="0" w:type="auto"/>
                  <w:shd w:val="clear" w:color="auto" w:fill="000000"/>
                  <w:vAlign w:val="center"/>
                  <w:hideMark/>
                </w:tcPr>
                <w:p w:rsidR="00E95E95" w:rsidRPr="00940808" w:rsidRDefault="00E95E95" w:rsidP="007B49DA">
                  <w:pPr>
                    <w:ind w:left="0" w:firstLine="0"/>
                    <w:jc w:val="left"/>
                    <w:rPr>
                      <w:rFonts w:ascii="Times New Roman" w:eastAsia="Times New Roman" w:hAnsi="Times New Roman" w:cs="Times New Roman"/>
                      <w:sz w:val="24"/>
                      <w:szCs w:val="24"/>
                    </w:rPr>
                  </w:pPr>
                </w:p>
              </w:tc>
            </w:tr>
          </w:tbl>
          <w:p w:rsidR="00E95E95" w:rsidRPr="00940808" w:rsidRDefault="00E95E95" w:rsidP="007B49DA">
            <w:pPr>
              <w:shd w:val="clear" w:color="auto" w:fill="C0C0C0"/>
              <w:ind w:left="0" w:firstLine="0"/>
              <w:jc w:val="center"/>
              <w:rPr>
                <w:rFonts w:ascii="Times New Roman" w:eastAsia="Times New Roman" w:hAnsi="Times New Roman" w:cs="Times New Roman"/>
                <w:sz w:val="20"/>
                <w:szCs w:val="20"/>
              </w:rPr>
            </w:pPr>
            <w:r w:rsidRPr="00940808">
              <w:rPr>
                <w:rFonts w:ascii="Times New Roman" w:eastAsia="Times New Roman" w:hAnsi="Times New Roman" w:cs="Times New Roman"/>
                <w:sz w:val="20"/>
                <w:szCs w:val="20"/>
              </w:rPr>
              <w:t>The Professional Organization of Exercise Physiologists</w:t>
            </w:r>
          </w:p>
          <w:p w:rsidR="00E95E95" w:rsidRDefault="00E95E95" w:rsidP="007B49DA">
            <w:pPr>
              <w:pStyle w:val="NormalWeb"/>
              <w:rPr>
                <w:rFonts w:ascii="Arial Narrow" w:hAnsi="Arial Narrow"/>
                <w:b/>
                <w:bCs/>
                <w:color w:val="FFFFFF" w:themeColor="background1"/>
                <w:sz w:val="27"/>
                <w:szCs w:val="27"/>
              </w:rPr>
            </w:pPr>
          </w:p>
          <w:p w:rsidR="007F20AA" w:rsidRDefault="00180030" w:rsidP="007F20AA">
            <w:pPr>
              <w:pStyle w:val="NormalWeb"/>
              <w:ind w:left="720" w:right="720"/>
              <w:jc w:val="both"/>
              <w:rPr>
                <w:color w:val="FFFFFF" w:themeColor="background1"/>
                <w:sz w:val="27"/>
                <w:szCs w:val="27"/>
              </w:rPr>
            </w:pPr>
            <w:r>
              <w:rPr>
                <w:rFonts w:ascii="Arial" w:hAnsi="Arial" w:cs="Arial"/>
                <w:b/>
              </w:rPr>
              <w:t>Carper MJ, Richmond SR,</w:t>
            </w:r>
            <w:r w:rsidRPr="000829FE">
              <w:rPr>
                <w:rFonts w:ascii="Arial" w:hAnsi="Arial" w:cs="Arial"/>
                <w:b/>
              </w:rPr>
              <w:t xml:space="preserve"> Whitman</w:t>
            </w:r>
            <w:r>
              <w:rPr>
                <w:rFonts w:ascii="Arial" w:hAnsi="Arial" w:cs="Arial"/>
                <w:b/>
              </w:rPr>
              <w:t xml:space="preserve"> SA, </w:t>
            </w:r>
            <w:proofErr w:type="spellStart"/>
            <w:r w:rsidRPr="000829FE">
              <w:rPr>
                <w:rFonts w:ascii="Arial" w:hAnsi="Arial" w:cs="Arial"/>
                <w:b/>
              </w:rPr>
              <w:t>Acree</w:t>
            </w:r>
            <w:proofErr w:type="spellEnd"/>
            <w:r>
              <w:rPr>
                <w:rFonts w:ascii="Arial" w:hAnsi="Arial" w:cs="Arial"/>
                <w:b/>
              </w:rPr>
              <w:t xml:space="preserve"> LD, </w:t>
            </w:r>
            <w:r w:rsidRPr="000829FE">
              <w:rPr>
                <w:rFonts w:ascii="Arial" w:hAnsi="Arial" w:cs="Arial"/>
                <w:b/>
              </w:rPr>
              <w:t>Godard</w:t>
            </w:r>
            <w:r>
              <w:rPr>
                <w:rFonts w:ascii="Arial" w:hAnsi="Arial" w:cs="Arial"/>
                <w:b/>
              </w:rPr>
              <w:t xml:space="preserve"> MP. </w:t>
            </w:r>
            <w:r w:rsidRPr="00BF30BF">
              <w:rPr>
                <w:rFonts w:ascii="Arial" w:hAnsi="Arial" w:cs="Arial"/>
                <w:color w:val="000000"/>
              </w:rPr>
              <w:t>Muscle Glycogen Restoration in Females and Males Following Moderate Intensity Cycling Exercise in Differing Ambient Temperatures</w:t>
            </w:r>
            <w:r w:rsidRPr="00BF30BF">
              <w:rPr>
                <w:rFonts w:ascii="Arial" w:hAnsi="Arial" w:cs="Arial"/>
              </w:rPr>
              <w:t>.</w:t>
            </w:r>
            <w:r>
              <w:rPr>
                <w:rFonts w:ascii="Arial" w:hAnsi="Arial" w:cs="Arial"/>
                <w:b/>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sidR="00763ABC">
              <w:rPr>
                <w:rFonts w:ascii="Arial" w:hAnsi="Arial" w:cs="Arial"/>
              </w:rPr>
              <w:t>2013</w:t>
            </w:r>
            <w:proofErr w:type="gramStart"/>
            <w:r w:rsidR="00763ABC">
              <w:rPr>
                <w:rFonts w:ascii="Arial" w:hAnsi="Arial" w:cs="Arial"/>
              </w:rPr>
              <w:t>;16</w:t>
            </w:r>
            <w:proofErr w:type="gramEnd"/>
            <w:r w:rsidR="00763ABC">
              <w:rPr>
                <w:rFonts w:ascii="Arial" w:hAnsi="Arial" w:cs="Arial"/>
              </w:rPr>
              <w:t>(4):1-18</w:t>
            </w:r>
            <w:r>
              <w:rPr>
                <w:rFonts w:ascii="Arial" w:hAnsi="Arial" w:cs="Arial"/>
              </w:rPr>
              <w:t>.</w:t>
            </w:r>
            <w:r w:rsidR="007F20AA" w:rsidRPr="00005C0E">
              <w:rPr>
                <w:rFonts w:ascii="Arial" w:hAnsi="Arial" w:cs="Arial"/>
              </w:rPr>
              <w:t xml:space="preserve"> </w:t>
            </w:r>
            <w:r w:rsidR="007F20AA">
              <w:rPr>
                <w:rFonts w:ascii="Arial" w:hAnsi="Arial" w:cs="Arial"/>
                <w:color w:val="FFFFFF" w:themeColor="background1"/>
              </w:rPr>
              <w:t xml:space="preserve"> </w:t>
            </w:r>
            <w:r w:rsidR="007F20AA">
              <w:rPr>
                <w:rStyle w:val="apple-converted-space"/>
                <w:rFonts w:ascii="Arial" w:hAnsi="Arial" w:cs="Arial"/>
                <w:color w:val="FFFFFF" w:themeColor="background1"/>
              </w:rPr>
              <w:t> </w:t>
            </w:r>
            <w:hyperlink r:id="rId7" w:history="1">
              <w:r w:rsidR="007F20AA" w:rsidRPr="00763ABC">
                <w:rPr>
                  <w:rStyle w:val="Hyperlink"/>
                  <w:rFonts w:ascii="Arial" w:hAnsi="Arial" w:cs="Arial"/>
                </w:rPr>
                <w:t>Word</w:t>
              </w:r>
            </w:hyperlink>
            <w:r w:rsidR="007F20AA">
              <w:t xml:space="preserve">   </w:t>
            </w:r>
            <w:hyperlink r:id="rId8" w:history="1">
              <w:r w:rsidR="007F20AA" w:rsidRPr="00763ABC">
                <w:rPr>
                  <w:rStyle w:val="Hyperlink"/>
                  <w:rFonts w:ascii="Arial" w:hAnsi="Arial" w:cs="Arial"/>
                </w:rPr>
                <w:t>PDF</w:t>
              </w:r>
            </w:hyperlink>
          </w:p>
          <w:p w:rsidR="007F20AA" w:rsidRDefault="00180030" w:rsidP="007F20AA">
            <w:pPr>
              <w:pStyle w:val="NormalWeb"/>
              <w:ind w:left="720" w:right="720"/>
              <w:jc w:val="both"/>
              <w:rPr>
                <w:rFonts w:ascii="Arial" w:hAnsi="Arial" w:cs="Arial"/>
                <w:color w:val="FFFFFF" w:themeColor="background1"/>
              </w:rPr>
            </w:pPr>
            <w:r>
              <w:rPr>
                <w:rFonts w:ascii="Arial" w:hAnsi="Arial" w:cs="Arial"/>
                <w:b/>
                <w:bCs/>
              </w:rPr>
              <w:t xml:space="preserve">King T, </w:t>
            </w:r>
            <w:proofErr w:type="spellStart"/>
            <w:r>
              <w:rPr>
                <w:rFonts w:ascii="Arial" w:hAnsi="Arial" w:cs="Arial"/>
                <w:b/>
                <w:bCs/>
              </w:rPr>
              <w:t>Kaper</w:t>
            </w:r>
            <w:proofErr w:type="spellEnd"/>
            <w:r>
              <w:rPr>
                <w:rFonts w:ascii="Arial" w:hAnsi="Arial" w:cs="Arial"/>
                <w:b/>
                <w:bCs/>
              </w:rPr>
              <w:t xml:space="preserve"> G, </w:t>
            </w:r>
            <w:proofErr w:type="spellStart"/>
            <w:r>
              <w:rPr>
                <w:rFonts w:ascii="Arial" w:hAnsi="Arial" w:cs="Arial"/>
                <w:b/>
                <w:bCs/>
              </w:rPr>
              <w:t>Paradis</w:t>
            </w:r>
            <w:proofErr w:type="spellEnd"/>
            <w:r>
              <w:rPr>
                <w:rFonts w:ascii="Arial" w:hAnsi="Arial" w:cs="Arial"/>
                <w:b/>
                <w:bCs/>
              </w:rPr>
              <w:t xml:space="preserve"> S.</w:t>
            </w:r>
            <w:r>
              <w:rPr>
                <w:rFonts w:ascii="Arial" w:hAnsi="Arial" w:cs="Arial"/>
              </w:rPr>
              <w:t xml:space="preserve"> Effects o</w:t>
            </w:r>
            <w:r w:rsidRPr="00E715EA">
              <w:rPr>
                <w:rFonts w:ascii="Arial" w:hAnsi="Arial" w:cs="Arial"/>
              </w:rPr>
              <w:t>f Low</w:t>
            </w:r>
            <w:r>
              <w:rPr>
                <w:rFonts w:ascii="Arial" w:hAnsi="Arial" w:cs="Arial"/>
              </w:rPr>
              <w:t>er Extremity Anaerobic Fatigue o</w:t>
            </w:r>
            <w:r w:rsidRPr="00E715EA">
              <w:rPr>
                <w:rFonts w:ascii="Arial" w:hAnsi="Arial" w:cs="Arial"/>
              </w:rPr>
              <w:t>n Neuromuscular Function And Jumping Performance</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sidR="00763ABC">
              <w:rPr>
                <w:rFonts w:ascii="Arial" w:hAnsi="Arial" w:cs="Arial"/>
              </w:rPr>
              <w:t>2013;16(4):19-23</w:t>
            </w:r>
            <w:r w:rsidR="007F20AA" w:rsidRPr="00005C0E">
              <w:rPr>
                <w:rFonts w:ascii="Arial" w:hAnsi="Arial" w:cs="Arial"/>
              </w:rPr>
              <w:t>.</w:t>
            </w:r>
            <w:r w:rsidR="007F20AA">
              <w:rPr>
                <w:rFonts w:ascii="Arial" w:hAnsi="Arial" w:cs="Arial"/>
                <w:color w:val="FFFFFF" w:themeColor="background1"/>
              </w:rPr>
              <w:t xml:space="preserve">  </w:t>
            </w:r>
            <w:hyperlink r:id="rId9" w:history="1">
              <w:r w:rsidR="007F20AA" w:rsidRPr="00763ABC">
                <w:rPr>
                  <w:rStyle w:val="Hyperlink"/>
                  <w:rFonts w:ascii="Arial" w:hAnsi="Arial" w:cs="Arial"/>
                </w:rPr>
                <w:t>Word</w:t>
              </w:r>
            </w:hyperlink>
            <w:r w:rsidR="007F20AA">
              <w:t xml:space="preserve">   </w:t>
            </w:r>
            <w:hyperlink r:id="rId10" w:history="1">
              <w:r w:rsidR="007F20AA" w:rsidRPr="004A537C">
                <w:rPr>
                  <w:rStyle w:val="Hyperlink"/>
                  <w:rFonts w:ascii="Arial" w:hAnsi="Arial" w:cs="Arial"/>
                </w:rPr>
                <w:t>PDF</w:t>
              </w:r>
            </w:hyperlink>
          </w:p>
          <w:p w:rsidR="007F20AA" w:rsidRDefault="00E93CB1" w:rsidP="007F20AA">
            <w:pPr>
              <w:pStyle w:val="NormalWeb"/>
              <w:ind w:left="720" w:right="720"/>
              <w:jc w:val="both"/>
              <w:rPr>
                <w:color w:val="FFFFFF" w:themeColor="background1"/>
                <w:sz w:val="27"/>
                <w:szCs w:val="27"/>
              </w:rPr>
            </w:pPr>
            <w:r w:rsidRPr="000C4581">
              <w:rPr>
                <w:rFonts w:ascii="Arial" w:hAnsi="Arial" w:cs="Arial"/>
                <w:b/>
              </w:rPr>
              <w:t xml:space="preserve">Cruz R, </w:t>
            </w:r>
            <w:proofErr w:type="spellStart"/>
            <w:r w:rsidRPr="000C4581">
              <w:rPr>
                <w:rFonts w:ascii="Arial" w:hAnsi="Arial" w:cs="Arial"/>
                <w:b/>
              </w:rPr>
              <w:t>Melo</w:t>
            </w:r>
            <w:proofErr w:type="spellEnd"/>
            <w:r w:rsidRPr="000C4581">
              <w:rPr>
                <w:rFonts w:ascii="Arial" w:hAnsi="Arial" w:cs="Arial"/>
                <w:b/>
              </w:rPr>
              <w:t xml:space="preserve">, BP, </w:t>
            </w:r>
            <w:proofErr w:type="spellStart"/>
            <w:r w:rsidRPr="000C4581">
              <w:rPr>
                <w:rFonts w:ascii="Arial" w:hAnsi="Arial" w:cs="Arial"/>
                <w:b/>
              </w:rPr>
              <w:t>Manoel</w:t>
            </w:r>
            <w:proofErr w:type="spellEnd"/>
            <w:r w:rsidRPr="000C4581">
              <w:rPr>
                <w:rFonts w:ascii="Arial" w:hAnsi="Arial" w:cs="Arial"/>
                <w:b/>
              </w:rPr>
              <w:t xml:space="preserve"> FA, Castro PHC, </w:t>
            </w:r>
            <w:proofErr w:type="spellStart"/>
            <w:r w:rsidRPr="00E93CB1">
              <w:rPr>
                <w:rFonts w:ascii="Arial" w:hAnsi="Arial" w:cs="Arial"/>
                <w:b/>
              </w:rPr>
              <w:t>da</w:t>
            </w:r>
            <w:proofErr w:type="spellEnd"/>
            <w:r>
              <w:rPr>
                <w:rFonts w:ascii="Arial" w:hAnsi="Arial" w:cs="Arial"/>
                <w:b/>
              </w:rPr>
              <w:t xml:space="preserve"> </w:t>
            </w:r>
            <w:r w:rsidRPr="000C4581">
              <w:rPr>
                <w:rFonts w:ascii="Arial" w:hAnsi="Arial" w:cs="Arial"/>
                <w:b/>
              </w:rPr>
              <w:t>Silva SF</w:t>
            </w:r>
            <w:r w:rsidRPr="000C4581">
              <w:rPr>
                <w:rFonts w:ascii="Arial" w:hAnsi="Arial" w:cs="Arial"/>
              </w:rPr>
              <w:t xml:space="preserve">. </w:t>
            </w:r>
            <w:r w:rsidRPr="00627578">
              <w:rPr>
                <w:rFonts w:ascii="Arial" w:hAnsi="Arial" w:cs="Arial"/>
              </w:rPr>
              <w:t xml:space="preserve">Pacing Strategy and Heart Rate </w:t>
            </w:r>
            <w:r>
              <w:rPr>
                <w:rFonts w:ascii="Arial" w:hAnsi="Arial" w:cs="Arial"/>
              </w:rPr>
              <w:t xml:space="preserve">on </w:t>
            </w:r>
            <w:r w:rsidRPr="00E93CB1">
              <w:rPr>
                <w:rFonts w:ascii="Arial" w:hAnsi="Arial" w:cs="Arial"/>
              </w:rPr>
              <w:t>the</w:t>
            </w:r>
            <w:r w:rsidRPr="00EC7A59">
              <w:rPr>
                <w:rFonts w:ascii="Arial" w:hAnsi="Arial" w:cs="Arial"/>
                <w:color w:val="FF0000"/>
              </w:rPr>
              <w:t xml:space="preserve"> </w:t>
            </w:r>
            <w:r>
              <w:rPr>
                <w:rFonts w:ascii="Arial" w:hAnsi="Arial" w:cs="Arial"/>
              </w:rPr>
              <w:t xml:space="preserve">Influence of </w:t>
            </w:r>
            <w:r w:rsidRPr="00627578">
              <w:rPr>
                <w:rFonts w:ascii="Arial" w:hAnsi="Arial" w:cs="Arial"/>
              </w:rPr>
              <w:t>Circadian Rhythms.</w:t>
            </w:r>
            <w:r w:rsidRPr="000C4581">
              <w:rPr>
                <w:rFonts w:ascii="Arial" w:hAnsi="Arial" w:cs="Arial"/>
              </w:rPr>
              <w:t xml:space="preserve"> </w:t>
            </w:r>
            <w:proofErr w:type="spellStart"/>
            <w:r w:rsidRPr="000C4581">
              <w:rPr>
                <w:rFonts w:ascii="Arial" w:hAnsi="Arial" w:cs="Arial"/>
                <w:b/>
              </w:rPr>
              <w:t>JEP</w:t>
            </w:r>
            <w:r w:rsidRPr="000C4581">
              <w:rPr>
                <w:rFonts w:ascii="Arial" w:hAnsi="Arial" w:cs="Arial"/>
                <w:b/>
                <w:color w:val="FF0000"/>
                <w:sz w:val="22"/>
                <w:szCs w:val="22"/>
              </w:rPr>
              <w:t>online</w:t>
            </w:r>
            <w:proofErr w:type="spellEnd"/>
            <w:r>
              <w:rPr>
                <w:rFonts w:ascii="Arial" w:hAnsi="Arial" w:cs="Arial"/>
                <w:b/>
                <w:color w:val="FF0000"/>
                <w:sz w:val="22"/>
                <w:szCs w:val="22"/>
              </w:rPr>
              <w:t xml:space="preserve"> </w:t>
            </w:r>
            <w:r w:rsidR="00763ABC">
              <w:rPr>
                <w:rFonts w:ascii="Arial" w:hAnsi="Arial" w:cs="Arial"/>
              </w:rPr>
              <w:t>2013</w:t>
            </w:r>
            <w:proofErr w:type="gramStart"/>
            <w:r w:rsidR="00763ABC">
              <w:rPr>
                <w:rFonts w:ascii="Arial" w:hAnsi="Arial" w:cs="Arial"/>
              </w:rPr>
              <w:t>;16</w:t>
            </w:r>
            <w:proofErr w:type="gramEnd"/>
            <w:r w:rsidR="00763ABC">
              <w:rPr>
                <w:rFonts w:ascii="Arial" w:hAnsi="Arial" w:cs="Arial"/>
              </w:rPr>
              <w:t>(4):24-31</w:t>
            </w:r>
            <w:r w:rsidRPr="00E93CB1">
              <w:rPr>
                <w:rFonts w:ascii="Arial" w:hAnsi="Arial" w:cs="Arial"/>
              </w:rPr>
              <w:t xml:space="preserve">. </w:t>
            </w:r>
            <w:hyperlink r:id="rId11" w:history="1">
              <w:r w:rsidR="007F20AA" w:rsidRPr="002F43E4">
                <w:rPr>
                  <w:rStyle w:val="Hyperlink"/>
                  <w:rFonts w:ascii="Arial" w:hAnsi="Arial" w:cs="Arial"/>
                </w:rPr>
                <w:t>Word</w:t>
              </w:r>
            </w:hyperlink>
            <w:r w:rsidR="007F20AA">
              <w:t xml:space="preserve">   </w:t>
            </w:r>
            <w:hyperlink r:id="rId12" w:history="1">
              <w:r w:rsidR="007F20AA" w:rsidRPr="002F43E4">
                <w:rPr>
                  <w:rStyle w:val="Hyperlink"/>
                  <w:rFonts w:ascii="Arial" w:hAnsi="Arial" w:cs="Arial"/>
                </w:rPr>
                <w:t>PDF</w:t>
              </w:r>
            </w:hyperlink>
          </w:p>
          <w:p w:rsidR="007F20AA" w:rsidRDefault="00E93CB1" w:rsidP="007F20AA">
            <w:pPr>
              <w:pStyle w:val="NormalWeb"/>
              <w:ind w:left="720" w:right="720"/>
              <w:jc w:val="both"/>
              <w:rPr>
                <w:color w:val="FFFFFF" w:themeColor="background1"/>
                <w:sz w:val="27"/>
                <w:szCs w:val="27"/>
              </w:rPr>
            </w:pPr>
            <w:proofErr w:type="spellStart"/>
            <w:r w:rsidRPr="00931A6B">
              <w:rPr>
                <w:rFonts w:ascii="Arial" w:hAnsi="Arial" w:cs="Arial"/>
                <w:b/>
              </w:rPr>
              <w:t>DeLong</w:t>
            </w:r>
            <w:proofErr w:type="spellEnd"/>
            <w:r w:rsidRPr="00931A6B">
              <w:rPr>
                <w:rFonts w:ascii="Arial" w:hAnsi="Arial" w:cs="Arial"/>
                <w:b/>
              </w:rPr>
              <w:t xml:space="preserve"> AD, Potter RA, Smith SM, </w:t>
            </w:r>
            <w:proofErr w:type="spellStart"/>
            <w:r w:rsidRPr="00931A6B">
              <w:rPr>
                <w:rFonts w:ascii="Arial" w:hAnsi="Arial" w:cs="Arial"/>
                <w:b/>
              </w:rPr>
              <w:t>Erb</w:t>
            </w:r>
            <w:proofErr w:type="spellEnd"/>
            <w:r w:rsidRPr="00931A6B">
              <w:rPr>
                <w:rFonts w:ascii="Arial" w:hAnsi="Arial" w:cs="Arial"/>
                <w:b/>
              </w:rPr>
              <w:t xml:space="preserve"> BM, Kamei Y, </w:t>
            </w:r>
            <w:proofErr w:type="gramStart"/>
            <w:r w:rsidRPr="00931A6B">
              <w:rPr>
                <w:rFonts w:ascii="Arial" w:hAnsi="Arial" w:cs="Arial"/>
                <w:b/>
              </w:rPr>
              <w:t>Ogawa</w:t>
            </w:r>
            <w:proofErr w:type="gramEnd"/>
            <w:r w:rsidRPr="00931A6B">
              <w:rPr>
                <w:rFonts w:ascii="Arial" w:hAnsi="Arial" w:cs="Arial"/>
                <w:b/>
              </w:rPr>
              <w:t xml:space="preserve"> Y, </w:t>
            </w:r>
            <w:proofErr w:type="spellStart"/>
            <w:r w:rsidRPr="00931A6B">
              <w:rPr>
                <w:rFonts w:ascii="Arial" w:hAnsi="Arial" w:cs="Arial"/>
                <w:b/>
              </w:rPr>
              <w:t>McLoughlin</w:t>
            </w:r>
            <w:proofErr w:type="spellEnd"/>
            <w:r w:rsidRPr="00931A6B">
              <w:rPr>
                <w:rFonts w:ascii="Arial" w:hAnsi="Arial" w:cs="Arial"/>
                <w:b/>
              </w:rPr>
              <w:t xml:space="preserve"> TJ.</w:t>
            </w:r>
            <w:r>
              <w:rPr>
                <w:rFonts w:ascii="Arial" w:hAnsi="Arial" w:cs="Arial"/>
              </w:rPr>
              <w:t xml:space="preserve"> FoxO1 Inhibits Skeletal Muscle Hypertrophy Through </w:t>
            </w:r>
            <w:proofErr w:type="spellStart"/>
            <w:r>
              <w:rPr>
                <w:rFonts w:ascii="Arial" w:hAnsi="Arial" w:cs="Arial"/>
              </w:rPr>
              <w:t>mTOR</w:t>
            </w:r>
            <w:proofErr w:type="spellEnd"/>
            <w:r>
              <w:rPr>
                <w:rFonts w:ascii="Arial" w:hAnsi="Arial" w:cs="Arial"/>
              </w:rPr>
              <w:t xml:space="preserve">-independent Mechanisms.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sidR="00763ABC">
              <w:rPr>
                <w:rFonts w:ascii="Arial" w:hAnsi="Arial" w:cs="Arial"/>
              </w:rPr>
              <w:t>2013</w:t>
            </w:r>
            <w:proofErr w:type="gramStart"/>
            <w:r w:rsidR="00763ABC">
              <w:rPr>
                <w:rFonts w:ascii="Arial" w:hAnsi="Arial" w:cs="Arial"/>
              </w:rPr>
              <w:t>;16</w:t>
            </w:r>
            <w:proofErr w:type="gramEnd"/>
            <w:r w:rsidR="00763ABC">
              <w:rPr>
                <w:rFonts w:ascii="Arial" w:hAnsi="Arial" w:cs="Arial"/>
              </w:rPr>
              <w:t>(4):34-50</w:t>
            </w:r>
            <w:r>
              <w:rPr>
                <w:rFonts w:ascii="Arial" w:hAnsi="Arial" w:cs="Arial"/>
              </w:rPr>
              <w:t xml:space="preserve">.   </w:t>
            </w:r>
            <w:hyperlink r:id="rId13" w:history="1">
              <w:r w:rsidR="007F20AA" w:rsidRPr="002F43E4">
                <w:rPr>
                  <w:rStyle w:val="Hyperlink"/>
                  <w:rFonts w:ascii="Arial" w:hAnsi="Arial" w:cs="Arial"/>
                </w:rPr>
                <w:t>Word</w:t>
              </w:r>
            </w:hyperlink>
            <w:r w:rsidR="007F20AA">
              <w:t xml:space="preserve">   </w:t>
            </w:r>
            <w:hyperlink r:id="rId14" w:history="1">
              <w:r w:rsidR="007F20AA" w:rsidRPr="00DC696C">
                <w:rPr>
                  <w:rStyle w:val="Hyperlink"/>
                  <w:rFonts w:ascii="Arial" w:hAnsi="Arial" w:cs="Arial"/>
                </w:rPr>
                <w:t>PDF</w:t>
              </w:r>
            </w:hyperlink>
          </w:p>
          <w:p w:rsidR="007F20AA" w:rsidRDefault="00E93CB1" w:rsidP="007F20AA">
            <w:pPr>
              <w:pStyle w:val="NormalWeb"/>
              <w:ind w:left="720" w:right="720"/>
              <w:jc w:val="both"/>
              <w:rPr>
                <w:color w:val="FFFFFF" w:themeColor="background1"/>
                <w:sz w:val="27"/>
                <w:szCs w:val="27"/>
              </w:rPr>
            </w:pPr>
            <w:r>
              <w:rPr>
                <w:rFonts w:ascii="Arial" w:hAnsi="Arial" w:cs="Arial"/>
                <w:b/>
                <w:bCs/>
              </w:rPr>
              <w:t xml:space="preserve">Caroline R. Cahill, </w:t>
            </w:r>
            <w:proofErr w:type="spellStart"/>
            <w:r>
              <w:rPr>
                <w:rFonts w:ascii="Arial" w:hAnsi="Arial" w:cs="Arial"/>
                <w:b/>
                <w:bCs/>
              </w:rPr>
              <w:t>Stasinos</w:t>
            </w:r>
            <w:proofErr w:type="spellEnd"/>
            <w:r>
              <w:rPr>
                <w:rFonts w:ascii="Arial" w:hAnsi="Arial" w:cs="Arial"/>
                <w:b/>
                <w:bCs/>
              </w:rPr>
              <w:t xml:space="preserve"> </w:t>
            </w:r>
            <w:proofErr w:type="spellStart"/>
            <w:r>
              <w:rPr>
                <w:rFonts w:ascii="Arial" w:hAnsi="Arial" w:cs="Arial"/>
                <w:b/>
                <w:bCs/>
              </w:rPr>
              <w:t>Stavrianeas</w:t>
            </w:r>
            <w:proofErr w:type="spellEnd"/>
            <w:r>
              <w:rPr>
                <w:rFonts w:ascii="Arial" w:hAnsi="Arial" w:cs="Arial"/>
              </w:rPr>
              <w:t>. Assessing Dietary Changes in International Students and the Barriers to Healthy Living Abroad</w:t>
            </w:r>
            <w:r w:rsidRPr="00E93CB1">
              <w:rPr>
                <w:rFonts w:ascii="Arial" w:hAnsi="Arial" w:cs="Arial"/>
              </w:rPr>
              <w:t>: A Review.</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sidR="00763ABC">
              <w:rPr>
                <w:rFonts w:ascii="Arial" w:hAnsi="Arial" w:cs="Arial"/>
              </w:rPr>
              <w:t>2013</w:t>
            </w:r>
            <w:proofErr w:type="gramStart"/>
            <w:r w:rsidR="00763ABC">
              <w:rPr>
                <w:rFonts w:ascii="Arial" w:hAnsi="Arial" w:cs="Arial"/>
              </w:rPr>
              <w:t>;16</w:t>
            </w:r>
            <w:proofErr w:type="gramEnd"/>
            <w:r w:rsidR="00763ABC">
              <w:rPr>
                <w:rFonts w:ascii="Arial" w:hAnsi="Arial" w:cs="Arial"/>
              </w:rPr>
              <w:t>(4):51-63</w:t>
            </w:r>
            <w:r>
              <w:rPr>
                <w:rFonts w:ascii="Arial" w:hAnsi="Arial" w:cs="Arial"/>
              </w:rPr>
              <w:t xml:space="preserve">. </w:t>
            </w:r>
            <w:hyperlink r:id="rId15" w:history="1">
              <w:r w:rsidR="007F20AA" w:rsidRPr="002F43E4">
                <w:rPr>
                  <w:rStyle w:val="Hyperlink"/>
                  <w:rFonts w:ascii="Arial" w:hAnsi="Arial" w:cs="Arial"/>
                </w:rPr>
                <w:t>Word</w:t>
              </w:r>
            </w:hyperlink>
            <w:r w:rsidR="007F20AA">
              <w:t xml:space="preserve">   </w:t>
            </w:r>
            <w:hyperlink r:id="rId16" w:history="1">
              <w:r w:rsidR="007F20AA" w:rsidRPr="002F43E4">
                <w:rPr>
                  <w:rStyle w:val="Hyperlink"/>
                  <w:rFonts w:ascii="Arial" w:hAnsi="Arial" w:cs="Arial"/>
                </w:rPr>
                <w:t>PDF</w:t>
              </w:r>
            </w:hyperlink>
          </w:p>
          <w:p w:rsidR="007F20AA" w:rsidRDefault="00E93CB1" w:rsidP="007F20AA">
            <w:pPr>
              <w:pStyle w:val="NormalWeb"/>
              <w:ind w:left="720" w:right="720"/>
              <w:jc w:val="both"/>
              <w:rPr>
                <w:color w:val="FFFFFF" w:themeColor="background1"/>
                <w:sz w:val="27"/>
                <w:szCs w:val="27"/>
              </w:rPr>
            </w:pPr>
            <w:r>
              <w:rPr>
                <w:rFonts w:ascii="Arial" w:hAnsi="Arial" w:cs="Arial"/>
                <w:b/>
                <w:bCs/>
              </w:rPr>
              <w:t xml:space="preserve">Morgan AJ, Parker AG, Alvarez-Jimenez M, </w:t>
            </w:r>
            <w:proofErr w:type="spellStart"/>
            <w:r>
              <w:rPr>
                <w:rFonts w:ascii="Arial" w:hAnsi="Arial" w:cs="Arial"/>
                <w:b/>
                <w:bCs/>
              </w:rPr>
              <w:t>Jorm</w:t>
            </w:r>
            <w:proofErr w:type="spellEnd"/>
            <w:r>
              <w:rPr>
                <w:rFonts w:ascii="Arial" w:hAnsi="Arial" w:cs="Arial"/>
                <w:b/>
                <w:bCs/>
              </w:rPr>
              <w:t xml:space="preserve"> AF</w:t>
            </w:r>
            <w:r w:rsidRPr="001B589A">
              <w:rPr>
                <w:rFonts w:ascii="Arial" w:hAnsi="Arial" w:cs="Arial"/>
                <w:b/>
              </w:rPr>
              <w:t>.</w:t>
            </w:r>
            <w:r>
              <w:rPr>
                <w:rFonts w:ascii="Arial" w:hAnsi="Arial" w:cs="Arial"/>
              </w:rPr>
              <w:t xml:space="preserve"> Exercise and Mental Health: An </w:t>
            </w:r>
            <w:r w:rsidRPr="0007374F">
              <w:rPr>
                <w:rFonts w:ascii="Arial" w:hAnsi="Arial" w:cs="Arial"/>
              </w:rPr>
              <w:t xml:space="preserve">Exercise </w:t>
            </w:r>
            <w:r>
              <w:rPr>
                <w:rFonts w:ascii="Arial" w:hAnsi="Arial" w:cs="Arial"/>
              </w:rPr>
              <w:t>and</w:t>
            </w:r>
            <w:r w:rsidRPr="0007374F">
              <w:rPr>
                <w:rFonts w:ascii="Arial" w:hAnsi="Arial" w:cs="Arial"/>
              </w:rPr>
              <w:t xml:space="preserve"> Sports Science Australia Commissioned Review</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bCs/>
                <w:i/>
                <w:iCs/>
              </w:rPr>
              <w:t xml:space="preserve"> </w:t>
            </w:r>
            <w:r w:rsidR="00763ABC">
              <w:rPr>
                <w:rFonts w:ascii="Arial" w:hAnsi="Arial" w:cs="Arial"/>
              </w:rPr>
              <w:t>2013</w:t>
            </w:r>
            <w:proofErr w:type="gramStart"/>
            <w:r w:rsidR="00763ABC">
              <w:rPr>
                <w:rFonts w:ascii="Arial" w:hAnsi="Arial" w:cs="Arial"/>
              </w:rPr>
              <w:t>;16</w:t>
            </w:r>
            <w:proofErr w:type="gramEnd"/>
            <w:r w:rsidR="00763ABC">
              <w:rPr>
                <w:rFonts w:ascii="Arial" w:hAnsi="Arial" w:cs="Arial"/>
              </w:rPr>
              <w:t>(4):64-73</w:t>
            </w:r>
            <w:r>
              <w:rPr>
                <w:rFonts w:ascii="Arial" w:hAnsi="Arial" w:cs="Arial"/>
              </w:rPr>
              <w:t xml:space="preserve">. </w:t>
            </w:r>
            <w:hyperlink r:id="rId17" w:history="1">
              <w:r w:rsidR="007F20AA" w:rsidRPr="002F43E4">
                <w:rPr>
                  <w:rStyle w:val="Hyperlink"/>
                  <w:rFonts w:ascii="Arial" w:hAnsi="Arial" w:cs="Arial"/>
                </w:rPr>
                <w:t>Word</w:t>
              </w:r>
            </w:hyperlink>
            <w:r w:rsidR="007F20AA">
              <w:t xml:space="preserve">   </w:t>
            </w:r>
            <w:hyperlink r:id="rId18" w:history="1">
              <w:r w:rsidR="007F20AA" w:rsidRPr="002F43E4">
                <w:rPr>
                  <w:rStyle w:val="Hyperlink"/>
                  <w:rFonts w:ascii="Arial" w:hAnsi="Arial" w:cs="Arial"/>
                </w:rPr>
                <w:t>PDF</w:t>
              </w:r>
            </w:hyperlink>
          </w:p>
          <w:p w:rsidR="00145D9E" w:rsidRDefault="00145D9E" w:rsidP="00145D9E">
            <w:pPr>
              <w:pStyle w:val="NormalWeb"/>
              <w:ind w:left="720" w:right="720"/>
              <w:jc w:val="both"/>
              <w:rPr>
                <w:color w:val="FFFFFF" w:themeColor="background1"/>
                <w:sz w:val="27"/>
                <w:szCs w:val="27"/>
              </w:rPr>
            </w:pPr>
            <w:proofErr w:type="spellStart"/>
            <w:r>
              <w:rPr>
                <w:rFonts w:ascii="Arial" w:hAnsi="Arial" w:cs="Arial"/>
                <w:b/>
                <w:kern w:val="24"/>
              </w:rPr>
              <w:t>Dolezal</w:t>
            </w:r>
            <w:proofErr w:type="spellEnd"/>
            <w:r>
              <w:rPr>
                <w:rFonts w:ascii="Arial" w:hAnsi="Arial" w:cs="Arial"/>
                <w:b/>
                <w:kern w:val="24"/>
              </w:rPr>
              <w:t xml:space="preserve"> BA, Lau MJ, </w:t>
            </w:r>
            <w:proofErr w:type="spellStart"/>
            <w:r>
              <w:rPr>
                <w:rFonts w:ascii="Arial" w:hAnsi="Arial" w:cs="Arial"/>
                <w:b/>
                <w:kern w:val="24"/>
              </w:rPr>
              <w:t>Abrazado</w:t>
            </w:r>
            <w:proofErr w:type="spellEnd"/>
            <w:r>
              <w:rPr>
                <w:rFonts w:ascii="Arial" w:hAnsi="Arial" w:cs="Arial"/>
                <w:b/>
                <w:kern w:val="24"/>
              </w:rPr>
              <w:t xml:space="preserve"> M, </w:t>
            </w:r>
            <w:proofErr w:type="spellStart"/>
            <w:r>
              <w:rPr>
                <w:rFonts w:ascii="Arial" w:hAnsi="Arial" w:cs="Arial"/>
                <w:b/>
                <w:kern w:val="24"/>
              </w:rPr>
              <w:t>Storer</w:t>
            </w:r>
            <w:proofErr w:type="spellEnd"/>
            <w:r>
              <w:rPr>
                <w:rFonts w:ascii="Arial" w:hAnsi="Arial" w:cs="Arial"/>
                <w:b/>
                <w:kern w:val="24"/>
              </w:rPr>
              <w:t xml:space="preserve"> T, Cooper, CB.</w:t>
            </w:r>
            <w:r w:rsidRPr="00C93095">
              <w:rPr>
                <w:rFonts w:ascii="Arial" w:hAnsi="Arial" w:cs="Arial"/>
                <w:b/>
                <w:kern w:val="24"/>
              </w:rPr>
              <w:t xml:space="preserve"> </w:t>
            </w:r>
            <w:r>
              <w:rPr>
                <w:rFonts w:ascii="Arial" w:hAnsi="Arial" w:cs="Arial"/>
                <w:kern w:val="24"/>
              </w:rPr>
              <w:t xml:space="preserve">Validity of Two Commercial </w:t>
            </w:r>
            <w:proofErr w:type="gramStart"/>
            <w:r>
              <w:rPr>
                <w:rFonts w:ascii="Arial" w:hAnsi="Arial" w:cs="Arial"/>
                <w:kern w:val="24"/>
              </w:rPr>
              <w:t>Grade</w:t>
            </w:r>
            <w:proofErr w:type="gramEnd"/>
            <w:r>
              <w:rPr>
                <w:rFonts w:ascii="Arial" w:hAnsi="Arial" w:cs="Arial"/>
                <w:kern w:val="24"/>
              </w:rPr>
              <w:t xml:space="preserve"> Bioelectrical Impedance Analyzers for Measurement of Body Fat </w:t>
            </w:r>
            <w:r w:rsidRPr="00A44DF8">
              <w:rPr>
                <w:rFonts w:ascii="Arial" w:hAnsi="Arial" w:cs="Arial"/>
                <w:kern w:val="24"/>
              </w:rPr>
              <w:t>Percentage</w:t>
            </w:r>
            <w:r w:rsidRPr="00D562C8">
              <w:rPr>
                <w:rFonts w:ascii="Arial" w:hAnsi="Arial" w:cs="Arial"/>
                <w:color w:val="FF0000"/>
                <w:kern w:val="24"/>
              </w:rPr>
              <w:t>.</w:t>
            </w:r>
            <w:r w:rsidRPr="00A44DF8">
              <w:rPr>
                <w:rFonts w:ascii="Arial" w:hAnsi="Arial" w:cs="Arial"/>
                <w:kern w:val="24"/>
              </w:rPr>
              <w:t xml:space="preserve"> </w:t>
            </w:r>
            <w:proofErr w:type="spellStart"/>
            <w:r w:rsidRPr="00A44DF8">
              <w:rPr>
                <w:rFonts w:ascii="Arial" w:hAnsi="Arial" w:cs="Arial"/>
                <w:b/>
              </w:rPr>
              <w:t>JEP</w:t>
            </w:r>
            <w:r w:rsidRPr="00A44DF8">
              <w:rPr>
                <w:rFonts w:ascii="Arial" w:hAnsi="Arial" w:cs="Arial"/>
                <w:b/>
                <w:color w:val="FF0000"/>
              </w:rPr>
              <w:t>online</w:t>
            </w:r>
            <w:proofErr w:type="spellEnd"/>
            <w:r w:rsidRPr="00A44DF8">
              <w:rPr>
                <w:rFonts w:ascii="Arial" w:hAnsi="Arial" w:cs="Arial"/>
                <w:b/>
                <w:bCs/>
                <w:i/>
                <w:iCs/>
              </w:rPr>
              <w:t xml:space="preserve"> </w:t>
            </w:r>
            <w:r w:rsidRPr="00A44DF8">
              <w:rPr>
                <w:rFonts w:ascii="Arial" w:hAnsi="Arial" w:cs="Arial"/>
              </w:rPr>
              <w:t>2013</w:t>
            </w:r>
            <w:proofErr w:type="gramStart"/>
            <w:r w:rsidRPr="00A44DF8">
              <w:rPr>
                <w:rFonts w:ascii="Arial" w:hAnsi="Arial" w:cs="Arial"/>
              </w:rPr>
              <w:t>;16</w:t>
            </w:r>
            <w:proofErr w:type="gramEnd"/>
            <w:r w:rsidRPr="00A44DF8">
              <w:rPr>
                <w:rFonts w:ascii="Arial" w:hAnsi="Arial" w:cs="Arial"/>
              </w:rPr>
              <w:t>(4):</w:t>
            </w:r>
            <w:r w:rsidR="00763ABC">
              <w:rPr>
                <w:rFonts w:ascii="Arial" w:hAnsi="Arial" w:cs="Arial"/>
              </w:rPr>
              <w:t>74-83</w:t>
            </w:r>
            <w:r w:rsidRPr="00A44DF8">
              <w:rPr>
                <w:rFonts w:ascii="Arial" w:hAnsi="Arial" w:cs="Arial"/>
              </w:rPr>
              <w:t xml:space="preserve">. </w:t>
            </w:r>
            <w:r>
              <w:rPr>
                <w:rFonts w:ascii="Arial" w:hAnsi="Arial" w:cs="Arial"/>
              </w:rPr>
              <w:t xml:space="preserve">  </w:t>
            </w:r>
            <w:hyperlink r:id="rId19" w:history="1">
              <w:r w:rsidRPr="002F43E4">
                <w:rPr>
                  <w:rStyle w:val="Hyperlink"/>
                  <w:rFonts w:ascii="Arial" w:hAnsi="Arial" w:cs="Arial"/>
                </w:rPr>
                <w:t>Word</w:t>
              </w:r>
            </w:hyperlink>
            <w:r>
              <w:t xml:space="preserve">   </w:t>
            </w:r>
            <w:hyperlink r:id="rId20" w:history="1">
              <w:r w:rsidRPr="002F43E4">
                <w:rPr>
                  <w:rStyle w:val="Hyperlink"/>
                  <w:rFonts w:ascii="Arial" w:hAnsi="Arial" w:cs="Arial"/>
                </w:rPr>
                <w:t>PDF</w:t>
              </w:r>
            </w:hyperlink>
          </w:p>
          <w:p w:rsidR="00E95E95" w:rsidRDefault="00E95E95" w:rsidP="007B49DA">
            <w:pPr>
              <w:pStyle w:val="NormalWeb"/>
              <w:ind w:left="720"/>
              <w:rPr>
                <w:rFonts w:ascii="Arial Narrow" w:hAnsi="Arial Narrow"/>
                <w:b/>
                <w:bCs/>
                <w:color w:val="FFFFFF" w:themeColor="background1"/>
                <w:sz w:val="27"/>
                <w:szCs w:val="27"/>
              </w:rPr>
            </w:pPr>
          </w:p>
          <w:p w:rsidR="00E95E95" w:rsidRDefault="00E95E95" w:rsidP="007B49DA">
            <w:pPr>
              <w:pStyle w:val="NormalWeb"/>
              <w:ind w:left="720"/>
              <w:rPr>
                <w:rFonts w:ascii="Arial Narrow" w:hAnsi="Arial Narrow"/>
                <w:b/>
                <w:bCs/>
                <w:color w:val="FFFFFF" w:themeColor="background1"/>
                <w:sz w:val="27"/>
                <w:szCs w:val="27"/>
              </w:rPr>
            </w:pPr>
          </w:p>
          <w:p w:rsidR="00DF311E" w:rsidRDefault="00DF311E" w:rsidP="007B49DA">
            <w:pPr>
              <w:pStyle w:val="NormalWeb"/>
              <w:ind w:left="720"/>
              <w:rPr>
                <w:rFonts w:ascii="Arial" w:hAnsi="Arial" w:cs="Arial"/>
                <w:b/>
                <w:bCs/>
              </w:rPr>
            </w:pPr>
          </w:p>
          <w:p w:rsidR="007F20AA" w:rsidRDefault="004B09B2" w:rsidP="007F20AA">
            <w:pPr>
              <w:pStyle w:val="NormalWeb"/>
              <w:ind w:left="720" w:right="720"/>
              <w:jc w:val="both"/>
              <w:rPr>
                <w:color w:val="FFFFFF" w:themeColor="background1"/>
                <w:sz w:val="27"/>
                <w:szCs w:val="27"/>
              </w:rPr>
            </w:pPr>
            <w:r>
              <w:rPr>
                <w:rFonts w:ascii="Arial" w:hAnsi="Arial" w:cs="Arial"/>
                <w:b/>
                <w:bCs/>
              </w:rPr>
              <w:t>Cesar M</w:t>
            </w:r>
            <w:r w:rsidRPr="00162AD4">
              <w:rPr>
                <w:rFonts w:ascii="Arial" w:hAnsi="Arial" w:cs="Arial"/>
                <w:b/>
                <w:bCs/>
              </w:rPr>
              <w:t xml:space="preserve">C, </w:t>
            </w:r>
            <w:proofErr w:type="spellStart"/>
            <w:r w:rsidRPr="00162AD4">
              <w:rPr>
                <w:rFonts w:ascii="Arial" w:hAnsi="Arial" w:cs="Arial"/>
                <w:b/>
                <w:bCs/>
              </w:rPr>
              <w:t>Sindorf</w:t>
            </w:r>
            <w:proofErr w:type="spellEnd"/>
            <w:r w:rsidRPr="00162AD4">
              <w:rPr>
                <w:rFonts w:ascii="Arial" w:hAnsi="Arial" w:cs="Arial"/>
                <w:b/>
                <w:bCs/>
              </w:rPr>
              <w:t xml:space="preserve"> </w:t>
            </w:r>
            <w:r>
              <w:rPr>
                <w:rFonts w:ascii="Arial" w:hAnsi="Arial" w:cs="Arial"/>
                <w:b/>
                <w:bCs/>
              </w:rPr>
              <w:t>MA</w:t>
            </w:r>
            <w:r w:rsidRPr="00162AD4">
              <w:rPr>
                <w:rFonts w:ascii="Arial" w:hAnsi="Arial" w:cs="Arial"/>
                <w:b/>
                <w:bCs/>
              </w:rPr>
              <w:t>G, Silva</w:t>
            </w:r>
            <w:r>
              <w:rPr>
                <w:rFonts w:ascii="Arial" w:hAnsi="Arial" w:cs="Arial"/>
                <w:b/>
                <w:bCs/>
              </w:rPr>
              <w:t xml:space="preserve"> L</w:t>
            </w:r>
            <w:r w:rsidRPr="00162AD4">
              <w:rPr>
                <w:rFonts w:ascii="Arial" w:hAnsi="Arial" w:cs="Arial"/>
                <w:b/>
                <w:bCs/>
              </w:rPr>
              <w:t>A</w:t>
            </w:r>
            <w:r>
              <w:rPr>
                <w:rFonts w:ascii="Arial" w:hAnsi="Arial" w:cs="Arial"/>
                <w:b/>
                <w:bCs/>
              </w:rPr>
              <w:t xml:space="preserve">, </w:t>
            </w:r>
            <w:proofErr w:type="spellStart"/>
            <w:r>
              <w:rPr>
                <w:rFonts w:ascii="Arial" w:hAnsi="Arial" w:cs="Arial"/>
                <w:b/>
                <w:bCs/>
              </w:rPr>
              <w:t>Gonelli</w:t>
            </w:r>
            <w:proofErr w:type="spellEnd"/>
            <w:r>
              <w:rPr>
                <w:rFonts w:ascii="Arial" w:hAnsi="Arial" w:cs="Arial"/>
                <w:b/>
                <w:bCs/>
              </w:rPr>
              <w:t xml:space="preserve"> PRG, </w:t>
            </w:r>
            <w:proofErr w:type="spellStart"/>
            <w:r>
              <w:rPr>
                <w:rFonts w:ascii="Arial" w:hAnsi="Arial" w:cs="Arial"/>
                <w:b/>
                <w:bCs/>
              </w:rPr>
              <w:t>Pellegrinotti</w:t>
            </w:r>
            <w:proofErr w:type="spellEnd"/>
            <w:r>
              <w:rPr>
                <w:rFonts w:ascii="Arial" w:hAnsi="Arial" w:cs="Arial"/>
                <w:b/>
                <w:bCs/>
              </w:rPr>
              <w:t xml:space="preserve"> I</w:t>
            </w:r>
            <w:r w:rsidRPr="00162AD4">
              <w:rPr>
                <w:rFonts w:ascii="Arial" w:hAnsi="Arial" w:cs="Arial"/>
                <w:b/>
                <w:bCs/>
              </w:rPr>
              <w:t xml:space="preserve">L, </w:t>
            </w:r>
            <w:proofErr w:type="spellStart"/>
            <w:r w:rsidRPr="00162AD4">
              <w:rPr>
                <w:rFonts w:ascii="Arial" w:hAnsi="Arial" w:cs="Arial"/>
                <w:b/>
                <w:bCs/>
              </w:rPr>
              <w:t>Verlengia</w:t>
            </w:r>
            <w:proofErr w:type="spellEnd"/>
            <w:r w:rsidRPr="00162AD4">
              <w:rPr>
                <w:rFonts w:ascii="Arial" w:hAnsi="Arial" w:cs="Arial"/>
                <w:b/>
                <w:bCs/>
              </w:rPr>
              <w:t xml:space="preserve"> R</w:t>
            </w:r>
            <w:r>
              <w:rPr>
                <w:rFonts w:ascii="Arial" w:hAnsi="Arial" w:cs="Arial"/>
                <w:b/>
                <w:bCs/>
              </w:rPr>
              <w:t>,</w:t>
            </w:r>
            <w:r w:rsidRPr="00162AD4">
              <w:rPr>
                <w:rFonts w:ascii="Arial" w:hAnsi="Arial" w:cs="Arial"/>
                <w:b/>
                <w:bCs/>
              </w:rPr>
              <w:t xml:space="preserve"> </w:t>
            </w:r>
            <w:proofErr w:type="spellStart"/>
            <w:r>
              <w:rPr>
                <w:rFonts w:ascii="Arial" w:hAnsi="Arial" w:cs="Arial"/>
                <w:b/>
                <w:bCs/>
              </w:rPr>
              <w:t>Montebelo</w:t>
            </w:r>
            <w:proofErr w:type="spellEnd"/>
            <w:r>
              <w:rPr>
                <w:rFonts w:ascii="Arial" w:hAnsi="Arial" w:cs="Arial"/>
                <w:b/>
                <w:bCs/>
              </w:rPr>
              <w:t xml:space="preserve"> MI</w:t>
            </w:r>
            <w:r w:rsidRPr="00162AD4">
              <w:rPr>
                <w:rFonts w:ascii="Arial" w:hAnsi="Arial" w:cs="Arial"/>
                <w:b/>
                <w:bCs/>
              </w:rPr>
              <w:t xml:space="preserve">L, </w:t>
            </w:r>
            <w:proofErr w:type="spellStart"/>
            <w:r>
              <w:rPr>
                <w:rFonts w:ascii="Arial" w:hAnsi="Arial" w:cs="Arial"/>
                <w:b/>
                <w:bCs/>
              </w:rPr>
              <w:t>Manchado-Gobatto</w:t>
            </w:r>
            <w:proofErr w:type="spellEnd"/>
            <w:r>
              <w:rPr>
                <w:rFonts w:ascii="Arial" w:hAnsi="Arial" w:cs="Arial"/>
                <w:b/>
                <w:bCs/>
              </w:rPr>
              <w:t xml:space="preserve"> F</w:t>
            </w:r>
            <w:r w:rsidRPr="00162AD4">
              <w:rPr>
                <w:rFonts w:ascii="Arial" w:hAnsi="Arial" w:cs="Arial"/>
                <w:b/>
                <w:bCs/>
              </w:rPr>
              <w:t>B.</w:t>
            </w:r>
            <w:r w:rsidRPr="00162AD4">
              <w:rPr>
                <w:rFonts w:ascii="Arial" w:hAnsi="Arial" w:cs="Arial"/>
                <w:caps/>
                <w:sz w:val="28"/>
                <w:szCs w:val="28"/>
              </w:rPr>
              <w:t xml:space="preserve"> </w:t>
            </w:r>
            <w:r w:rsidRPr="004B09B2">
              <w:rPr>
                <w:rFonts w:ascii="Arial" w:hAnsi="Arial" w:cs="Arial"/>
              </w:rPr>
              <w:t>Comparison of the Acute Cardiopulmonary Responses of Trained Young Men Walking or Running the Same Distance at Different Speeds on a Treadmill</w:t>
            </w:r>
            <w:r w:rsidRPr="00691917">
              <w:rPr>
                <w:rFonts w:ascii="Arial" w:hAnsi="Arial" w:cs="Arial"/>
              </w:rPr>
              <w:t>.</w:t>
            </w:r>
            <w:r>
              <w:rPr>
                <w:rFonts w:cs="Arial"/>
                <w:caps/>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sidRPr="00162AD4">
              <w:rPr>
                <w:rFonts w:ascii="Arial" w:hAnsi="Arial" w:cs="Arial"/>
                <w:b/>
              </w:rPr>
              <w:t xml:space="preserve">  </w:t>
            </w:r>
            <w:r w:rsidRPr="00691917">
              <w:rPr>
                <w:rFonts w:ascii="Arial" w:hAnsi="Arial" w:cs="Arial"/>
              </w:rPr>
              <w:t>2013;16(4):</w:t>
            </w:r>
            <w:r w:rsidR="00763ABC">
              <w:rPr>
                <w:rFonts w:ascii="Arial" w:hAnsi="Arial" w:cs="Arial"/>
              </w:rPr>
              <w:t>84-91</w:t>
            </w:r>
            <w:r w:rsidRPr="00691917">
              <w:rPr>
                <w:rFonts w:ascii="Arial" w:hAnsi="Arial" w:cs="Arial"/>
              </w:rPr>
              <w:t xml:space="preserve">. </w:t>
            </w:r>
            <w:r>
              <w:rPr>
                <w:rFonts w:ascii="Arial" w:hAnsi="Arial" w:cs="Arial"/>
              </w:rPr>
              <w:t xml:space="preserve">  </w:t>
            </w:r>
            <w:hyperlink r:id="rId21" w:history="1">
              <w:r w:rsidR="007F20AA" w:rsidRPr="002F43E4">
                <w:rPr>
                  <w:rStyle w:val="Hyperlink"/>
                  <w:rFonts w:ascii="Arial" w:hAnsi="Arial" w:cs="Arial"/>
                </w:rPr>
                <w:t>Word</w:t>
              </w:r>
            </w:hyperlink>
            <w:r w:rsidR="007F20AA">
              <w:t xml:space="preserve">   </w:t>
            </w:r>
            <w:hyperlink r:id="rId22" w:history="1">
              <w:r w:rsidR="007F20AA" w:rsidRPr="002F43E4">
                <w:rPr>
                  <w:rStyle w:val="Hyperlink"/>
                  <w:rFonts w:ascii="Arial" w:hAnsi="Arial" w:cs="Arial"/>
                </w:rPr>
                <w:t>PDF</w:t>
              </w:r>
            </w:hyperlink>
          </w:p>
          <w:p w:rsidR="007F20AA" w:rsidRDefault="004B09B2" w:rsidP="007F20AA">
            <w:pPr>
              <w:pStyle w:val="NormalWeb"/>
              <w:ind w:left="720" w:right="720"/>
              <w:jc w:val="both"/>
              <w:rPr>
                <w:color w:val="FFFFFF" w:themeColor="background1"/>
                <w:sz w:val="27"/>
                <w:szCs w:val="27"/>
              </w:rPr>
            </w:pPr>
            <w:r w:rsidRPr="004B09B2">
              <w:rPr>
                <w:rFonts w:ascii="Arial" w:hAnsi="Arial" w:cs="Arial"/>
                <w:b/>
                <w:bCs/>
                <w:lang w:val="pt-BR"/>
              </w:rPr>
              <w:t>Moreira DN, Peçanha T, Guerra ZF, Silva LP, Nakamura FY, Laterza, MC, Lima JRP.</w:t>
            </w:r>
            <w:r w:rsidRPr="004B09B2">
              <w:rPr>
                <w:rFonts w:ascii="Arial" w:hAnsi="Arial" w:cs="Arial"/>
                <w:b/>
                <w:sz w:val="28"/>
                <w:szCs w:val="28"/>
              </w:rPr>
              <w:t xml:space="preserve">  </w:t>
            </w:r>
            <w:r w:rsidRPr="004B09B2">
              <w:rPr>
                <w:rFonts w:ascii="Arial" w:hAnsi="Arial" w:cs="Arial"/>
              </w:rPr>
              <w:t>Effects of Aerobic Fitness on Cardiac Autonomic Modulation during Supine and Upright Posture.</w:t>
            </w:r>
            <w:r>
              <w:rPr>
                <w:rFonts w:ascii="Arial" w:hAnsi="Arial" w:cs="Arial"/>
                <w:color w:val="FF0000"/>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Pr>
                <w:rFonts w:ascii="Arial" w:hAnsi="Arial" w:cs="Arial"/>
                <w:b/>
                <w:color w:val="FF0000"/>
                <w:sz w:val="22"/>
                <w:szCs w:val="22"/>
              </w:rPr>
              <w:t xml:space="preserve"> </w:t>
            </w:r>
            <w:r w:rsidR="00763ABC">
              <w:rPr>
                <w:rFonts w:ascii="Arial" w:hAnsi="Arial" w:cs="Arial"/>
              </w:rPr>
              <w:t>2013</w:t>
            </w:r>
            <w:proofErr w:type="gramStart"/>
            <w:r w:rsidR="00763ABC">
              <w:rPr>
                <w:rFonts w:ascii="Arial" w:hAnsi="Arial" w:cs="Arial"/>
              </w:rPr>
              <w:t>;16</w:t>
            </w:r>
            <w:proofErr w:type="gramEnd"/>
            <w:r w:rsidR="00763ABC">
              <w:rPr>
                <w:rFonts w:ascii="Arial" w:hAnsi="Arial" w:cs="Arial"/>
              </w:rPr>
              <w:t>(4):92-100</w:t>
            </w:r>
            <w:r>
              <w:rPr>
                <w:rFonts w:ascii="Arial" w:hAnsi="Arial" w:cs="Arial"/>
              </w:rPr>
              <w:t xml:space="preserve">.   </w:t>
            </w:r>
            <w:hyperlink r:id="rId23" w:history="1">
              <w:r w:rsidR="007F20AA" w:rsidRPr="002F43E4">
                <w:rPr>
                  <w:rStyle w:val="Hyperlink"/>
                  <w:rFonts w:ascii="Arial" w:hAnsi="Arial" w:cs="Arial"/>
                </w:rPr>
                <w:t>Word</w:t>
              </w:r>
            </w:hyperlink>
            <w:r w:rsidR="007F20AA">
              <w:t xml:space="preserve">   </w:t>
            </w:r>
            <w:hyperlink r:id="rId24" w:history="1">
              <w:r w:rsidR="007F20AA" w:rsidRPr="002F43E4">
                <w:rPr>
                  <w:rStyle w:val="Hyperlink"/>
                  <w:rFonts w:ascii="Arial" w:hAnsi="Arial" w:cs="Arial"/>
                </w:rPr>
                <w:t>PDF</w:t>
              </w:r>
            </w:hyperlink>
          </w:p>
          <w:p w:rsidR="007F20AA" w:rsidRDefault="004B09B2" w:rsidP="007F20AA">
            <w:pPr>
              <w:pStyle w:val="NormalWeb"/>
              <w:ind w:left="720" w:right="720"/>
              <w:jc w:val="both"/>
              <w:rPr>
                <w:color w:val="FFFFFF" w:themeColor="background1"/>
                <w:sz w:val="27"/>
                <w:szCs w:val="27"/>
              </w:rPr>
            </w:pPr>
            <w:proofErr w:type="spellStart"/>
            <w:r w:rsidRPr="00BE7EC5">
              <w:rPr>
                <w:rFonts w:ascii="Arial" w:hAnsi="Arial" w:cs="Arial"/>
                <w:b/>
                <w:bCs/>
              </w:rPr>
              <w:t>Hussien</w:t>
            </w:r>
            <w:proofErr w:type="spellEnd"/>
            <w:r w:rsidRPr="00BE7EC5">
              <w:rPr>
                <w:rFonts w:ascii="Arial" w:hAnsi="Arial" w:cs="Arial"/>
                <w:b/>
                <w:bCs/>
              </w:rPr>
              <w:t xml:space="preserve"> NI, </w:t>
            </w:r>
            <w:proofErr w:type="spellStart"/>
            <w:r w:rsidRPr="00BE7EC5">
              <w:rPr>
                <w:rFonts w:ascii="Arial" w:hAnsi="Arial" w:cs="Arial"/>
                <w:b/>
                <w:bCs/>
              </w:rPr>
              <w:t>Shoman</w:t>
            </w:r>
            <w:proofErr w:type="spellEnd"/>
            <w:r w:rsidRPr="00BE7EC5">
              <w:rPr>
                <w:rFonts w:ascii="Arial" w:hAnsi="Arial" w:cs="Arial"/>
                <w:b/>
                <w:bCs/>
              </w:rPr>
              <w:t xml:space="preserve"> AA. </w:t>
            </w:r>
            <w:r w:rsidRPr="00BE7EC5">
              <w:rPr>
                <w:rStyle w:val="abscitationtitle"/>
                <w:rFonts w:ascii="Arial" w:hAnsi="Arial" w:cs="Arial"/>
                <w:bCs/>
              </w:rPr>
              <w:t xml:space="preserve">Effect of </w:t>
            </w:r>
            <w:r w:rsidR="00B9461E">
              <w:rPr>
                <w:rStyle w:val="abscitationtitle"/>
                <w:rFonts w:ascii="Arial" w:hAnsi="Arial" w:cs="Arial"/>
                <w:bCs/>
              </w:rPr>
              <w:t>O</w:t>
            </w:r>
            <w:r w:rsidRPr="00BE7EC5">
              <w:rPr>
                <w:rStyle w:val="abscitationtitle"/>
                <w:rFonts w:ascii="Arial" w:hAnsi="Arial" w:cs="Arial"/>
                <w:bCs/>
              </w:rPr>
              <w:t xml:space="preserve">besity and </w:t>
            </w:r>
            <w:r w:rsidR="00B9461E">
              <w:rPr>
                <w:rStyle w:val="abscitationtitle"/>
                <w:rFonts w:ascii="Arial" w:hAnsi="Arial" w:cs="Arial"/>
                <w:bCs/>
              </w:rPr>
              <w:t>P</w:t>
            </w:r>
            <w:r w:rsidRPr="00BE7EC5">
              <w:rPr>
                <w:rStyle w:val="abscitationtitle"/>
                <w:rFonts w:ascii="Arial" w:hAnsi="Arial" w:cs="Arial"/>
                <w:bCs/>
              </w:rPr>
              <w:t xml:space="preserve">assive </w:t>
            </w:r>
            <w:r w:rsidR="00B9461E">
              <w:rPr>
                <w:rStyle w:val="abscitationtitle"/>
                <w:rFonts w:ascii="Arial" w:hAnsi="Arial" w:cs="Arial"/>
                <w:bCs/>
              </w:rPr>
              <w:t>S</w:t>
            </w:r>
            <w:r w:rsidRPr="00BE7EC5">
              <w:rPr>
                <w:rStyle w:val="abscitationtitle"/>
                <w:rFonts w:ascii="Arial" w:hAnsi="Arial" w:cs="Arial"/>
                <w:bCs/>
              </w:rPr>
              <w:t xml:space="preserve">moking on </w:t>
            </w:r>
            <w:r w:rsidR="00B9461E">
              <w:rPr>
                <w:rStyle w:val="abscitationtitle"/>
                <w:rFonts w:ascii="Arial" w:hAnsi="Arial" w:cs="Arial"/>
                <w:bCs/>
              </w:rPr>
              <w:t>B</w:t>
            </w:r>
            <w:r w:rsidRPr="00BE7EC5">
              <w:rPr>
                <w:rStyle w:val="abscitationtitle"/>
                <w:rFonts w:ascii="Arial" w:hAnsi="Arial" w:cs="Arial"/>
                <w:bCs/>
              </w:rPr>
              <w:t xml:space="preserve">iochemical and </w:t>
            </w:r>
            <w:proofErr w:type="spellStart"/>
            <w:r w:rsidR="00B9461E">
              <w:rPr>
                <w:rStyle w:val="abscitationtitle"/>
                <w:rFonts w:ascii="Arial" w:hAnsi="Arial" w:cs="Arial"/>
                <w:bCs/>
              </w:rPr>
              <w:t>H</w:t>
            </w:r>
            <w:r w:rsidRPr="00BE7EC5">
              <w:rPr>
                <w:rStyle w:val="abscitationtitle"/>
                <w:rFonts w:ascii="Arial" w:hAnsi="Arial" w:cs="Arial"/>
                <w:bCs/>
              </w:rPr>
              <w:t>istopathological</w:t>
            </w:r>
            <w:proofErr w:type="spellEnd"/>
            <w:r w:rsidRPr="00BE7EC5">
              <w:rPr>
                <w:rStyle w:val="abscitationtitle"/>
                <w:rFonts w:ascii="Arial" w:hAnsi="Arial" w:cs="Arial"/>
                <w:bCs/>
              </w:rPr>
              <w:t xml:space="preserve"> </w:t>
            </w:r>
            <w:r w:rsidR="00B9461E">
              <w:rPr>
                <w:rStyle w:val="abscitationtitle"/>
                <w:rFonts w:ascii="Arial" w:hAnsi="Arial" w:cs="Arial"/>
                <w:bCs/>
              </w:rPr>
              <w:t>C</w:t>
            </w:r>
            <w:r w:rsidRPr="00BE7EC5">
              <w:rPr>
                <w:rStyle w:val="abscitationtitle"/>
                <w:rFonts w:ascii="Arial" w:hAnsi="Arial" w:cs="Arial"/>
                <w:bCs/>
              </w:rPr>
              <w:t xml:space="preserve">hanges in </w:t>
            </w:r>
            <w:r w:rsidR="00B9461E">
              <w:rPr>
                <w:rStyle w:val="abscitationtitle"/>
                <w:rFonts w:ascii="Arial" w:hAnsi="Arial" w:cs="Arial"/>
                <w:bCs/>
              </w:rPr>
              <w:t>R</w:t>
            </w:r>
            <w:r w:rsidRPr="00BE7EC5">
              <w:rPr>
                <w:rStyle w:val="abscitationtitle"/>
                <w:rFonts w:ascii="Arial" w:hAnsi="Arial" w:cs="Arial"/>
                <w:bCs/>
              </w:rPr>
              <w:t xml:space="preserve">at Liver and the </w:t>
            </w:r>
            <w:r w:rsidR="00B9461E">
              <w:rPr>
                <w:rStyle w:val="abscitationtitle"/>
                <w:rFonts w:ascii="Arial" w:hAnsi="Arial" w:cs="Arial"/>
                <w:bCs/>
              </w:rPr>
              <w:t>P</w:t>
            </w:r>
            <w:r w:rsidRPr="00BE7EC5">
              <w:rPr>
                <w:rStyle w:val="abscitationtitle"/>
                <w:rFonts w:ascii="Arial" w:hAnsi="Arial" w:cs="Arial"/>
                <w:bCs/>
              </w:rPr>
              <w:t xml:space="preserve">rotective </w:t>
            </w:r>
            <w:r w:rsidR="00B9461E">
              <w:rPr>
                <w:rStyle w:val="abscitationtitle"/>
                <w:rFonts w:ascii="Arial" w:hAnsi="Arial" w:cs="Arial"/>
                <w:bCs/>
              </w:rPr>
              <w:t>E</w:t>
            </w:r>
            <w:r w:rsidRPr="00BE7EC5">
              <w:rPr>
                <w:rStyle w:val="abscitationtitle"/>
                <w:rFonts w:ascii="Arial" w:hAnsi="Arial" w:cs="Arial"/>
                <w:bCs/>
              </w:rPr>
              <w:t xml:space="preserve">ffect of </w:t>
            </w:r>
            <w:r w:rsidR="00B9461E">
              <w:rPr>
                <w:rStyle w:val="abscitationtitle"/>
                <w:rFonts w:ascii="Arial" w:hAnsi="Arial" w:cs="Arial"/>
                <w:bCs/>
              </w:rPr>
              <w:t>E</w:t>
            </w:r>
            <w:r w:rsidRPr="00BE7EC5">
              <w:rPr>
                <w:rStyle w:val="abscitationtitle"/>
                <w:rFonts w:ascii="Arial" w:hAnsi="Arial" w:cs="Arial"/>
                <w:bCs/>
              </w:rPr>
              <w:t xml:space="preserve">xercise. </w:t>
            </w:r>
            <w:proofErr w:type="spellStart"/>
            <w:r w:rsidRPr="00745614">
              <w:rPr>
                <w:rFonts w:ascii="Arial" w:hAnsi="Arial" w:cs="Arial"/>
                <w:b/>
              </w:rPr>
              <w:t>JEP</w:t>
            </w:r>
            <w:r w:rsidRPr="00674AEF">
              <w:rPr>
                <w:rFonts w:ascii="Arial" w:hAnsi="Arial" w:cs="Arial"/>
                <w:b/>
                <w:color w:val="FF0000"/>
                <w:sz w:val="22"/>
                <w:szCs w:val="22"/>
              </w:rPr>
              <w:t>online</w:t>
            </w:r>
            <w:proofErr w:type="spellEnd"/>
            <w:r w:rsidRPr="00BE7EC5">
              <w:rPr>
                <w:rStyle w:val="abscitationtitle"/>
                <w:rFonts w:ascii="Arial" w:hAnsi="Arial" w:cs="Arial"/>
                <w:bCs/>
              </w:rPr>
              <w:t xml:space="preserve"> 2013</w:t>
            </w:r>
            <w:proofErr w:type="gramStart"/>
            <w:r w:rsidRPr="00BE7EC5">
              <w:rPr>
                <w:rStyle w:val="abscitationtitle"/>
                <w:rFonts w:ascii="Arial" w:hAnsi="Arial" w:cs="Arial"/>
                <w:bCs/>
              </w:rPr>
              <w:t>;16</w:t>
            </w:r>
            <w:proofErr w:type="gramEnd"/>
            <w:r w:rsidRPr="00BE7EC5">
              <w:rPr>
                <w:rStyle w:val="abscitationtitle"/>
                <w:rFonts w:ascii="Arial" w:hAnsi="Arial" w:cs="Arial"/>
                <w:bCs/>
              </w:rPr>
              <w:t>(4):</w:t>
            </w:r>
            <w:r w:rsidR="00763ABC">
              <w:rPr>
                <w:rStyle w:val="abscitationtitle"/>
                <w:rFonts w:ascii="Arial" w:hAnsi="Arial" w:cs="Arial"/>
                <w:bCs/>
              </w:rPr>
              <w:t>101-111</w:t>
            </w:r>
            <w:r w:rsidRPr="00BE7EC5">
              <w:rPr>
                <w:rStyle w:val="abscitationtitle"/>
                <w:rFonts w:ascii="Arial" w:hAnsi="Arial" w:cs="Arial"/>
                <w:bCs/>
              </w:rPr>
              <w:t xml:space="preserve">. </w:t>
            </w:r>
            <w:r>
              <w:rPr>
                <w:rStyle w:val="abscitationtitle"/>
                <w:rFonts w:ascii="Arial" w:hAnsi="Arial" w:cs="Arial"/>
                <w:bCs/>
              </w:rPr>
              <w:t xml:space="preserve">  </w:t>
            </w:r>
            <w:hyperlink r:id="rId25" w:history="1">
              <w:r w:rsidR="007F20AA" w:rsidRPr="002F43E4">
                <w:rPr>
                  <w:rStyle w:val="Hyperlink"/>
                  <w:rFonts w:ascii="Arial" w:hAnsi="Arial" w:cs="Arial"/>
                </w:rPr>
                <w:t>Word</w:t>
              </w:r>
            </w:hyperlink>
            <w:r w:rsidR="007F20AA">
              <w:t xml:space="preserve">   </w:t>
            </w:r>
            <w:hyperlink r:id="rId26" w:history="1">
              <w:r w:rsidR="007F20AA" w:rsidRPr="002F43E4">
                <w:rPr>
                  <w:rStyle w:val="Hyperlink"/>
                  <w:rFonts w:ascii="Arial" w:hAnsi="Arial" w:cs="Arial"/>
                </w:rPr>
                <w:t>PDF</w:t>
              </w:r>
            </w:hyperlink>
          </w:p>
          <w:p w:rsidR="007F20AA" w:rsidRDefault="00145D9E" w:rsidP="007F20AA">
            <w:pPr>
              <w:pStyle w:val="NormalWeb"/>
              <w:ind w:left="720" w:right="720"/>
              <w:jc w:val="both"/>
            </w:pPr>
            <w:r>
              <w:rPr>
                <w:rFonts w:ascii="Arial" w:hAnsi="Arial" w:cs="Arial"/>
                <w:b/>
                <w:bCs/>
              </w:rPr>
              <w:t>Quesada T</w:t>
            </w:r>
            <w:r w:rsidRPr="00BD757F">
              <w:rPr>
                <w:rFonts w:ascii="Arial" w:hAnsi="Arial" w:cs="Arial"/>
                <w:b/>
                <w:bCs/>
              </w:rPr>
              <w:t>D</w:t>
            </w:r>
            <w:r>
              <w:rPr>
                <w:rFonts w:ascii="Arial" w:hAnsi="Arial" w:cs="Arial"/>
              </w:rPr>
              <w:t xml:space="preserve">, </w:t>
            </w:r>
            <w:proofErr w:type="spellStart"/>
            <w:r w:rsidRPr="00BD757F">
              <w:rPr>
                <w:rFonts w:ascii="Arial" w:hAnsi="Arial" w:cs="Arial"/>
                <w:b/>
              </w:rPr>
              <w:t>Gillum</w:t>
            </w:r>
            <w:proofErr w:type="spellEnd"/>
            <w:r w:rsidRPr="00BD757F">
              <w:rPr>
                <w:rFonts w:ascii="Arial" w:hAnsi="Arial" w:cs="Arial"/>
                <w:b/>
              </w:rPr>
              <w:t xml:space="preserve"> T.</w:t>
            </w:r>
            <w:r w:rsidRPr="007C1801">
              <w:rPr>
                <w:rFonts w:ascii="Arial" w:hAnsi="Arial" w:cs="Arial"/>
              </w:rPr>
              <w:t xml:space="preserve"> </w:t>
            </w:r>
            <w:r w:rsidRPr="00BD757F">
              <w:rPr>
                <w:rFonts w:ascii="Arial" w:hAnsi="Arial" w:cs="Arial"/>
              </w:rPr>
              <w:t xml:space="preserve">Effect of Acute </w:t>
            </w:r>
            <w:proofErr w:type="spellStart"/>
            <w:r w:rsidRPr="00BD757F">
              <w:rPr>
                <w:rFonts w:ascii="Arial" w:hAnsi="Arial" w:cs="Arial"/>
              </w:rPr>
              <w:t>Creatine</w:t>
            </w:r>
            <w:proofErr w:type="spellEnd"/>
            <w:r w:rsidRPr="00BD757F">
              <w:rPr>
                <w:rFonts w:ascii="Arial" w:hAnsi="Arial" w:cs="Arial"/>
              </w:rPr>
              <w:t xml:space="preserve"> Supplementation and Subsequent Caffeine Ingestion on </w:t>
            </w:r>
            <w:proofErr w:type="spellStart"/>
            <w:r w:rsidRPr="00BD757F">
              <w:rPr>
                <w:rFonts w:ascii="Arial" w:hAnsi="Arial" w:cs="Arial"/>
              </w:rPr>
              <w:t>Ventilatory</w:t>
            </w:r>
            <w:proofErr w:type="spellEnd"/>
            <w:r w:rsidRPr="00BD757F">
              <w:rPr>
                <w:rFonts w:ascii="Arial" w:hAnsi="Arial" w:cs="Arial"/>
              </w:rPr>
              <w:t xml:space="preserve"> Anaerobic Threshold</w:t>
            </w:r>
            <w:r>
              <w:rPr>
                <w:rFonts w:ascii="Arial" w:hAnsi="Arial" w:cs="Arial"/>
              </w:rPr>
              <w:t xml:space="preserve">. </w:t>
            </w:r>
            <w:proofErr w:type="spellStart"/>
            <w:r w:rsidRPr="00745614">
              <w:rPr>
                <w:rFonts w:ascii="Arial" w:hAnsi="Arial" w:cs="Arial"/>
                <w:b/>
              </w:rPr>
              <w:t>JEP</w:t>
            </w:r>
            <w:r w:rsidRPr="00674AEF">
              <w:rPr>
                <w:rFonts w:ascii="Arial" w:hAnsi="Arial" w:cs="Arial"/>
                <w:b/>
                <w:color w:val="FF0000"/>
                <w:sz w:val="22"/>
                <w:szCs w:val="22"/>
              </w:rPr>
              <w:t>online</w:t>
            </w:r>
            <w:proofErr w:type="spellEnd"/>
            <w:r w:rsidRPr="00BD757F">
              <w:rPr>
                <w:rFonts w:ascii="Arial" w:hAnsi="Arial" w:cs="Arial"/>
                <w:b/>
                <w:bCs/>
                <w:i/>
                <w:iCs/>
              </w:rPr>
              <w:t xml:space="preserve"> </w:t>
            </w:r>
            <w:r>
              <w:rPr>
                <w:rFonts w:ascii="Arial" w:hAnsi="Arial" w:cs="Arial"/>
              </w:rPr>
              <w:t>2013</w:t>
            </w:r>
            <w:proofErr w:type="gramStart"/>
            <w:r>
              <w:rPr>
                <w:rFonts w:ascii="Arial" w:hAnsi="Arial" w:cs="Arial"/>
              </w:rPr>
              <w:t>;16</w:t>
            </w:r>
            <w:proofErr w:type="gramEnd"/>
            <w:r w:rsidRPr="00BD757F">
              <w:rPr>
                <w:rFonts w:ascii="Arial" w:hAnsi="Arial" w:cs="Arial"/>
              </w:rPr>
              <w:t>(4):1</w:t>
            </w:r>
            <w:r w:rsidR="00763ABC">
              <w:rPr>
                <w:rFonts w:ascii="Arial" w:hAnsi="Arial" w:cs="Arial"/>
              </w:rPr>
              <w:t>12</w:t>
            </w:r>
            <w:r w:rsidRPr="00BD757F">
              <w:rPr>
                <w:rFonts w:ascii="Arial" w:hAnsi="Arial" w:cs="Arial"/>
              </w:rPr>
              <w:t>-1</w:t>
            </w:r>
            <w:r w:rsidR="00763ABC">
              <w:rPr>
                <w:rFonts w:ascii="Arial" w:hAnsi="Arial" w:cs="Arial"/>
              </w:rPr>
              <w:t>20</w:t>
            </w:r>
            <w:r w:rsidRPr="00BD757F">
              <w:rPr>
                <w:rFonts w:ascii="Arial" w:hAnsi="Arial" w:cs="Arial"/>
              </w:rPr>
              <w:t>.</w:t>
            </w:r>
            <w:r>
              <w:rPr>
                <w:rFonts w:ascii="Arial" w:hAnsi="Arial" w:cs="Arial"/>
              </w:rPr>
              <w:t xml:space="preserve">   </w:t>
            </w:r>
            <w:hyperlink r:id="rId27" w:history="1">
              <w:r w:rsidR="007F20AA" w:rsidRPr="002F43E4">
                <w:rPr>
                  <w:rStyle w:val="Hyperlink"/>
                  <w:rFonts w:ascii="Arial" w:hAnsi="Arial" w:cs="Arial"/>
                </w:rPr>
                <w:t>Word</w:t>
              </w:r>
            </w:hyperlink>
            <w:r w:rsidR="007F20AA">
              <w:t xml:space="preserve">   </w:t>
            </w:r>
            <w:hyperlink r:id="rId28" w:history="1">
              <w:r w:rsidR="007F20AA" w:rsidRPr="002F43E4">
                <w:rPr>
                  <w:rStyle w:val="Hyperlink"/>
                  <w:rFonts w:ascii="Arial" w:hAnsi="Arial" w:cs="Arial"/>
                </w:rPr>
                <w:t>PDF</w:t>
              </w:r>
            </w:hyperlink>
          </w:p>
          <w:tbl>
            <w:tblPr>
              <w:tblW w:w="3503" w:type="dxa"/>
              <w:tblCellSpacing w:w="0" w:type="dxa"/>
              <w:shd w:val="clear" w:color="auto" w:fill="000000"/>
              <w:tblCellMar>
                <w:left w:w="0" w:type="dxa"/>
                <w:right w:w="0" w:type="dxa"/>
              </w:tblCellMar>
              <w:tblLook w:val="04A0"/>
            </w:tblPr>
            <w:tblGrid>
              <w:gridCol w:w="3503"/>
            </w:tblGrid>
            <w:tr w:rsidR="00E95E95" w:rsidRPr="004828DE" w:rsidTr="007B49DA">
              <w:trPr>
                <w:tblCellSpacing w:w="0" w:type="dxa"/>
              </w:trPr>
              <w:tc>
                <w:tcPr>
                  <w:tcW w:w="0" w:type="auto"/>
                  <w:shd w:val="clear" w:color="auto" w:fill="000000"/>
                  <w:vAlign w:val="center"/>
                  <w:hideMark/>
                </w:tcPr>
                <w:p w:rsidR="00E95E95" w:rsidRPr="004828DE" w:rsidRDefault="00E95E95" w:rsidP="007B49DA">
                  <w:pPr>
                    <w:ind w:left="0" w:firstLine="0"/>
                    <w:jc w:val="left"/>
                    <w:rPr>
                      <w:rFonts w:ascii="Times New Roman" w:eastAsia="Times New Roman" w:hAnsi="Times New Roman" w:cs="Times New Roman"/>
                      <w:color w:val="CCCCCC"/>
                      <w:sz w:val="24"/>
                      <w:szCs w:val="24"/>
                    </w:rPr>
                  </w:pPr>
                </w:p>
              </w:tc>
            </w:tr>
          </w:tbl>
          <w:p w:rsidR="00E95E95" w:rsidRDefault="00E95E95" w:rsidP="00FA5ABC">
            <w:pPr>
              <w:ind w:firstLine="0"/>
              <w:jc w:val="left"/>
              <w:rPr>
                <w:rFonts w:ascii="Times New Roman" w:eastAsia="Times New Roman" w:hAnsi="Times New Roman" w:cs="Times New Roman"/>
                <w:sz w:val="24"/>
                <w:szCs w:val="24"/>
              </w:rPr>
            </w:pPr>
          </w:p>
          <w:p w:rsidR="00FA5ABC" w:rsidRDefault="00FA5ABC" w:rsidP="00FA5ABC">
            <w:pPr>
              <w:ind w:left="1080"/>
              <w:rPr>
                <w:rFonts w:ascii="Arial" w:hAnsi="Arial" w:cs="Arial"/>
                <w:b/>
              </w:rPr>
            </w:pPr>
          </w:p>
          <w:p w:rsidR="00DF311E" w:rsidRDefault="00DF311E" w:rsidP="007B49DA">
            <w:pPr>
              <w:ind w:left="389" w:firstLine="0"/>
              <w:jc w:val="left"/>
              <w:rPr>
                <w:rFonts w:ascii="Times New Roman" w:eastAsia="Times New Roman" w:hAnsi="Times New Roman" w:cs="Times New Roman"/>
                <w:b/>
                <w:bCs/>
                <w:color w:val="FFFFFF"/>
              </w:rPr>
            </w:pPr>
          </w:p>
          <w:p w:rsidR="00E95E95" w:rsidRPr="00940808" w:rsidRDefault="00E95E95" w:rsidP="007B49DA">
            <w:pPr>
              <w:ind w:left="389" w:firstLine="0"/>
              <w:jc w:val="left"/>
              <w:rPr>
                <w:rFonts w:ascii="Times New Roman" w:eastAsia="Times New Roman" w:hAnsi="Times New Roman" w:cs="Times New Roman"/>
              </w:rPr>
            </w:pPr>
            <w:r w:rsidRPr="00940808">
              <w:rPr>
                <w:rFonts w:ascii="Times New Roman" w:eastAsia="Times New Roman" w:hAnsi="Times New Roman" w:cs="Times New Roman"/>
                <w:b/>
                <w:bCs/>
              </w:rPr>
              <w:t>Copyright ©1997-2013 American Society of Exercise Physiologists </w:t>
            </w:r>
            <w:r w:rsidRPr="00940808">
              <w:rPr>
                <w:rFonts w:ascii="Times New Roman" w:eastAsia="Times New Roman" w:hAnsi="Times New Roman" w:cs="Times New Roman"/>
              </w:rPr>
              <w:br/>
              <w:t>All Rights Reserved. Any reproduction, retransmission, or republication (in whole or in part) of any document or information found on this site for republication purposes or to otherwise take ownership is expressly prohibited, unless otherwise agreed to by ASEP leadership (contact@asep.org). The ASEP organization does not charge readers or their institutions for access to the electronic journal articles.</w:t>
            </w:r>
          </w:p>
          <w:tbl>
            <w:tblPr>
              <w:tblW w:w="3503" w:type="dxa"/>
              <w:tblCellSpacing w:w="0" w:type="dxa"/>
              <w:shd w:val="clear" w:color="auto" w:fill="000000"/>
              <w:tblCellMar>
                <w:left w:w="0" w:type="dxa"/>
                <w:right w:w="0" w:type="dxa"/>
              </w:tblCellMar>
              <w:tblLook w:val="04A0"/>
            </w:tblPr>
            <w:tblGrid>
              <w:gridCol w:w="3503"/>
            </w:tblGrid>
            <w:tr w:rsidR="00E95E95" w:rsidRPr="004828DE" w:rsidTr="007B49DA">
              <w:trPr>
                <w:tblCellSpacing w:w="0" w:type="dxa"/>
              </w:trPr>
              <w:tc>
                <w:tcPr>
                  <w:tcW w:w="0" w:type="auto"/>
                  <w:shd w:val="clear" w:color="auto" w:fill="000000"/>
                  <w:vAlign w:val="center"/>
                  <w:hideMark/>
                </w:tcPr>
                <w:p w:rsidR="00E95E95" w:rsidRPr="004828DE" w:rsidRDefault="00E95E95" w:rsidP="007B49DA">
                  <w:pPr>
                    <w:ind w:left="0" w:firstLine="0"/>
                    <w:jc w:val="left"/>
                    <w:rPr>
                      <w:rFonts w:ascii="Times New Roman" w:eastAsia="Times New Roman" w:hAnsi="Times New Roman" w:cs="Times New Roman"/>
                      <w:color w:val="000000"/>
                      <w:sz w:val="24"/>
                      <w:szCs w:val="24"/>
                    </w:rPr>
                  </w:pPr>
                </w:p>
              </w:tc>
            </w:tr>
          </w:tbl>
          <w:p w:rsidR="00E95E95" w:rsidRPr="004828DE" w:rsidRDefault="00E95E95" w:rsidP="007B49DA">
            <w:pPr>
              <w:ind w:left="0" w:firstLine="0"/>
              <w:jc w:val="center"/>
              <w:rPr>
                <w:rFonts w:ascii="Times New Roman" w:eastAsia="Times New Roman" w:hAnsi="Times New Roman" w:cs="Times New Roman"/>
                <w:color w:val="FFFFFF"/>
                <w:sz w:val="24"/>
                <w:szCs w:val="24"/>
              </w:rPr>
            </w:pPr>
          </w:p>
          <w:p w:rsidR="00E95E95" w:rsidRPr="004828DE" w:rsidRDefault="00E95E95" w:rsidP="007B49DA">
            <w:pPr>
              <w:spacing w:after="240"/>
              <w:ind w:left="0" w:firstLine="0"/>
              <w:jc w:val="center"/>
              <w:rPr>
                <w:rFonts w:ascii="Times New Roman" w:eastAsia="Times New Roman" w:hAnsi="Times New Roman" w:cs="Times New Roman"/>
                <w:color w:val="FFFFFF"/>
                <w:sz w:val="24"/>
                <w:szCs w:val="24"/>
              </w:rPr>
            </w:pPr>
          </w:p>
        </w:tc>
      </w:tr>
    </w:tbl>
    <w:p w:rsidR="00030E07" w:rsidRDefault="00030E07"/>
    <w:sectPr w:rsidR="00030E07" w:rsidSect="00E95E95">
      <w:footerReference w:type="default" r:id="rId29"/>
      <w:pgSz w:w="12240" w:h="15840"/>
      <w:pgMar w:top="14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808" w:rsidRDefault="00940808" w:rsidP="00940808">
      <w:r>
        <w:separator/>
      </w:r>
    </w:p>
  </w:endnote>
  <w:endnote w:type="continuationSeparator" w:id="1">
    <w:p w:rsidR="00940808" w:rsidRDefault="00940808" w:rsidP="00940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80895"/>
      <w:docPartObj>
        <w:docPartGallery w:val="Page Numbers (Bottom of Page)"/>
        <w:docPartUnique/>
      </w:docPartObj>
    </w:sdtPr>
    <w:sdtContent>
      <w:p w:rsidR="00940808" w:rsidRDefault="000234CA">
        <w:pPr>
          <w:pStyle w:val="Footer"/>
          <w:jc w:val="center"/>
        </w:pPr>
        <w:fldSimple w:instr=" PAGE   \* MERGEFORMAT ">
          <w:r w:rsidR="004A537C">
            <w:rPr>
              <w:noProof/>
            </w:rPr>
            <w:t>1</w:t>
          </w:r>
        </w:fldSimple>
      </w:p>
    </w:sdtContent>
  </w:sdt>
  <w:p w:rsidR="00940808" w:rsidRDefault="00940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808" w:rsidRDefault="00940808" w:rsidP="00940808">
      <w:r>
        <w:separator/>
      </w:r>
    </w:p>
  </w:footnote>
  <w:footnote w:type="continuationSeparator" w:id="1">
    <w:p w:rsidR="00940808" w:rsidRDefault="00940808" w:rsidP="009408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95E95"/>
    <w:rsid w:val="000234CA"/>
    <w:rsid w:val="00030E07"/>
    <w:rsid w:val="000E48A8"/>
    <w:rsid w:val="00145D9E"/>
    <w:rsid w:val="00163EC1"/>
    <w:rsid w:val="00180030"/>
    <w:rsid w:val="001D79D3"/>
    <w:rsid w:val="001E0851"/>
    <w:rsid w:val="002338B3"/>
    <w:rsid w:val="00237C7F"/>
    <w:rsid w:val="00252906"/>
    <w:rsid w:val="002D6EA0"/>
    <w:rsid w:val="002F43E4"/>
    <w:rsid w:val="00337D51"/>
    <w:rsid w:val="003D001D"/>
    <w:rsid w:val="003F3FD4"/>
    <w:rsid w:val="00414907"/>
    <w:rsid w:val="004A147A"/>
    <w:rsid w:val="004A537C"/>
    <w:rsid w:val="004B09B2"/>
    <w:rsid w:val="004E1367"/>
    <w:rsid w:val="005C764E"/>
    <w:rsid w:val="006152C6"/>
    <w:rsid w:val="00646E61"/>
    <w:rsid w:val="0067595D"/>
    <w:rsid w:val="006A609B"/>
    <w:rsid w:val="0070306B"/>
    <w:rsid w:val="00735CF2"/>
    <w:rsid w:val="00743262"/>
    <w:rsid w:val="00762EED"/>
    <w:rsid w:val="00763ABC"/>
    <w:rsid w:val="00770814"/>
    <w:rsid w:val="00772BD6"/>
    <w:rsid w:val="007F20AA"/>
    <w:rsid w:val="008779C9"/>
    <w:rsid w:val="008A759F"/>
    <w:rsid w:val="008B19B2"/>
    <w:rsid w:val="00940808"/>
    <w:rsid w:val="009A057F"/>
    <w:rsid w:val="009A5C9B"/>
    <w:rsid w:val="009F3CD1"/>
    <w:rsid w:val="00A34696"/>
    <w:rsid w:val="00A92648"/>
    <w:rsid w:val="00AA770A"/>
    <w:rsid w:val="00AE568E"/>
    <w:rsid w:val="00B00151"/>
    <w:rsid w:val="00B217A1"/>
    <w:rsid w:val="00B5717F"/>
    <w:rsid w:val="00B9461E"/>
    <w:rsid w:val="00BB03F4"/>
    <w:rsid w:val="00BC6BC4"/>
    <w:rsid w:val="00BE2A8D"/>
    <w:rsid w:val="00C2313E"/>
    <w:rsid w:val="00C6070C"/>
    <w:rsid w:val="00D12552"/>
    <w:rsid w:val="00D21B8F"/>
    <w:rsid w:val="00D75469"/>
    <w:rsid w:val="00DA54A8"/>
    <w:rsid w:val="00DC696C"/>
    <w:rsid w:val="00DF311E"/>
    <w:rsid w:val="00E10E8D"/>
    <w:rsid w:val="00E43B36"/>
    <w:rsid w:val="00E52424"/>
    <w:rsid w:val="00E93C9F"/>
    <w:rsid w:val="00E93CB1"/>
    <w:rsid w:val="00E95E95"/>
    <w:rsid w:val="00E97C27"/>
    <w:rsid w:val="00F540A6"/>
    <w:rsid w:val="00FA5ABC"/>
    <w:rsid w:val="00FE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E95"/>
  </w:style>
  <w:style w:type="character" w:styleId="Hyperlink">
    <w:name w:val="Hyperlink"/>
    <w:basedOn w:val="DefaultParagraphFont"/>
    <w:uiPriority w:val="99"/>
    <w:unhideWhenUsed/>
    <w:rsid w:val="00E95E95"/>
    <w:rPr>
      <w:color w:val="0000FF"/>
      <w:u w:val="single"/>
    </w:rPr>
  </w:style>
  <w:style w:type="paragraph" w:styleId="NormalWeb">
    <w:name w:val="Normal (Web)"/>
    <w:basedOn w:val="Normal"/>
    <w:uiPriority w:val="99"/>
    <w:semiHidden/>
    <w:unhideWhenUsed/>
    <w:rsid w:val="00E95E9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E95"/>
    <w:rPr>
      <w:rFonts w:ascii="Tahoma" w:hAnsi="Tahoma" w:cs="Tahoma"/>
      <w:sz w:val="16"/>
      <w:szCs w:val="16"/>
    </w:rPr>
  </w:style>
  <w:style w:type="character" w:customStyle="1" w:styleId="BalloonTextChar">
    <w:name w:val="Balloon Text Char"/>
    <w:basedOn w:val="DefaultParagraphFont"/>
    <w:link w:val="BalloonText"/>
    <w:uiPriority w:val="99"/>
    <w:semiHidden/>
    <w:rsid w:val="00E95E95"/>
    <w:rPr>
      <w:rFonts w:ascii="Tahoma" w:hAnsi="Tahoma" w:cs="Tahoma"/>
      <w:sz w:val="16"/>
      <w:szCs w:val="16"/>
    </w:rPr>
  </w:style>
  <w:style w:type="character" w:styleId="FollowedHyperlink">
    <w:name w:val="FollowedHyperlink"/>
    <w:basedOn w:val="DefaultParagraphFont"/>
    <w:uiPriority w:val="99"/>
    <w:semiHidden/>
    <w:unhideWhenUsed/>
    <w:rsid w:val="00AE568E"/>
    <w:rPr>
      <w:color w:val="704404" w:themeColor="followedHyperlink"/>
      <w:u w:val="single"/>
    </w:rPr>
  </w:style>
  <w:style w:type="paragraph" w:styleId="Header">
    <w:name w:val="header"/>
    <w:basedOn w:val="Normal"/>
    <w:link w:val="HeaderChar"/>
    <w:uiPriority w:val="99"/>
    <w:semiHidden/>
    <w:unhideWhenUsed/>
    <w:rsid w:val="00940808"/>
    <w:pPr>
      <w:tabs>
        <w:tab w:val="center" w:pos="4680"/>
        <w:tab w:val="right" w:pos="9360"/>
      </w:tabs>
    </w:pPr>
  </w:style>
  <w:style w:type="character" w:customStyle="1" w:styleId="HeaderChar">
    <w:name w:val="Header Char"/>
    <w:basedOn w:val="DefaultParagraphFont"/>
    <w:link w:val="Header"/>
    <w:uiPriority w:val="99"/>
    <w:semiHidden/>
    <w:rsid w:val="00940808"/>
  </w:style>
  <w:style w:type="paragraph" w:styleId="Footer">
    <w:name w:val="footer"/>
    <w:basedOn w:val="Normal"/>
    <w:link w:val="FooterChar"/>
    <w:uiPriority w:val="99"/>
    <w:unhideWhenUsed/>
    <w:rsid w:val="00940808"/>
    <w:pPr>
      <w:tabs>
        <w:tab w:val="center" w:pos="4680"/>
        <w:tab w:val="right" w:pos="9360"/>
      </w:tabs>
    </w:pPr>
  </w:style>
  <w:style w:type="character" w:customStyle="1" w:styleId="FooterChar">
    <w:name w:val="Footer Char"/>
    <w:basedOn w:val="DefaultParagraphFont"/>
    <w:link w:val="Footer"/>
    <w:uiPriority w:val="99"/>
    <w:rsid w:val="00940808"/>
  </w:style>
  <w:style w:type="character" w:customStyle="1" w:styleId="hps">
    <w:name w:val="hps"/>
    <w:basedOn w:val="DefaultParagraphFont"/>
    <w:rsid w:val="007F20AA"/>
  </w:style>
  <w:style w:type="character" w:customStyle="1" w:styleId="abscitationtitle">
    <w:name w:val="abs_citation_title"/>
    <w:basedOn w:val="DefaultParagraphFont"/>
    <w:rsid w:val="004B09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PonlineAUGUST2013_Carper.pdf" TargetMode="External"/><Relationship Id="rId13" Type="http://schemas.openxmlformats.org/officeDocument/2006/relationships/hyperlink" Target="http://www.asep.org/asep/asep/JEPonlineAUGUST2013_Potter.doc" TargetMode="External"/><Relationship Id="rId18" Type="http://schemas.openxmlformats.org/officeDocument/2006/relationships/hyperlink" Target="http://www.asep.org/asep/asep/JEPonlineAUGUST2013_Morgan.pdf" TargetMode="External"/><Relationship Id="rId26" Type="http://schemas.openxmlformats.org/officeDocument/2006/relationships/hyperlink" Target="http://www.asep.org/asep/asep/JEPonlineAUGUST2013_Hussien.pdf" TargetMode="External"/><Relationship Id="rId3" Type="http://schemas.openxmlformats.org/officeDocument/2006/relationships/webSettings" Target="webSettings.xml"/><Relationship Id="rId21" Type="http://schemas.openxmlformats.org/officeDocument/2006/relationships/hyperlink" Target="http://www.asep.org/asep/asep/JEPonlineAUGUST2013_Cesar.doc" TargetMode="External"/><Relationship Id="rId7" Type="http://schemas.openxmlformats.org/officeDocument/2006/relationships/hyperlink" Target="http://www.asep.org/asep/asep/JEPonlineAUGUST2013_Carper.doc" TargetMode="External"/><Relationship Id="rId12" Type="http://schemas.openxmlformats.org/officeDocument/2006/relationships/hyperlink" Target="http://www.asep.org/asep/asep/JEPonlineAUGUST2013_daSilva_Cruz.pdf" TargetMode="External"/><Relationship Id="rId17" Type="http://schemas.openxmlformats.org/officeDocument/2006/relationships/hyperlink" Target="http://www.asep.org/asep/asep/JEPonlineAUGUST2013_Morgan.doc" TargetMode="External"/><Relationship Id="rId25" Type="http://schemas.openxmlformats.org/officeDocument/2006/relationships/hyperlink" Target="http://www.asep.org/asep/asep/JEPonlineAUGUST2013_Hussien.doc" TargetMode="External"/><Relationship Id="rId2" Type="http://schemas.openxmlformats.org/officeDocument/2006/relationships/settings" Target="settings.xml"/><Relationship Id="rId16" Type="http://schemas.openxmlformats.org/officeDocument/2006/relationships/hyperlink" Target="http://www.asep.org/asep/asep/JEPonlineAUGUST2013_Cahill.pdf" TargetMode="External"/><Relationship Id="rId20" Type="http://schemas.openxmlformats.org/officeDocument/2006/relationships/hyperlink" Target="http://www.asep.org/asep/asep/JEPonlineAUGUST2013_Dolezal.pdf"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sep.org/asep/asep/JEPonlineAUGUST2013_daSilva_Cruz.docx" TargetMode="External"/><Relationship Id="rId24" Type="http://schemas.openxmlformats.org/officeDocument/2006/relationships/hyperlink" Target="http://www.asep.org/asep/asep/JEPonlineAUGUST2013_Pecanha.pdf" TargetMode="External"/><Relationship Id="rId5" Type="http://schemas.openxmlformats.org/officeDocument/2006/relationships/endnotes" Target="endnotes.xml"/><Relationship Id="rId15" Type="http://schemas.openxmlformats.org/officeDocument/2006/relationships/hyperlink" Target="http://www.asep.org/asep/asep/JEPonlineAUGUST2013_Cahill.doc" TargetMode="External"/><Relationship Id="rId23" Type="http://schemas.openxmlformats.org/officeDocument/2006/relationships/hyperlink" Target="http://www.asep.org/asep/asep/JEPonlineAUGUST2013_Pecanha.doc" TargetMode="External"/><Relationship Id="rId28" Type="http://schemas.openxmlformats.org/officeDocument/2006/relationships/hyperlink" Target="http://www.asep.org/asep/asep/JEPonlineAUGUST2013_Gillum_Quesada.pdf" TargetMode="External"/><Relationship Id="rId10" Type="http://schemas.openxmlformats.org/officeDocument/2006/relationships/hyperlink" Target="http://www.asep.org/asep/asep/JEPonlineAUGUST2013_King.pdf" TargetMode="External"/><Relationship Id="rId19" Type="http://schemas.openxmlformats.org/officeDocument/2006/relationships/hyperlink" Target="http://www.asep.org/asep/asep/JEPonlineAUGUST2013_Dolezal.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sep.org/asep/asep/JEPonlineAUGUST2013_King.doc" TargetMode="External"/><Relationship Id="rId14" Type="http://schemas.openxmlformats.org/officeDocument/2006/relationships/hyperlink" Target="http://www.asep.org/asep/asep/JEPonlineAUGUST2013_Potter.pdf" TargetMode="External"/><Relationship Id="rId22" Type="http://schemas.openxmlformats.org/officeDocument/2006/relationships/hyperlink" Target="http://www.asep.org/asep/asep/JEPonlineAUGUST2013_Cesar.pdf" TargetMode="External"/><Relationship Id="rId27" Type="http://schemas.openxmlformats.org/officeDocument/2006/relationships/hyperlink" Target="http://www.asep.org/asep/asep/JEPonlineAUGUST2013_Gillum_Quesada.do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2013-08-01T11:10:00Z</dcterms:created>
  <dcterms:modified xsi:type="dcterms:W3CDTF">2013-08-01T11:10:00Z</dcterms:modified>
</cp:coreProperties>
</file>