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8" w:rsidRDefault="000F3382" w:rsidP="008762E8">
      <w:pPr>
        <w:ind w:left="360" w:firstLine="0"/>
        <w:jc w:val="center"/>
        <w:rPr>
          <w:rFonts w:ascii="Times New Roman" w:hAnsi="Times New Roman" w:cs="Times New Roman"/>
          <w:b/>
          <w:sz w:val="28"/>
          <w:szCs w:val="28"/>
        </w:rPr>
      </w:pPr>
      <w:r>
        <w:rPr>
          <w:rFonts w:ascii="Times New Roman" w:hAnsi="Times New Roman" w:cs="Times New Roman"/>
          <w:b/>
          <w:noProof/>
          <w:sz w:val="28"/>
          <w:szCs w:val="28"/>
        </w:rPr>
        <w:pict>
          <v:rect id="Rectangle 2" o:spid="_x0000_s1026" style="position:absolute;left:0;text-align:left;margin-left:63pt;margin-top:36pt;width:549.6pt;height:127.8pt;flip:x;z-index:251658240;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" o:allowincell="f" fillcolor="#9bbb59" stroked="f" strokecolor="white" strokeweight="1.5pt">
            <v:shadow on="t" color="#e36c0a" offset="-80pt,-36pt"/>
            <v:textbox inset="36pt,0,10.8pt,0">
              <w:txbxContent>
                <w:p w:rsidR="008A3024" w:rsidRDefault="008A3024" w:rsidP="008762E8">
                  <w:pPr>
                    <w:pBdr>
                      <w:top w:val="single" w:sz="18" w:space="5" w:color="FFFFFF"/>
                      <w:left w:val="single" w:sz="18" w:space="28" w:color="FFFFFF"/>
                      <w:right w:val="single" w:sz="48" w:space="30" w:color="9BBB59"/>
                    </w:pBdr>
                    <w:jc w:val="center"/>
                    <w:rPr>
                      <w:rFonts w:eastAsia="Calibri"/>
                      <w:iCs/>
                      <w:color w:val="FFFFFF"/>
                      <w:sz w:val="36"/>
                      <w:szCs w:val="36"/>
                    </w:rPr>
                  </w:pPr>
                </w:p>
                <w:p w:rsidR="008A3024" w:rsidRPr="004F6800" w:rsidRDefault="008A3024" w:rsidP="00A26B55">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4F6800">
                    <w:rPr>
                      <w:rFonts w:ascii="Times New Roman" w:eastAsia="Calibri" w:hAnsi="Times New Roman" w:cs="Times New Roman"/>
                      <w:b/>
                      <w:iCs/>
                      <w:sz w:val="36"/>
                      <w:szCs w:val="36"/>
                    </w:rPr>
                    <w:t>Journal of Professional Exercise Physiology</w:t>
                  </w:r>
                </w:p>
                <w:p w:rsidR="008A3024" w:rsidRPr="004F6800" w:rsidRDefault="008A3024" w:rsidP="00A26B55">
                  <w:pPr>
                    <w:pBdr>
                      <w:top w:val="single" w:sz="18" w:space="5" w:color="FFFFFF"/>
                      <w:left w:val="single" w:sz="18" w:space="28" w:color="FFFFFF"/>
                      <w:right w:val="single" w:sz="48" w:space="30" w:color="9BBB59"/>
                    </w:pBdr>
                    <w:jc w:val="center"/>
                    <w:rPr>
                      <w:rFonts w:ascii="Times New Roman" w:hAnsi="Times New Roman" w:cs="Times New Roman"/>
                      <w:b/>
                      <w:bCs/>
                    </w:rPr>
                  </w:pPr>
                </w:p>
                <w:p w:rsidR="008A3024" w:rsidRPr="004F6800" w:rsidRDefault="008A3024" w:rsidP="00A26B55">
                  <w:pPr>
                    <w:pBdr>
                      <w:top w:val="single" w:sz="18" w:space="5" w:color="FFFFFF"/>
                      <w:left w:val="single" w:sz="18" w:space="28" w:color="FFFFFF"/>
                      <w:right w:val="single" w:sz="48" w:space="30" w:color="9BBB59"/>
                    </w:pBdr>
                    <w:jc w:val="center"/>
                    <w:rPr>
                      <w:rFonts w:ascii="Times New Roman" w:eastAsia="Calibri" w:hAnsi="Times New Roman" w:cs="Times New Roman"/>
                      <w:i/>
                      <w:iCs/>
                      <w:sz w:val="36"/>
                      <w:szCs w:val="36"/>
                    </w:rPr>
                  </w:pPr>
                  <w:r w:rsidRPr="004F6800">
                    <w:rPr>
                      <w:bCs/>
                      <w:sz w:val="20"/>
                      <w:szCs w:val="20"/>
                    </w:rPr>
                    <w:t>ISSN 1550-963X </w:t>
                  </w:r>
                </w:p>
                <w:p w:rsidR="008A3024" w:rsidRPr="004F6800" w:rsidRDefault="008A3024" w:rsidP="00A26B55">
                  <w:pPr>
                    <w:pBdr>
                      <w:top w:val="single" w:sz="18" w:space="5" w:color="FFFFFF"/>
                      <w:left w:val="single" w:sz="18" w:space="28" w:color="FFFFFF"/>
                      <w:right w:val="single" w:sz="48" w:space="30" w:color="9BBB59"/>
                    </w:pBdr>
                    <w:jc w:val="center"/>
                    <w:rPr>
                      <w:rFonts w:ascii="Times New Roman" w:hAnsi="Times New Roman" w:cs="Times New Roman"/>
                      <w:iCs/>
                    </w:rPr>
                  </w:pPr>
                </w:p>
                <w:p w:rsidR="008A3024" w:rsidRPr="00A73ADB" w:rsidRDefault="008A3024" w:rsidP="00A26B55">
                  <w:pPr>
                    <w:pBdr>
                      <w:top w:val="single" w:sz="18" w:space="5" w:color="FFFFFF"/>
                      <w:left w:val="single" w:sz="18" w:space="28" w:color="FFFFFF"/>
                      <w:right w:val="single" w:sz="48" w:space="30" w:color="9BBB59"/>
                    </w:pBdr>
                    <w:jc w:val="center"/>
                    <w:rPr>
                      <w:rFonts w:eastAsia="Calibri"/>
                      <w:b/>
                      <w:szCs w:val="36"/>
                    </w:rPr>
                  </w:pPr>
                  <w:r>
                    <w:rPr>
                      <w:rFonts w:ascii="Times New Roman" w:hAnsi="Times New Roman" w:cs="Times New Roman"/>
                      <w:b/>
                      <w:iCs/>
                    </w:rPr>
                    <w:t>February</w:t>
                  </w:r>
                  <w:r w:rsidRPr="004F6800">
                    <w:rPr>
                      <w:rFonts w:ascii="Times New Roman" w:hAnsi="Times New Roman" w:cs="Times New Roman"/>
                      <w:b/>
                      <w:iCs/>
                    </w:rPr>
                    <w:t xml:space="preserve"> </w:t>
                  </w:r>
                  <w:r w:rsidRPr="004F6800">
                    <w:rPr>
                      <w:rFonts w:ascii="Times New Roman" w:eastAsia="Calibri" w:hAnsi="Times New Roman" w:cs="Times New Roman"/>
                      <w:b/>
                      <w:iCs/>
                    </w:rPr>
                    <w:t>201</w:t>
                  </w:r>
                  <w:r>
                    <w:rPr>
                      <w:rFonts w:ascii="Times New Roman" w:eastAsia="Calibri" w:hAnsi="Times New Roman" w:cs="Times New Roman"/>
                      <w:b/>
                      <w:iCs/>
                    </w:rPr>
                    <w:t>2</w:t>
                  </w:r>
                  <w:r w:rsidRPr="004F6800">
                    <w:rPr>
                      <w:rFonts w:ascii="Times New Roman" w:eastAsia="Calibri" w:hAnsi="Times New Roman" w:cs="Times New Roman"/>
                      <w:b/>
                      <w:iCs/>
                    </w:rPr>
                    <w:t xml:space="preserve"> </w:t>
                  </w:r>
                  <w:proofErr w:type="spellStart"/>
                  <w:r w:rsidRPr="004F6800">
                    <w:rPr>
                      <w:rFonts w:ascii="Times New Roman" w:eastAsia="Calibri" w:hAnsi="Times New Roman" w:cs="Times New Roman"/>
                      <w:b/>
                      <w:iCs/>
                    </w:rPr>
                    <w:t>Vol</w:t>
                  </w:r>
                  <w:proofErr w:type="spellEnd"/>
                  <w:r w:rsidRPr="004F6800">
                    <w:rPr>
                      <w:rFonts w:ascii="Times New Roman" w:eastAsia="Calibri" w:hAnsi="Times New Roman" w:cs="Times New Roman"/>
                      <w:b/>
                      <w:iCs/>
                    </w:rPr>
                    <w:t xml:space="preserve"> </w:t>
                  </w:r>
                  <w:r>
                    <w:rPr>
                      <w:rFonts w:ascii="Times New Roman" w:eastAsia="Calibri" w:hAnsi="Times New Roman" w:cs="Times New Roman"/>
                      <w:b/>
                      <w:iCs/>
                    </w:rPr>
                    <w:t>10 No 2</w:t>
                  </w:r>
                </w:p>
              </w:txbxContent>
            </v:textbox>
            <w10:wrap type="square" anchorx="page" anchory="page"/>
          </v:rect>
        </w:pict>
      </w:r>
    </w:p>
    <w:p w:rsidR="00030E07" w:rsidRPr="00465781" w:rsidRDefault="00465781" w:rsidP="00465781">
      <w:pPr>
        <w:ind w:left="360" w:firstLine="0"/>
        <w:jc w:val="left"/>
        <w:rPr>
          <w:rFonts w:ascii="Times New Roman" w:hAnsi="Times New Roman" w:cs="Times New Roman"/>
          <w:b/>
          <w:sz w:val="28"/>
          <w:szCs w:val="28"/>
        </w:rPr>
      </w:pPr>
      <w:r w:rsidRPr="00465781">
        <w:rPr>
          <w:rFonts w:ascii="Times New Roman" w:hAnsi="Times New Roman" w:cs="Times New Roman"/>
          <w:b/>
          <w:sz w:val="28"/>
          <w:szCs w:val="28"/>
        </w:rPr>
        <w:t>Understanding Conflict</w:t>
      </w:r>
      <w:r w:rsidR="00AE4269">
        <w:rPr>
          <w:rFonts w:ascii="Times New Roman" w:hAnsi="Times New Roman" w:cs="Times New Roman"/>
          <w:b/>
          <w:sz w:val="28"/>
          <w:szCs w:val="28"/>
        </w:rPr>
        <w:t>s</w:t>
      </w:r>
      <w:r w:rsidRPr="00465781">
        <w:rPr>
          <w:rFonts w:ascii="Times New Roman" w:hAnsi="Times New Roman" w:cs="Times New Roman"/>
          <w:b/>
          <w:sz w:val="28"/>
          <w:szCs w:val="28"/>
        </w:rPr>
        <w:t xml:space="preserve"> of Interest in Exercise Physiology</w:t>
      </w:r>
    </w:p>
    <w:p w:rsidR="00465781" w:rsidRDefault="008762E8">
      <w:pPr>
        <w:rPr>
          <w:rFonts w:ascii="Times New Roman" w:hAnsi="Times New Roman" w:cs="Times New Roman"/>
          <w:sz w:val="24"/>
          <w:szCs w:val="24"/>
        </w:rPr>
      </w:pPr>
      <w:r>
        <w:rPr>
          <w:rFonts w:ascii="Times New Roman" w:hAnsi="Times New Roman" w:cs="Times New Roman"/>
          <w:sz w:val="24"/>
          <w:szCs w:val="24"/>
        </w:rPr>
        <w:t>Tommy Boone, PhD, MPH, MAM, MBA</w:t>
      </w:r>
    </w:p>
    <w:p w:rsidR="008762E8" w:rsidRDefault="008762E8">
      <w:pPr>
        <w:rPr>
          <w:rFonts w:ascii="Times New Roman" w:hAnsi="Times New Roman" w:cs="Times New Roman"/>
          <w:sz w:val="24"/>
          <w:szCs w:val="24"/>
        </w:rPr>
      </w:pPr>
      <w:r>
        <w:rPr>
          <w:rFonts w:ascii="Times New Roman" w:hAnsi="Times New Roman" w:cs="Times New Roman"/>
          <w:sz w:val="24"/>
          <w:szCs w:val="24"/>
        </w:rPr>
        <w:t>Board Certified Exercise Physiologist</w:t>
      </w:r>
    </w:p>
    <w:p w:rsidR="008762E8" w:rsidRDefault="008762E8">
      <w:pPr>
        <w:rPr>
          <w:rFonts w:ascii="Times New Roman" w:hAnsi="Times New Roman" w:cs="Times New Roman"/>
          <w:sz w:val="24"/>
          <w:szCs w:val="24"/>
        </w:rPr>
      </w:pPr>
      <w:r>
        <w:rPr>
          <w:rFonts w:ascii="Times New Roman" w:hAnsi="Times New Roman" w:cs="Times New Roman"/>
          <w:sz w:val="24"/>
          <w:szCs w:val="24"/>
        </w:rPr>
        <w:t>Professor, Department of Exercise Physiology</w:t>
      </w:r>
    </w:p>
    <w:p w:rsidR="008762E8" w:rsidRDefault="008762E8">
      <w:pPr>
        <w:rPr>
          <w:rFonts w:ascii="Times New Roman" w:hAnsi="Times New Roman" w:cs="Times New Roman"/>
          <w:sz w:val="24"/>
          <w:szCs w:val="24"/>
        </w:rPr>
      </w:pPr>
      <w:r>
        <w:rPr>
          <w:rFonts w:ascii="Times New Roman" w:hAnsi="Times New Roman" w:cs="Times New Roman"/>
          <w:sz w:val="24"/>
          <w:szCs w:val="24"/>
        </w:rPr>
        <w:t xml:space="preserve">The College of St. </w:t>
      </w:r>
      <w:proofErr w:type="spellStart"/>
      <w:r>
        <w:rPr>
          <w:rFonts w:ascii="Times New Roman" w:hAnsi="Times New Roman" w:cs="Times New Roman"/>
          <w:sz w:val="24"/>
          <w:szCs w:val="24"/>
        </w:rPr>
        <w:t>Scholastica</w:t>
      </w:r>
      <w:proofErr w:type="spellEnd"/>
    </w:p>
    <w:p w:rsidR="008762E8" w:rsidRPr="00465781" w:rsidRDefault="008762E8">
      <w:pPr>
        <w:rPr>
          <w:rFonts w:ascii="Times New Roman" w:hAnsi="Times New Roman" w:cs="Times New Roman"/>
          <w:sz w:val="24"/>
          <w:szCs w:val="24"/>
        </w:rPr>
      </w:pPr>
      <w:r>
        <w:rPr>
          <w:rFonts w:ascii="Times New Roman" w:hAnsi="Times New Roman" w:cs="Times New Roman"/>
          <w:sz w:val="24"/>
          <w:szCs w:val="24"/>
        </w:rPr>
        <w:t>Duluth, MN 55811</w:t>
      </w:r>
    </w:p>
    <w:p w:rsidR="00465781" w:rsidRDefault="00465781" w:rsidP="00CE26E3">
      <w:pPr>
        <w:pBdr>
          <w:left w:val="single" w:sz="4" w:space="4" w:color="auto"/>
        </w:pBdr>
        <w:ind w:left="1080"/>
        <w:rPr>
          <w:rFonts w:ascii="Times New Roman" w:hAnsi="Times New Roman" w:cs="Times New Roman"/>
          <w:sz w:val="24"/>
          <w:szCs w:val="24"/>
        </w:rPr>
      </w:pPr>
    </w:p>
    <w:p w:rsidR="00CE26E3" w:rsidRDefault="00CE26E3" w:rsidP="00CE26E3">
      <w:pPr>
        <w:pBdr>
          <w:left w:val="single" w:sz="4" w:space="4" w:color="auto"/>
        </w:pBdr>
        <w:ind w:firstLine="0"/>
        <w:jc w:val="left"/>
        <w:rPr>
          <w:rFonts w:ascii="Times New Roman" w:hAnsi="Times New Roman" w:cs="Times New Roman"/>
          <w:sz w:val="24"/>
          <w:szCs w:val="24"/>
        </w:rPr>
      </w:pPr>
      <w:r>
        <w:rPr>
          <w:rFonts w:ascii="Times New Roman" w:hAnsi="Times New Roman" w:cs="Times New Roman"/>
          <w:sz w:val="24"/>
          <w:szCs w:val="24"/>
        </w:rPr>
        <w:t>Exercise physiologists are responsible for managing influence and conflict of interest with professionalism.</w:t>
      </w:r>
    </w:p>
    <w:p w:rsidR="00CE26E3" w:rsidRDefault="00CE26E3" w:rsidP="00CE26E3">
      <w:pPr>
        <w:pBdr>
          <w:left w:val="single" w:sz="4" w:space="4" w:color="auto"/>
        </w:pBdr>
        <w:ind w:firstLine="0"/>
        <w:rPr>
          <w:rFonts w:ascii="Times New Roman" w:hAnsi="Times New Roman" w:cs="Times New Roman"/>
          <w:sz w:val="24"/>
          <w:szCs w:val="24"/>
        </w:rPr>
      </w:pPr>
    </w:p>
    <w:p w:rsidR="00292E2B" w:rsidRDefault="00292E2B" w:rsidP="00CE26E3">
      <w:pPr>
        <w:pBdr>
          <w:left w:val="single" w:sz="4" w:space="4" w:color="auto"/>
        </w:pBdr>
        <w:ind w:firstLine="0"/>
        <w:rPr>
          <w:rFonts w:ascii="Times New Roman" w:hAnsi="Times New Roman" w:cs="Times New Roman"/>
          <w:sz w:val="24"/>
          <w:szCs w:val="24"/>
        </w:rPr>
      </w:pPr>
    </w:p>
    <w:p w:rsidR="00465781" w:rsidRDefault="00465781" w:rsidP="00465781">
      <w:pPr>
        <w:spacing w:line="360" w:lineRule="auto"/>
        <w:ind w:left="360" w:firstLine="0"/>
        <w:rPr>
          <w:rFonts w:ascii="Times New Roman" w:hAnsi="Times New Roman" w:cs="Times New Roman"/>
          <w:sz w:val="24"/>
          <w:szCs w:val="24"/>
        </w:rPr>
      </w:pPr>
    </w:p>
    <w:p w:rsidR="00465781" w:rsidRPr="00465781" w:rsidRDefault="002F2AED" w:rsidP="00465781">
      <w:pPr>
        <w:keepNext/>
        <w:framePr w:dropCap="drop" w:lines="2" w:wrap="around" w:vAnchor="text" w:hAnchor="text"/>
        <w:spacing w:line="827" w:lineRule="exact"/>
        <w:ind w:left="360" w:firstLine="0"/>
        <w:textAlignment w:val="baseline"/>
        <w:rPr>
          <w:rFonts w:ascii="Times New Roman" w:hAnsi="Times New Roman" w:cs="Times New Roman"/>
          <w:position w:val="2"/>
          <w:sz w:val="91"/>
          <w:szCs w:val="24"/>
        </w:rPr>
      </w:pPr>
      <w:r>
        <w:rPr>
          <w:rFonts w:ascii="Times New Roman" w:hAnsi="Times New Roman" w:cs="Times New Roman"/>
          <w:position w:val="2"/>
          <w:sz w:val="91"/>
          <w:szCs w:val="24"/>
        </w:rPr>
        <w:t>I</w:t>
      </w:r>
    </w:p>
    <w:p w:rsidR="00465781" w:rsidRDefault="00465781" w:rsidP="00465781">
      <w:pPr>
        <w:spacing w:line="360" w:lineRule="auto"/>
        <w:ind w:left="360" w:firstLine="0"/>
        <w:rPr>
          <w:rFonts w:ascii="Times New Roman" w:hAnsi="Times New Roman" w:cs="Times New Roman"/>
          <w:sz w:val="24"/>
          <w:szCs w:val="24"/>
        </w:rPr>
      </w:pPr>
      <w:r w:rsidRPr="00465781">
        <w:rPr>
          <w:rFonts w:ascii="Times New Roman" w:hAnsi="Times New Roman" w:cs="Times New Roman"/>
          <w:sz w:val="24"/>
          <w:szCs w:val="24"/>
        </w:rPr>
        <w:t xml:space="preserve"> </w:t>
      </w:r>
      <w:r w:rsidR="002F2AED">
        <w:rPr>
          <w:rFonts w:ascii="Times New Roman" w:hAnsi="Times New Roman" w:cs="Times New Roman"/>
          <w:sz w:val="24"/>
          <w:szCs w:val="24"/>
        </w:rPr>
        <w:t xml:space="preserve">WANT TO </w:t>
      </w:r>
      <w:r>
        <w:rPr>
          <w:rFonts w:ascii="Times New Roman" w:hAnsi="Times New Roman" w:cs="Times New Roman"/>
          <w:sz w:val="24"/>
          <w:szCs w:val="24"/>
        </w:rPr>
        <w:t xml:space="preserve">address </w:t>
      </w:r>
      <w:r w:rsidR="002F2AED">
        <w:rPr>
          <w:rFonts w:ascii="Times New Roman" w:hAnsi="Times New Roman" w:cs="Times New Roman"/>
          <w:sz w:val="24"/>
          <w:szCs w:val="24"/>
        </w:rPr>
        <w:t xml:space="preserve">a topic </w:t>
      </w:r>
      <w:r>
        <w:rPr>
          <w:rFonts w:ascii="Times New Roman" w:hAnsi="Times New Roman" w:cs="Times New Roman"/>
          <w:sz w:val="24"/>
          <w:szCs w:val="24"/>
        </w:rPr>
        <w:t xml:space="preserve">that </w:t>
      </w:r>
      <w:r w:rsidR="002F2AED">
        <w:rPr>
          <w:rFonts w:ascii="Times New Roman" w:hAnsi="Times New Roman" w:cs="Times New Roman"/>
          <w:sz w:val="24"/>
          <w:szCs w:val="24"/>
        </w:rPr>
        <w:t>is</w:t>
      </w:r>
      <w:r>
        <w:rPr>
          <w:rFonts w:ascii="Times New Roman" w:hAnsi="Times New Roman" w:cs="Times New Roman"/>
          <w:sz w:val="24"/>
          <w:szCs w:val="24"/>
        </w:rPr>
        <w:t xml:space="preserve"> a very important issue</w:t>
      </w:r>
      <w:r w:rsidR="002F2AED">
        <w:rPr>
          <w:rFonts w:ascii="Times New Roman" w:hAnsi="Times New Roman" w:cs="Times New Roman"/>
          <w:sz w:val="24"/>
          <w:szCs w:val="24"/>
        </w:rPr>
        <w:t xml:space="preserve"> to me.  It is the conflict of interest that exists when exercise physiologists </w:t>
      </w:r>
      <w:r w:rsidR="003612E6">
        <w:rPr>
          <w:rFonts w:ascii="Times New Roman" w:hAnsi="Times New Roman" w:cs="Times New Roman"/>
          <w:sz w:val="24"/>
          <w:szCs w:val="24"/>
        </w:rPr>
        <w:t>take on the role of pr</w:t>
      </w:r>
      <w:r w:rsidR="00575FBE">
        <w:rPr>
          <w:rFonts w:ascii="Times New Roman" w:hAnsi="Times New Roman" w:cs="Times New Roman"/>
          <w:sz w:val="24"/>
          <w:szCs w:val="24"/>
        </w:rPr>
        <w:t xml:space="preserve">omoting sports supplements.  </w:t>
      </w:r>
      <w:r w:rsidR="002F2AED">
        <w:rPr>
          <w:rFonts w:ascii="Times New Roman" w:hAnsi="Times New Roman" w:cs="Times New Roman"/>
          <w:sz w:val="24"/>
          <w:szCs w:val="24"/>
        </w:rPr>
        <w:t xml:space="preserve">I </w:t>
      </w:r>
      <w:r w:rsidR="003612E6">
        <w:rPr>
          <w:rFonts w:ascii="Times New Roman" w:hAnsi="Times New Roman" w:cs="Times New Roman"/>
          <w:sz w:val="24"/>
          <w:szCs w:val="24"/>
        </w:rPr>
        <w:t>find th</w:t>
      </w:r>
      <w:r w:rsidR="00575FBE">
        <w:rPr>
          <w:rFonts w:ascii="Times New Roman" w:hAnsi="Times New Roman" w:cs="Times New Roman"/>
          <w:sz w:val="24"/>
          <w:szCs w:val="24"/>
        </w:rPr>
        <w:t>e</w:t>
      </w:r>
      <w:r w:rsidR="003612E6">
        <w:rPr>
          <w:rFonts w:ascii="Times New Roman" w:hAnsi="Times New Roman" w:cs="Times New Roman"/>
          <w:sz w:val="24"/>
          <w:szCs w:val="24"/>
        </w:rPr>
        <w:t xml:space="preserve"> behavior is common among </w:t>
      </w:r>
      <w:r>
        <w:rPr>
          <w:rFonts w:ascii="Times New Roman" w:hAnsi="Times New Roman" w:cs="Times New Roman"/>
          <w:sz w:val="24"/>
          <w:szCs w:val="24"/>
        </w:rPr>
        <w:t xml:space="preserve">exercise physiologists who refer </w:t>
      </w:r>
      <w:r w:rsidR="003612E6">
        <w:rPr>
          <w:rFonts w:ascii="Times New Roman" w:hAnsi="Times New Roman" w:cs="Times New Roman"/>
          <w:sz w:val="24"/>
          <w:szCs w:val="24"/>
        </w:rPr>
        <w:t xml:space="preserve">to </w:t>
      </w:r>
      <w:r>
        <w:rPr>
          <w:rFonts w:ascii="Times New Roman" w:hAnsi="Times New Roman" w:cs="Times New Roman"/>
          <w:sz w:val="24"/>
          <w:szCs w:val="24"/>
        </w:rPr>
        <w:t xml:space="preserve">themselves as sports nutritionists.  I have </w:t>
      </w:r>
      <w:r w:rsidR="003612E6">
        <w:rPr>
          <w:rFonts w:ascii="Times New Roman" w:hAnsi="Times New Roman" w:cs="Times New Roman"/>
          <w:sz w:val="24"/>
          <w:szCs w:val="24"/>
        </w:rPr>
        <w:t xml:space="preserve">written about this topic </w:t>
      </w:r>
      <w:r w:rsidR="0044607E">
        <w:rPr>
          <w:rFonts w:ascii="Times New Roman" w:hAnsi="Times New Roman" w:cs="Times New Roman"/>
          <w:sz w:val="24"/>
          <w:szCs w:val="24"/>
        </w:rPr>
        <w:t>man</w:t>
      </w:r>
      <w:r w:rsidR="003612E6">
        <w:rPr>
          <w:rFonts w:ascii="Times New Roman" w:hAnsi="Times New Roman" w:cs="Times New Roman"/>
          <w:sz w:val="24"/>
          <w:szCs w:val="24"/>
        </w:rPr>
        <w:t xml:space="preserve">y times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past (</w:t>
      </w:r>
      <w:r w:rsidR="00292E2B">
        <w:rPr>
          <w:rFonts w:ascii="Times New Roman" w:hAnsi="Times New Roman" w:cs="Times New Roman"/>
          <w:sz w:val="24"/>
          <w:szCs w:val="24"/>
        </w:rPr>
        <w:t>1-2)</w:t>
      </w:r>
      <w:r>
        <w:rPr>
          <w:rFonts w:ascii="Times New Roman" w:hAnsi="Times New Roman" w:cs="Times New Roman"/>
          <w:sz w:val="24"/>
          <w:szCs w:val="24"/>
        </w:rPr>
        <w:t xml:space="preserve">, </w:t>
      </w:r>
      <w:r w:rsidR="003612E6">
        <w:rPr>
          <w:rFonts w:ascii="Times New Roman" w:hAnsi="Times New Roman" w:cs="Times New Roman"/>
          <w:sz w:val="24"/>
          <w:szCs w:val="24"/>
        </w:rPr>
        <w:t xml:space="preserve">especially </w:t>
      </w:r>
      <w:r>
        <w:rPr>
          <w:rFonts w:ascii="Times New Roman" w:hAnsi="Times New Roman" w:cs="Times New Roman"/>
          <w:sz w:val="24"/>
          <w:szCs w:val="24"/>
        </w:rPr>
        <w:t xml:space="preserve">the teaching of sports nutrition by exercise physiologists </w:t>
      </w:r>
      <w:r w:rsidR="002D67CF">
        <w:rPr>
          <w:rFonts w:ascii="Times New Roman" w:hAnsi="Times New Roman" w:cs="Times New Roman"/>
          <w:sz w:val="24"/>
          <w:szCs w:val="24"/>
        </w:rPr>
        <w:t xml:space="preserve">who are paid consultants of </w:t>
      </w:r>
      <w:r>
        <w:rPr>
          <w:rFonts w:ascii="Times New Roman" w:hAnsi="Times New Roman" w:cs="Times New Roman"/>
          <w:sz w:val="24"/>
          <w:szCs w:val="24"/>
        </w:rPr>
        <w:t>sports supplement companies.</w:t>
      </w:r>
      <w:r w:rsidR="00EA2B7C">
        <w:rPr>
          <w:rFonts w:ascii="Times New Roman" w:hAnsi="Times New Roman" w:cs="Times New Roman"/>
          <w:sz w:val="24"/>
          <w:szCs w:val="24"/>
        </w:rPr>
        <w:t xml:space="preserve">  My </w:t>
      </w:r>
      <w:r w:rsidR="00A26B55">
        <w:rPr>
          <w:rFonts w:ascii="Times New Roman" w:hAnsi="Times New Roman" w:cs="Times New Roman"/>
          <w:sz w:val="24"/>
          <w:szCs w:val="24"/>
        </w:rPr>
        <w:t xml:space="preserve">belief is simple: if the </w:t>
      </w:r>
      <w:r w:rsidR="00EA2B7C">
        <w:rPr>
          <w:rFonts w:ascii="Times New Roman" w:hAnsi="Times New Roman" w:cs="Times New Roman"/>
          <w:sz w:val="24"/>
          <w:szCs w:val="24"/>
        </w:rPr>
        <w:t>supplements work, then, it is cheating.  If the supplements don’t work, it is quackery</w:t>
      </w:r>
      <w:r w:rsidR="00EA2B7C" w:rsidRPr="00EA2B7C">
        <w:rPr>
          <w:rFonts w:ascii="Times New Roman" w:hAnsi="Times New Roman" w:cs="Times New Roman"/>
          <w:sz w:val="24"/>
          <w:szCs w:val="24"/>
        </w:rPr>
        <w:t xml:space="preserve"> (</w:t>
      </w:r>
      <w:r w:rsidR="00EA2B7C">
        <w:rPr>
          <w:rFonts w:ascii="Times New Roman" w:hAnsi="Times New Roman" w:cs="Times New Roman"/>
          <w:sz w:val="24"/>
          <w:szCs w:val="24"/>
        </w:rPr>
        <w:t xml:space="preserve">i.e., </w:t>
      </w:r>
      <w:r w:rsidR="00EA2B7C" w:rsidRPr="00EA2B7C">
        <w:rPr>
          <w:rFonts w:ascii="Times New Roman" w:hAnsi="Times New Roman" w:cs="Times New Roman"/>
          <w:sz w:val="24"/>
          <w:szCs w:val="24"/>
          <w:shd w:val="clear" w:color="auto" w:fill="FFFFFF"/>
        </w:rPr>
        <w:t>promotion of products that do not work or have not been proven to work</w:t>
      </w:r>
      <w:r w:rsidR="00EA2B7C" w:rsidRPr="00EA2B7C">
        <w:rPr>
          <w:rFonts w:ascii="Times New Roman" w:hAnsi="Times New Roman" w:cs="Times New Roman"/>
          <w:sz w:val="24"/>
          <w:szCs w:val="24"/>
        </w:rPr>
        <w:t>).</w:t>
      </w:r>
      <w:r w:rsidR="00EA2B7C">
        <w:rPr>
          <w:rFonts w:ascii="Trebuchet MS" w:hAnsi="Trebuchet MS"/>
          <w:color w:val="333333"/>
          <w:sz w:val="16"/>
          <w:szCs w:val="16"/>
          <w:shd w:val="clear" w:color="auto" w:fill="FFFFFF"/>
        </w:rPr>
        <w:t xml:space="preserve"> </w:t>
      </w:r>
    </w:p>
    <w:tbl>
      <w:tblPr>
        <w:tblStyle w:val="TableGrid"/>
        <w:tblpPr w:leftFromText="187" w:rightFromText="187" w:topFromText="158" w:bottomFromText="158" w:vertAnchor="text" w:horzAnchor="margin" w:tblpXSpec="right" w:tblpY="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281"/>
      </w:tblGrid>
      <w:tr w:rsidR="0044607E" w:rsidTr="00575FBE">
        <w:trPr>
          <w:trHeight w:val="379"/>
        </w:trPr>
        <w:tc>
          <w:tcPr>
            <w:tcW w:w="3281" w:type="dxa"/>
          </w:tcPr>
          <w:p w:rsidR="0044607E" w:rsidRPr="00CE26E3" w:rsidRDefault="0044607E" w:rsidP="00575FBE">
            <w:pPr>
              <w:ind w:left="0" w:firstLine="0"/>
              <w:jc w:val="left"/>
              <w:rPr>
                <w:rFonts w:ascii="Times New Roman" w:hAnsi="Times New Roman" w:cs="Times New Roman"/>
                <w:sz w:val="28"/>
                <w:szCs w:val="28"/>
              </w:rPr>
            </w:pPr>
            <w:r w:rsidRPr="00CE26E3">
              <w:rPr>
                <w:rFonts w:ascii="Times New Roman" w:hAnsi="Times New Roman" w:cs="Times New Roman"/>
                <w:sz w:val="28"/>
                <w:szCs w:val="28"/>
              </w:rPr>
              <w:t>Conflict of interest has not been the subject of a great deal of press in exercise physiology.</w:t>
            </w:r>
          </w:p>
        </w:tc>
      </w:tr>
    </w:tbl>
    <w:p w:rsidR="00D27E4F" w:rsidRDefault="00EA70B0"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Conflict of interest has not been a subject of interest in exercise physiology.  With a close look at</w:t>
      </w:r>
      <w:r w:rsidR="00307047">
        <w:rPr>
          <w:rFonts w:ascii="Times New Roman" w:hAnsi="Times New Roman" w:cs="Times New Roman"/>
          <w:sz w:val="24"/>
          <w:szCs w:val="24"/>
        </w:rPr>
        <w:t xml:space="preserve"> sports nutrition and the topics covered in college classes, it shakes the trust and confidence that the public has in college teachers.  </w:t>
      </w:r>
      <w:r w:rsidR="00575FBE">
        <w:rPr>
          <w:rFonts w:ascii="Times New Roman" w:hAnsi="Times New Roman" w:cs="Times New Roman"/>
          <w:sz w:val="24"/>
          <w:szCs w:val="24"/>
        </w:rPr>
        <w:t xml:space="preserve">If my thinking is hits home with the reader, why is it that </w:t>
      </w:r>
      <w:r w:rsidR="00307047">
        <w:rPr>
          <w:rFonts w:ascii="Times New Roman" w:hAnsi="Times New Roman" w:cs="Times New Roman"/>
          <w:sz w:val="24"/>
          <w:szCs w:val="24"/>
        </w:rPr>
        <w:t xml:space="preserve">exercise physiologists </w:t>
      </w:r>
      <w:r w:rsidR="000930F6">
        <w:rPr>
          <w:rFonts w:ascii="Times New Roman" w:hAnsi="Times New Roman" w:cs="Times New Roman"/>
          <w:sz w:val="24"/>
          <w:szCs w:val="24"/>
        </w:rPr>
        <w:t xml:space="preserve">hardly ever write </w:t>
      </w:r>
      <w:r w:rsidR="00307047">
        <w:rPr>
          <w:rFonts w:ascii="Times New Roman" w:hAnsi="Times New Roman" w:cs="Times New Roman"/>
          <w:sz w:val="24"/>
          <w:szCs w:val="24"/>
        </w:rPr>
        <w:t>about the ethical concern</w:t>
      </w:r>
      <w:r w:rsidR="00575FBE">
        <w:rPr>
          <w:rFonts w:ascii="Times New Roman" w:hAnsi="Times New Roman" w:cs="Times New Roman"/>
          <w:sz w:val="24"/>
          <w:szCs w:val="24"/>
        </w:rPr>
        <w:t>s and conflict of interest w</w:t>
      </w:r>
      <w:r w:rsidR="000930F6">
        <w:rPr>
          <w:rFonts w:ascii="Times New Roman" w:hAnsi="Times New Roman" w:cs="Times New Roman"/>
          <w:sz w:val="24"/>
          <w:szCs w:val="24"/>
        </w:rPr>
        <w:t>hen it comes to sport nutrition products</w:t>
      </w:r>
      <w:r w:rsidR="00575FBE">
        <w:rPr>
          <w:rFonts w:ascii="Times New Roman" w:hAnsi="Times New Roman" w:cs="Times New Roman"/>
          <w:sz w:val="24"/>
          <w:szCs w:val="24"/>
        </w:rPr>
        <w:t>?</w:t>
      </w:r>
      <w:r w:rsidR="000930F6">
        <w:rPr>
          <w:rFonts w:ascii="Times New Roman" w:hAnsi="Times New Roman" w:cs="Times New Roman"/>
          <w:sz w:val="24"/>
          <w:szCs w:val="24"/>
        </w:rPr>
        <w:t xml:space="preserve">  </w:t>
      </w:r>
      <w:r w:rsidR="00575FBE">
        <w:rPr>
          <w:rFonts w:ascii="Times New Roman" w:hAnsi="Times New Roman" w:cs="Times New Roman"/>
          <w:sz w:val="24"/>
          <w:szCs w:val="24"/>
        </w:rPr>
        <w:t xml:space="preserve">Shouldn’t there be some concern?  I think </w:t>
      </w:r>
      <w:r w:rsidR="00575FBE">
        <w:rPr>
          <w:rFonts w:ascii="Times New Roman" w:hAnsi="Times New Roman" w:cs="Times New Roman"/>
          <w:sz w:val="24"/>
          <w:szCs w:val="24"/>
        </w:rPr>
        <w:lastRenderedPageBreak/>
        <w:t>so and y</w:t>
      </w:r>
      <w:r w:rsidR="000930F6">
        <w:rPr>
          <w:rFonts w:ascii="Times New Roman" w:hAnsi="Times New Roman" w:cs="Times New Roman"/>
          <w:sz w:val="24"/>
          <w:szCs w:val="24"/>
        </w:rPr>
        <w:t>et, it is clear that</w:t>
      </w:r>
      <w:r w:rsidR="00575FBE">
        <w:rPr>
          <w:rFonts w:ascii="Times New Roman" w:hAnsi="Times New Roman" w:cs="Times New Roman"/>
          <w:sz w:val="24"/>
          <w:szCs w:val="24"/>
        </w:rPr>
        <w:t xml:space="preserve"> a certain percent of </w:t>
      </w:r>
      <w:r w:rsidR="000930F6">
        <w:rPr>
          <w:rFonts w:ascii="Times New Roman" w:hAnsi="Times New Roman" w:cs="Times New Roman"/>
          <w:sz w:val="24"/>
          <w:szCs w:val="24"/>
        </w:rPr>
        <w:t xml:space="preserve">exercise physiologists </w:t>
      </w:r>
      <w:r w:rsidR="00575FBE">
        <w:rPr>
          <w:rFonts w:ascii="Times New Roman" w:hAnsi="Times New Roman" w:cs="Times New Roman"/>
          <w:sz w:val="24"/>
          <w:szCs w:val="24"/>
        </w:rPr>
        <w:t xml:space="preserve">have either turned a blind eye to the conflict of interest or simply believe there isn’t anything wrong with doing so.  </w:t>
      </w:r>
    </w:p>
    <w:p w:rsidR="00D27E4F" w:rsidRDefault="00306CAC"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Did you know that s</w:t>
      </w:r>
      <w:r w:rsidR="000930F6">
        <w:rPr>
          <w:rFonts w:ascii="Times New Roman" w:hAnsi="Times New Roman" w:cs="Times New Roman"/>
          <w:sz w:val="24"/>
          <w:szCs w:val="24"/>
        </w:rPr>
        <w:t xml:space="preserve">ome exercise physiologists </w:t>
      </w:r>
      <w:r>
        <w:rPr>
          <w:rFonts w:ascii="Times New Roman" w:hAnsi="Times New Roman" w:cs="Times New Roman"/>
          <w:sz w:val="24"/>
          <w:szCs w:val="24"/>
        </w:rPr>
        <w:t xml:space="preserve">support </w:t>
      </w:r>
      <w:r w:rsidR="00D27E4F">
        <w:rPr>
          <w:rFonts w:ascii="Times New Roman" w:hAnsi="Times New Roman" w:cs="Times New Roman"/>
          <w:sz w:val="24"/>
          <w:szCs w:val="24"/>
        </w:rPr>
        <w:t xml:space="preserve">conferences </w:t>
      </w:r>
      <w:r>
        <w:rPr>
          <w:rFonts w:ascii="Times New Roman" w:hAnsi="Times New Roman" w:cs="Times New Roman"/>
          <w:sz w:val="24"/>
          <w:szCs w:val="24"/>
        </w:rPr>
        <w:t xml:space="preserve">designed to </w:t>
      </w:r>
      <w:r w:rsidR="00D27E4F">
        <w:rPr>
          <w:rFonts w:ascii="Times New Roman" w:hAnsi="Times New Roman" w:cs="Times New Roman"/>
          <w:sz w:val="24"/>
          <w:szCs w:val="24"/>
        </w:rPr>
        <w:t xml:space="preserve">specifically </w:t>
      </w:r>
      <w:r w:rsidR="000930F6">
        <w:rPr>
          <w:rFonts w:ascii="Times New Roman" w:hAnsi="Times New Roman" w:cs="Times New Roman"/>
          <w:sz w:val="24"/>
          <w:szCs w:val="24"/>
        </w:rPr>
        <w:t xml:space="preserve">promote </w:t>
      </w:r>
      <w:r>
        <w:rPr>
          <w:rFonts w:ascii="Times New Roman" w:hAnsi="Times New Roman" w:cs="Times New Roman"/>
          <w:sz w:val="24"/>
          <w:szCs w:val="24"/>
        </w:rPr>
        <w:t xml:space="preserve">sports </w:t>
      </w:r>
      <w:r w:rsidR="000930F6">
        <w:rPr>
          <w:rFonts w:ascii="Times New Roman" w:hAnsi="Times New Roman" w:cs="Times New Roman"/>
          <w:sz w:val="24"/>
          <w:szCs w:val="24"/>
        </w:rPr>
        <w:t>supplement</w:t>
      </w:r>
      <w:r>
        <w:rPr>
          <w:rFonts w:ascii="Times New Roman" w:hAnsi="Times New Roman" w:cs="Times New Roman"/>
          <w:sz w:val="24"/>
          <w:szCs w:val="24"/>
        </w:rPr>
        <w:t>s</w:t>
      </w:r>
      <w:r w:rsidR="000930F6">
        <w:rPr>
          <w:rFonts w:ascii="Times New Roman" w:hAnsi="Times New Roman" w:cs="Times New Roman"/>
          <w:sz w:val="24"/>
          <w:szCs w:val="24"/>
        </w:rPr>
        <w:t xml:space="preserve"> without revealing to those in attendance that they are </w:t>
      </w:r>
      <w:r w:rsidR="00493D25">
        <w:rPr>
          <w:rFonts w:ascii="Times New Roman" w:hAnsi="Times New Roman" w:cs="Times New Roman"/>
          <w:sz w:val="24"/>
          <w:szCs w:val="24"/>
        </w:rPr>
        <w:t>a</w:t>
      </w:r>
      <w:r w:rsidR="000930F6">
        <w:rPr>
          <w:rFonts w:ascii="Times New Roman" w:hAnsi="Times New Roman" w:cs="Times New Roman"/>
          <w:sz w:val="24"/>
          <w:szCs w:val="24"/>
        </w:rPr>
        <w:t xml:space="preserve">ctually spokesperson for </w:t>
      </w:r>
      <w:r w:rsidR="00493D25">
        <w:rPr>
          <w:rFonts w:ascii="Times New Roman" w:hAnsi="Times New Roman" w:cs="Times New Roman"/>
          <w:sz w:val="24"/>
          <w:szCs w:val="24"/>
        </w:rPr>
        <w:t>different</w:t>
      </w:r>
      <w:r w:rsidR="000930F6">
        <w:rPr>
          <w:rFonts w:ascii="Times New Roman" w:hAnsi="Times New Roman" w:cs="Times New Roman"/>
          <w:sz w:val="24"/>
          <w:szCs w:val="24"/>
        </w:rPr>
        <w:t xml:space="preserve"> products.  The</w:t>
      </w:r>
      <w:r w:rsidR="00493D25">
        <w:rPr>
          <w:rFonts w:ascii="Times New Roman" w:hAnsi="Times New Roman" w:cs="Times New Roman"/>
          <w:sz w:val="24"/>
          <w:szCs w:val="24"/>
        </w:rPr>
        <w:t>ir</w:t>
      </w:r>
      <w:r w:rsidR="000930F6">
        <w:rPr>
          <w:rFonts w:ascii="Times New Roman" w:hAnsi="Times New Roman" w:cs="Times New Roman"/>
          <w:sz w:val="24"/>
          <w:szCs w:val="24"/>
        </w:rPr>
        <w:t xml:space="preserve"> purpose is simple</w:t>
      </w:r>
      <w:r w:rsidR="00493D25">
        <w:rPr>
          <w:rFonts w:ascii="Times New Roman" w:hAnsi="Times New Roman" w:cs="Times New Roman"/>
          <w:sz w:val="24"/>
          <w:szCs w:val="24"/>
        </w:rPr>
        <w:t>.  T</w:t>
      </w:r>
      <w:r w:rsidR="000930F6">
        <w:rPr>
          <w:rFonts w:ascii="Times New Roman" w:hAnsi="Times New Roman" w:cs="Times New Roman"/>
          <w:sz w:val="24"/>
          <w:szCs w:val="24"/>
        </w:rPr>
        <w:t>he disguised talks by experts are designed to influence other exercise physiologists, athletes, coaches, strength and conditioning specialists, and students</w:t>
      </w:r>
      <w:r w:rsidR="00EA2B7C">
        <w:rPr>
          <w:rFonts w:ascii="Times New Roman" w:hAnsi="Times New Roman" w:cs="Times New Roman"/>
          <w:sz w:val="24"/>
          <w:szCs w:val="24"/>
        </w:rPr>
        <w:t xml:space="preserve"> that using “x” supplement is necessary to win</w:t>
      </w:r>
      <w:r w:rsidR="000930F6">
        <w:rPr>
          <w:rFonts w:ascii="Times New Roman" w:hAnsi="Times New Roman" w:cs="Times New Roman"/>
          <w:sz w:val="24"/>
          <w:szCs w:val="24"/>
        </w:rPr>
        <w:t>.  Without question, conferences of this kind can have very negative cons</w:t>
      </w:r>
      <w:r w:rsidR="007036CB">
        <w:rPr>
          <w:rFonts w:ascii="Times New Roman" w:hAnsi="Times New Roman" w:cs="Times New Roman"/>
          <w:sz w:val="24"/>
          <w:szCs w:val="24"/>
        </w:rPr>
        <w:t xml:space="preserve">equences for student athletes.  In particular, the teaching “that </w:t>
      </w:r>
      <w:r w:rsidR="00A26B55">
        <w:rPr>
          <w:rFonts w:ascii="Times New Roman" w:hAnsi="Times New Roman" w:cs="Times New Roman"/>
          <w:sz w:val="24"/>
          <w:szCs w:val="24"/>
        </w:rPr>
        <w:t xml:space="preserve">cheating </w:t>
      </w:r>
      <w:r w:rsidR="007036CB">
        <w:rPr>
          <w:rFonts w:ascii="Times New Roman" w:hAnsi="Times New Roman" w:cs="Times New Roman"/>
          <w:sz w:val="24"/>
          <w:szCs w:val="24"/>
        </w:rPr>
        <w:t>is okay if not necessary” to win in athletics encourages the student athlete</w:t>
      </w:r>
      <w:r w:rsidR="00A26B55">
        <w:rPr>
          <w:rFonts w:ascii="Times New Roman" w:hAnsi="Times New Roman" w:cs="Times New Roman"/>
          <w:sz w:val="24"/>
          <w:szCs w:val="24"/>
        </w:rPr>
        <w:t>s</w:t>
      </w:r>
      <w:r w:rsidR="007036CB">
        <w:rPr>
          <w:rFonts w:ascii="Times New Roman" w:hAnsi="Times New Roman" w:cs="Times New Roman"/>
          <w:sz w:val="24"/>
          <w:szCs w:val="24"/>
        </w:rPr>
        <w:t xml:space="preserve"> to </w:t>
      </w:r>
      <w:r w:rsidR="00A26B55">
        <w:rPr>
          <w:rFonts w:ascii="Times New Roman" w:hAnsi="Times New Roman" w:cs="Times New Roman"/>
          <w:sz w:val="24"/>
          <w:szCs w:val="24"/>
        </w:rPr>
        <w:t>believe that it is okay</w:t>
      </w:r>
      <w:r w:rsidR="007036CB">
        <w:rPr>
          <w:rFonts w:ascii="Times New Roman" w:hAnsi="Times New Roman" w:cs="Times New Roman"/>
          <w:sz w:val="24"/>
          <w:szCs w:val="24"/>
        </w:rPr>
        <w:t xml:space="preserve">.  Integrity is tossed out the door for the </w:t>
      </w:r>
      <w:r w:rsidR="00A26B55">
        <w:rPr>
          <w:rFonts w:ascii="Times New Roman" w:hAnsi="Times New Roman" w:cs="Times New Roman"/>
          <w:sz w:val="24"/>
          <w:szCs w:val="24"/>
        </w:rPr>
        <w:t>anticipated gain</w:t>
      </w:r>
      <w:r w:rsidR="007036CB">
        <w:rPr>
          <w:rFonts w:ascii="Times New Roman" w:hAnsi="Times New Roman" w:cs="Times New Roman"/>
          <w:sz w:val="24"/>
          <w:szCs w:val="24"/>
        </w:rPr>
        <w:t>.  Yet, over time, continuing to cheat with supplements and drugs has a very negative impact on one’s career.  There is also the risk for legal penalties.</w:t>
      </w:r>
    </w:p>
    <w:tbl>
      <w:tblPr>
        <w:tblStyle w:val="TableGrid"/>
        <w:tblpPr w:leftFromText="187" w:rightFromText="187" w:topFromText="158" w:bottomFromText="158" w:vertAnchor="text" w:horzAnchor="margin" w:tblpY="14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377"/>
      </w:tblGrid>
      <w:tr w:rsidR="00CE26E3" w:rsidTr="00CE26E3">
        <w:trPr>
          <w:trHeight w:val="317"/>
        </w:trPr>
        <w:tc>
          <w:tcPr>
            <w:tcW w:w="3377" w:type="dxa"/>
          </w:tcPr>
          <w:p w:rsidR="00CE26E3" w:rsidRPr="00CE26E3" w:rsidRDefault="00CE26E3" w:rsidP="00CE26E3">
            <w:pPr>
              <w:ind w:left="0" w:firstLine="0"/>
              <w:jc w:val="left"/>
              <w:rPr>
                <w:rFonts w:ascii="Times New Roman" w:hAnsi="Times New Roman" w:cs="Times New Roman"/>
                <w:sz w:val="28"/>
                <w:szCs w:val="28"/>
              </w:rPr>
            </w:pPr>
            <w:r>
              <w:rPr>
                <w:rFonts w:ascii="Times New Roman" w:hAnsi="Times New Roman" w:cs="Times New Roman"/>
                <w:sz w:val="28"/>
                <w:szCs w:val="28"/>
              </w:rPr>
              <w:t>Serious conflicts of interest can and do have very negative consequences for athletes, but seldom ever for their teachers!</w:t>
            </w:r>
          </w:p>
        </w:tc>
      </w:tr>
    </w:tbl>
    <w:p w:rsidR="00D27E4F" w:rsidRDefault="007036CB"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Athletes who are caught cheating have their reputations seriously damaged and often </w:t>
      </w:r>
      <w:r w:rsidR="00D27E4F">
        <w:rPr>
          <w:rFonts w:ascii="Times New Roman" w:hAnsi="Times New Roman" w:cs="Times New Roman"/>
          <w:sz w:val="24"/>
          <w:szCs w:val="24"/>
        </w:rPr>
        <w:t xml:space="preserve">they </w:t>
      </w:r>
      <w:r>
        <w:rPr>
          <w:rFonts w:ascii="Times New Roman" w:hAnsi="Times New Roman" w:cs="Times New Roman"/>
          <w:sz w:val="24"/>
          <w:szCs w:val="24"/>
        </w:rPr>
        <w:t>are subjected to serious penalties in their sports.</w:t>
      </w:r>
      <w:r w:rsidR="00A26B55">
        <w:rPr>
          <w:rFonts w:ascii="Times New Roman" w:hAnsi="Times New Roman" w:cs="Times New Roman"/>
          <w:sz w:val="24"/>
          <w:szCs w:val="24"/>
        </w:rPr>
        <w:t xml:space="preserve">  It can’t be comforting and certainly not much</w:t>
      </w:r>
      <w:r w:rsidR="007D7422">
        <w:rPr>
          <w:rFonts w:ascii="Times New Roman" w:hAnsi="Times New Roman" w:cs="Times New Roman"/>
          <w:sz w:val="24"/>
          <w:szCs w:val="24"/>
        </w:rPr>
        <w:t xml:space="preserve"> fun to be informed by the authority that “you are suspended for 2 years from competition in your sport.”  Not only does fault exist directly with the at</w:t>
      </w:r>
      <w:r w:rsidR="00A26B55">
        <w:rPr>
          <w:rFonts w:ascii="Times New Roman" w:hAnsi="Times New Roman" w:cs="Times New Roman"/>
          <w:sz w:val="24"/>
          <w:szCs w:val="24"/>
        </w:rPr>
        <w:t>hletes, but also their teachers,</w:t>
      </w:r>
      <w:r w:rsidR="007D7422">
        <w:rPr>
          <w:rFonts w:ascii="Times New Roman" w:hAnsi="Times New Roman" w:cs="Times New Roman"/>
          <w:sz w:val="24"/>
          <w:szCs w:val="24"/>
        </w:rPr>
        <w:t xml:space="preserve"> coaches</w:t>
      </w:r>
      <w:r w:rsidR="00A26B55">
        <w:rPr>
          <w:rFonts w:ascii="Times New Roman" w:hAnsi="Times New Roman" w:cs="Times New Roman"/>
          <w:sz w:val="24"/>
          <w:szCs w:val="24"/>
        </w:rPr>
        <w:t>, and sports nutritionists</w:t>
      </w:r>
      <w:r w:rsidR="007D7422">
        <w:rPr>
          <w:rFonts w:ascii="Times New Roman" w:hAnsi="Times New Roman" w:cs="Times New Roman"/>
          <w:sz w:val="24"/>
          <w:szCs w:val="24"/>
        </w:rPr>
        <w:t xml:space="preserve"> who encouraged them to believe that it is okay to do whatever is believed necessary (i.e., win-at-all-costs).  This is the central point in this brief article.  The profession of exercise physiology suffers from the loss of society’s trust in exercise physiologists when they teach and/or promote the use of pe</w:t>
      </w:r>
      <w:r w:rsidR="00A26B55">
        <w:rPr>
          <w:rFonts w:ascii="Times New Roman" w:hAnsi="Times New Roman" w:cs="Times New Roman"/>
          <w:sz w:val="24"/>
          <w:szCs w:val="24"/>
        </w:rPr>
        <w:t>rformance enhancing substances (supplements or otherwise).</w:t>
      </w:r>
    </w:p>
    <w:p w:rsidR="00D27E4F" w:rsidRDefault="008762E8"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I</w:t>
      </w:r>
      <w:r w:rsidR="007D7422">
        <w:rPr>
          <w:rFonts w:ascii="Times New Roman" w:hAnsi="Times New Roman" w:cs="Times New Roman"/>
          <w:sz w:val="24"/>
          <w:szCs w:val="24"/>
        </w:rPr>
        <w:t>n short, the role that exercise physiologists have</w:t>
      </w:r>
      <w:r w:rsidR="00D27E4F">
        <w:rPr>
          <w:rFonts w:ascii="Times New Roman" w:hAnsi="Times New Roman" w:cs="Times New Roman"/>
          <w:sz w:val="24"/>
          <w:szCs w:val="24"/>
        </w:rPr>
        <w:t xml:space="preserve"> in shaping society’s ideas and </w:t>
      </w:r>
      <w:r w:rsidR="007D7422">
        <w:rPr>
          <w:rFonts w:ascii="Times New Roman" w:hAnsi="Times New Roman" w:cs="Times New Roman"/>
          <w:sz w:val="24"/>
          <w:szCs w:val="24"/>
        </w:rPr>
        <w:t>thinking regarding “exercise is medicine” is negatively impacted.  As a college teacher who has taught sports nutrition for 20 or more years, I am concerned about how conflicting interests of hidden personal gain has a negative impact on students and especially student athletes.  Why can’t the sports nutrition teacher simply teach what is believed to be good nutrition habits an</w:t>
      </w:r>
      <w:r w:rsidR="00A26B55">
        <w:rPr>
          <w:rFonts w:ascii="Times New Roman" w:hAnsi="Times New Roman" w:cs="Times New Roman"/>
          <w:sz w:val="24"/>
          <w:szCs w:val="24"/>
        </w:rPr>
        <w:t>d practices for athletes?  That i</w:t>
      </w:r>
      <w:r w:rsidR="007D7422">
        <w:rPr>
          <w:rFonts w:ascii="Times New Roman" w:hAnsi="Times New Roman" w:cs="Times New Roman"/>
          <w:sz w:val="24"/>
          <w:szCs w:val="24"/>
        </w:rPr>
        <w:t xml:space="preserve">s the </w:t>
      </w:r>
      <w:r w:rsidR="007D7422">
        <w:rPr>
          <w:rFonts w:ascii="Times New Roman" w:hAnsi="Times New Roman" w:cs="Times New Roman"/>
          <w:sz w:val="24"/>
          <w:szCs w:val="24"/>
        </w:rPr>
        <w:lastRenderedPageBreak/>
        <w:t xml:space="preserve">bottom line.  It is </w:t>
      </w:r>
      <w:r w:rsidR="00330F09">
        <w:rPr>
          <w:rFonts w:ascii="Times New Roman" w:hAnsi="Times New Roman" w:cs="Times New Roman"/>
          <w:sz w:val="24"/>
          <w:szCs w:val="24"/>
        </w:rPr>
        <w:t xml:space="preserve">not only </w:t>
      </w:r>
      <w:r w:rsidR="007D7422">
        <w:rPr>
          <w:rFonts w:ascii="Times New Roman" w:hAnsi="Times New Roman" w:cs="Times New Roman"/>
          <w:sz w:val="24"/>
          <w:szCs w:val="24"/>
        </w:rPr>
        <w:t xml:space="preserve">frustrating to think </w:t>
      </w:r>
      <w:r w:rsidR="00B12DE7">
        <w:rPr>
          <w:rFonts w:ascii="Times New Roman" w:hAnsi="Times New Roman" w:cs="Times New Roman"/>
          <w:sz w:val="24"/>
          <w:szCs w:val="24"/>
        </w:rPr>
        <w:t>that what is common practice among sp</w:t>
      </w:r>
      <w:r w:rsidR="00330F09">
        <w:rPr>
          <w:rFonts w:ascii="Times New Roman" w:hAnsi="Times New Roman" w:cs="Times New Roman"/>
          <w:sz w:val="24"/>
          <w:szCs w:val="24"/>
        </w:rPr>
        <w:t xml:space="preserve">orts nutrition teachers </w:t>
      </w:r>
      <w:r w:rsidR="00B12DE7">
        <w:rPr>
          <w:rFonts w:ascii="Times New Roman" w:hAnsi="Times New Roman" w:cs="Times New Roman"/>
          <w:sz w:val="24"/>
          <w:szCs w:val="24"/>
        </w:rPr>
        <w:t>will continue unexamined</w:t>
      </w:r>
      <w:r w:rsidR="00330F09">
        <w:rPr>
          <w:rFonts w:ascii="Times New Roman" w:hAnsi="Times New Roman" w:cs="Times New Roman"/>
          <w:sz w:val="24"/>
          <w:szCs w:val="24"/>
        </w:rPr>
        <w:t>, it is unethical</w:t>
      </w:r>
      <w:r w:rsidR="00B12DE7">
        <w:rPr>
          <w:rFonts w:ascii="Times New Roman" w:hAnsi="Times New Roman" w:cs="Times New Roman"/>
          <w:sz w:val="24"/>
          <w:szCs w:val="24"/>
        </w:rPr>
        <w:t>.</w:t>
      </w:r>
    </w:p>
    <w:p w:rsidR="00D27E4F" w:rsidRDefault="00330F09"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We can all see the benefit of ethical thinking.  </w:t>
      </w:r>
      <w:r w:rsidR="00A26B55">
        <w:rPr>
          <w:rFonts w:ascii="Times New Roman" w:hAnsi="Times New Roman" w:cs="Times New Roman"/>
          <w:sz w:val="24"/>
          <w:szCs w:val="24"/>
        </w:rPr>
        <w:t xml:space="preserve">Why not </w:t>
      </w:r>
      <w:r>
        <w:rPr>
          <w:rFonts w:ascii="Times New Roman" w:hAnsi="Times New Roman" w:cs="Times New Roman"/>
          <w:sz w:val="24"/>
          <w:szCs w:val="24"/>
        </w:rPr>
        <w:t>examine why it is a co</w:t>
      </w:r>
      <w:r w:rsidR="00A26B55">
        <w:rPr>
          <w:rFonts w:ascii="Times New Roman" w:hAnsi="Times New Roman" w:cs="Times New Roman"/>
          <w:sz w:val="24"/>
          <w:szCs w:val="24"/>
        </w:rPr>
        <w:t xml:space="preserve">nflict of interest to teach that it is okay to use </w:t>
      </w:r>
      <w:r>
        <w:rPr>
          <w:rFonts w:ascii="Times New Roman" w:hAnsi="Times New Roman" w:cs="Times New Roman"/>
          <w:sz w:val="24"/>
          <w:szCs w:val="24"/>
        </w:rPr>
        <w:t>sports supplements</w:t>
      </w:r>
      <w:r w:rsidR="00A26B55">
        <w:rPr>
          <w:rFonts w:ascii="Times New Roman" w:hAnsi="Times New Roman" w:cs="Times New Roman"/>
          <w:sz w:val="24"/>
          <w:szCs w:val="24"/>
        </w:rPr>
        <w:t>?</w:t>
      </w:r>
      <w:r>
        <w:rPr>
          <w:rFonts w:ascii="Times New Roman" w:hAnsi="Times New Roman" w:cs="Times New Roman"/>
          <w:sz w:val="24"/>
          <w:szCs w:val="24"/>
        </w:rPr>
        <w:t xml:space="preserve">  </w:t>
      </w:r>
      <w:r w:rsidR="00A26B55">
        <w:rPr>
          <w:rFonts w:ascii="Times New Roman" w:hAnsi="Times New Roman" w:cs="Times New Roman"/>
          <w:sz w:val="24"/>
          <w:szCs w:val="24"/>
        </w:rPr>
        <w:t xml:space="preserve">Why not encourage </w:t>
      </w:r>
      <w:r>
        <w:rPr>
          <w:rFonts w:ascii="Times New Roman" w:hAnsi="Times New Roman" w:cs="Times New Roman"/>
          <w:sz w:val="24"/>
          <w:szCs w:val="24"/>
        </w:rPr>
        <w:t xml:space="preserve">exercise physiologists </w:t>
      </w:r>
      <w:r w:rsidR="00A26B55">
        <w:rPr>
          <w:rFonts w:ascii="Times New Roman" w:hAnsi="Times New Roman" w:cs="Times New Roman"/>
          <w:sz w:val="24"/>
          <w:szCs w:val="24"/>
        </w:rPr>
        <w:t>to</w:t>
      </w:r>
      <w:r>
        <w:rPr>
          <w:rFonts w:ascii="Times New Roman" w:hAnsi="Times New Roman" w:cs="Times New Roman"/>
          <w:sz w:val="24"/>
          <w:szCs w:val="24"/>
        </w:rPr>
        <w:t xml:space="preserve"> examine why it isn’t a good thing to promote supplements and drugs to increase the athlete’s chances of winning</w:t>
      </w:r>
      <w:r w:rsidR="00A26B55">
        <w:rPr>
          <w:rFonts w:ascii="Times New Roman" w:hAnsi="Times New Roman" w:cs="Times New Roman"/>
          <w:sz w:val="24"/>
          <w:szCs w:val="24"/>
        </w:rPr>
        <w:t>?</w:t>
      </w:r>
      <w:r>
        <w:rPr>
          <w:rFonts w:ascii="Times New Roman" w:hAnsi="Times New Roman" w:cs="Times New Roman"/>
          <w:sz w:val="24"/>
          <w:szCs w:val="24"/>
        </w:rPr>
        <w:t xml:space="preserve">  </w:t>
      </w:r>
      <w:r w:rsidR="00A26B55">
        <w:rPr>
          <w:rFonts w:ascii="Times New Roman" w:hAnsi="Times New Roman" w:cs="Times New Roman"/>
          <w:sz w:val="24"/>
          <w:szCs w:val="24"/>
        </w:rPr>
        <w:t>Why not teach that c</w:t>
      </w:r>
      <w:r w:rsidR="00E4720C">
        <w:rPr>
          <w:rFonts w:ascii="Times New Roman" w:hAnsi="Times New Roman" w:cs="Times New Roman"/>
          <w:sz w:val="24"/>
          <w:szCs w:val="24"/>
        </w:rPr>
        <w:t>heating threatens integrity</w:t>
      </w:r>
      <w:r w:rsidR="00A26B55">
        <w:rPr>
          <w:rFonts w:ascii="Times New Roman" w:hAnsi="Times New Roman" w:cs="Times New Roman"/>
          <w:sz w:val="24"/>
          <w:szCs w:val="24"/>
        </w:rPr>
        <w:t>?</w:t>
      </w:r>
      <w:r w:rsidR="00E4720C">
        <w:rPr>
          <w:rFonts w:ascii="Times New Roman" w:hAnsi="Times New Roman" w:cs="Times New Roman"/>
          <w:sz w:val="24"/>
          <w:szCs w:val="24"/>
        </w:rPr>
        <w:t xml:space="preserve">  This is true for the teacher as well as </w:t>
      </w:r>
      <w:r w:rsidR="00723266">
        <w:rPr>
          <w:rFonts w:ascii="Times New Roman" w:hAnsi="Times New Roman" w:cs="Times New Roman"/>
          <w:sz w:val="24"/>
          <w:szCs w:val="24"/>
        </w:rPr>
        <w:t xml:space="preserve">for </w:t>
      </w:r>
      <w:r w:rsidR="00E4720C">
        <w:rPr>
          <w:rFonts w:ascii="Times New Roman" w:hAnsi="Times New Roman" w:cs="Times New Roman"/>
          <w:sz w:val="24"/>
          <w:szCs w:val="24"/>
        </w:rPr>
        <w:t xml:space="preserve">the athlete.  Intentionally teaching and/or promoting a supplement that is directly a function of “gifts” and money is wrong.  Sure, it is easy to take money and even easier to turn a blind eye to the overwhelming evidence that exercise physiologists are as equally corrupted as members of </w:t>
      </w:r>
      <w:r w:rsidR="00723266">
        <w:rPr>
          <w:rFonts w:ascii="Times New Roman" w:hAnsi="Times New Roman" w:cs="Times New Roman"/>
          <w:sz w:val="24"/>
          <w:szCs w:val="24"/>
        </w:rPr>
        <w:t>most healthcare professions.</w:t>
      </w:r>
    </w:p>
    <w:tbl>
      <w:tblPr>
        <w:tblStyle w:val="TableGrid"/>
        <w:tblpPr w:leftFromText="187" w:rightFromText="187" w:topFromText="158" w:bottomFromText="158" w:vertAnchor="text" w:horzAnchor="margin" w:tblpXSpec="right" w:tblpY="19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281"/>
      </w:tblGrid>
      <w:tr w:rsidR="00723266" w:rsidTr="00723266">
        <w:trPr>
          <w:trHeight w:val="379"/>
        </w:trPr>
        <w:tc>
          <w:tcPr>
            <w:tcW w:w="3281" w:type="dxa"/>
          </w:tcPr>
          <w:p w:rsidR="00723266" w:rsidRPr="00CE26E3" w:rsidRDefault="00723266" w:rsidP="00723266">
            <w:pPr>
              <w:ind w:left="0" w:firstLine="0"/>
              <w:jc w:val="left"/>
              <w:rPr>
                <w:rFonts w:ascii="Times New Roman" w:hAnsi="Times New Roman" w:cs="Times New Roman"/>
                <w:sz w:val="28"/>
                <w:szCs w:val="28"/>
              </w:rPr>
            </w:pPr>
            <w:r>
              <w:rPr>
                <w:rFonts w:ascii="Times New Roman" w:hAnsi="Times New Roman" w:cs="Times New Roman"/>
                <w:sz w:val="28"/>
                <w:szCs w:val="28"/>
              </w:rPr>
              <w:t>Many in society and our profession are not aware of the conflicting interests of hidden personal gain of sports nutrition teachers.</w:t>
            </w:r>
          </w:p>
        </w:tc>
      </w:tr>
    </w:tbl>
    <w:p w:rsidR="00D27E4F" w:rsidRDefault="00723266"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The fact is that many</w:t>
      </w:r>
      <w:r w:rsidR="00E4720C">
        <w:rPr>
          <w:rFonts w:ascii="Times New Roman" w:hAnsi="Times New Roman" w:cs="Times New Roman"/>
          <w:sz w:val="24"/>
          <w:szCs w:val="24"/>
        </w:rPr>
        <w:t xml:space="preserve"> medical doctors understand that they are being influenced </w:t>
      </w:r>
      <w:r>
        <w:rPr>
          <w:rFonts w:ascii="Times New Roman" w:hAnsi="Times New Roman" w:cs="Times New Roman"/>
          <w:sz w:val="24"/>
          <w:szCs w:val="24"/>
        </w:rPr>
        <w:t>by drug companies, and that they are often</w:t>
      </w:r>
      <w:r w:rsidR="00E4720C">
        <w:rPr>
          <w:rFonts w:ascii="Times New Roman" w:hAnsi="Times New Roman" w:cs="Times New Roman"/>
          <w:sz w:val="24"/>
          <w:szCs w:val="24"/>
        </w:rPr>
        <w:t xml:space="preserve"> engaged in conflicts with drug and/or device representatives.  </w:t>
      </w:r>
      <w:r w:rsidR="00EA2B7C">
        <w:rPr>
          <w:rFonts w:ascii="Times New Roman" w:hAnsi="Times New Roman" w:cs="Times New Roman"/>
          <w:sz w:val="24"/>
          <w:szCs w:val="24"/>
        </w:rPr>
        <w:t>S</w:t>
      </w:r>
      <w:r w:rsidR="00E4720C">
        <w:rPr>
          <w:rFonts w:ascii="Times New Roman" w:hAnsi="Times New Roman" w:cs="Times New Roman"/>
          <w:sz w:val="24"/>
          <w:szCs w:val="24"/>
        </w:rPr>
        <w:t>trangely enough, the PhD exercise physiologists are positive that they aren’t doing anything wrong.  After all, their purpose in the academy is to do research</w:t>
      </w:r>
      <w:r w:rsidR="00457FC9">
        <w:rPr>
          <w:rFonts w:ascii="Times New Roman" w:hAnsi="Times New Roman" w:cs="Times New Roman"/>
          <w:sz w:val="24"/>
          <w:szCs w:val="24"/>
        </w:rPr>
        <w:t>.  It</w:t>
      </w:r>
      <w:r w:rsidR="00E4720C">
        <w:rPr>
          <w:rFonts w:ascii="Times New Roman" w:hAnsi="Times New Roman" w:cs="Times New Roman"/>
          <w:sz w:val="24"/>
          <w:szCs w:val="24"/>
        </w:rPr>
        <w:t xml:space="preserve"> is </w:t>
      </w:r>
      <w:r>
        <w:rPr>
          <w:rFonts w:ascii="Times New Roman" w:hAnsi="Times New Roman" w:cs="Times New Roman"/>
          <w:sz w:val="24"/>
          <w:szCs w:val="24"/>
        </w:rPr>
        <w:t xml:space="preserve">believed that there is nothing wrong with </w:t>
      </w:r>
      <w:r w:rsidR="00E4720C">
        <w:rPr>
          <w:rFonts w:ascii="Times New Roman" w:hAnsi="Times New Roman" w:cs="Times New Roman"/>
          <w:sz w:val="24"/>
          <w:szCs w:val="24"/>
        </w:rPr>
        <w:t>research</w:t>
      </w:r>
      <w:r>
        <w:rPr>
          <w:rFonts w:ascii="Times New Roman" w:hAnsi="Times New Roman" w:cs="Times New Roman"/>
          <w:sz w:val="24"/>
          <w:szCs w:val="24"/>
        </w:rPr>
        <w:t>ing</w:t>
      </w:r>
      <w:r w:rsidR="00E4720C">
        <w:rPr>
          <w:rFonts w:ascii="Times New Roman" w:hAnsi="Times New Roman" w:cs="Times New Roman"/>
          <w:sz w:val="24"/>
          <w:szCs w:val="24"/>
        </w:rPr>
        <w:t xml:space="preserve"> the effects of </w:t>
      </w:r>
      <w:proofErr w:type="spellStart"/>
      <w:r w:rsidR="00E4720C">
        <w:rPr>
          <w:rFonts w:ascii="Times New Roman" w:hAnsi="Times New Roman" w:cs="Times New Roman"/>
          <w:sz w:val="24"/>
          <w:szCs w:val="24"/>
        </w:rPr>
        <w:t>creatine</w:t>
      </w:r>
      <w:proofErr w:type="spellEnd"/>
      <w:r w:rsidR="00457FC9">
        <w:rPr>
          <w:rFonts w:ascii="Times New Roman" w:hAnsi="Times New Roman" w:cs="Times New Roman"/>
          <w:sz w:val="24"/>
          <w:szCs w:val="24"/>
        </w:rPr>
        <w:t xml:space="preserve"> on athletic performance</w:t>
      </w:r>
      <w:r w:rsidR="00E4720C">
        <w:rPr>
          <w:rFonts w:ascii="Times New Roman" w:hAnsi="Times New Roman" w:cs="Times New Roman"/>
          <w:sz w:val="24"/>
          <w:szCs w:val="24"/>
        </w:rPr>
        <w:t xml:space="preserve">.  </w:t>
      </w:r>
      <w:r w:rsidR="00457FC9">
        <w:rPr>
          <w:rFonts w:ascii="Times New Roman" w:hAnsi="Times New Roman" w:cs="Times New Roman"/>
          <w:sz w:val="24"/>
          <w:szCs w:val="24"/>
        </w:rPr>
        <w:t>Those skeptical of this thinking understand that is the power of the teacher’s influence and the findings of their research t</w:t>
      </w:r>
      <w:r>
        <w:rPr>
          <w:rFonts w:ascii="Times New Roman" w:hAnsi="Times New Roman" w:cs="Times New Roman"/>
          <w:sz w:val="24"/>
          <w:szCs w:val="24"/>
        </w:rPr>
        <w:t xml:space="preserve">hat helps to </w:t>
      </w:r>
      <w:r w:rsidR="00457FC9">
        <w:rPr>
          <w:rFonts w:ascii="Times New Roman" w:hAnsi="Times New Roman" w:cs="Times New Roman"/>
          <w:sz w:val="24"/>
          <w:szCs w:val="24"/>
        </w:rPr>
        <w:t xml:space="preserve">support and promote </w:t>
      </w:r>
      <w:r>
        <w:rPr>
          <w:rFonts w:ascii="Times New Roman" w:hAnsi="Times New Roman" w:cs="Times New Roman"/>
          <w:sz w:val="24"/>
          <w:szCs w:val="24"/>
        </w:rPr>
        <w:t xml:space="preserve">sports </w:t>
      </w:r>
      <w:r w:rsidR="00457FC9">
        <w:rPr>
          <w:rFonts w:ascii="Times New Roman" w:hAnsi="Times New Roman" w:cs="Times New Roman"/>
          <w:sz w:val="24"/>
          <w:szCs w:val="24"/>
        </w:rPr>
        <w:t xml:space="preserve">supplement products.  When you stop and think about it, </w:t>
      </w:r>
      <w:r>
        <w:rPr>
          <w:rFonts w:ascii="Times New Roman" w:hAnsi="Times New Roman" w:cs="Times New Roman"/>
          <w:sz w:val="24"/>
          <w:szCs w:val="24"/>
        </w:rPr>
        <w:t xml:space="preserve">why aren’t </w:t>
      </w:r>
      <w:r w:rsidR="00457FC9">
        <w:rPr>
          <w:rFonts w:ascii="Times New Roman" w:hAnsi="Times New Roman" w:cs="Times New Roman"/>
          <w:sz w:val="24"/>
          <w:szCs w:val="24"/>
        </w:rPr>
        <w:t>exercise physiologists thinking in accordance with their own code of ethics</w:t>
      </w:r>
      <w:r>
        <w:rPr>
          <w:rFonts w:ascii="Times New Roman" w:hAnsi="Times New Roman" w:cs="Times New Roman"/>
          <w:sz w:val="24"/>
          <w:szCs w:val="24"/>
        </w:rPr>
        <w:t>?</w:t>
      </w:r>
      <w:r w:rsidR="00457FC9">
        <w:rPr>
          <w:rFonts w:ascii="Times New Roman" w:hAnsi="Times New Roman" w:cs="Times New Roman"/>
          <w:sz w:val="24"/>
          <w:szCs w:val="24"/>
        </w:rPr>
        <w:t xml:space="preserve">  </w:t>
      </w:r>
      <w:r>
        <w:rPr>
          <w:rFonts w:ascii="Times New Roman" w:hAnsi="Times New Roman" w:cs="Times New Roman"/>
          <w:sz w:val="24"/>
          <w:szCs w:val="24"/>
        </w:rPr>
        <w:t>I</w:t>
      </w:r>
      <w:r w:rsidR="00457FC9">
        <w:rPr>
          <w:rFonts w:ascii="Times New Roman" w:hAnsi="Times New Roman" w:cs="Times New Roman"/>
          <w:sz w:val="24"/>
          <w:szCs w:val="24"/>
        </w:rPr>
        <w:t>f they were and if the profession had an influence on the behavior of exercise physiologists, they would not make unethical decisions (at least not as openly as they do).</w:t>
      </w:r>
    </w:p>
    <w:p w:rsidR="00D27E4F" w:rsidRDefault="00723266"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Those who disagree with this thinking say, “</w:t>
      </w:r>
      <w:r w:rsidR="009429AF">
        <w:rPr>
          <w:rFonts w:ascii="Times New Roman" w:hAnsi="Times New Roman" w:cs="Times New Roman"/>
          <w:sz w:val="24"/>
          <w:szCs w:val="24"/>
        </w:rPr>
        <w:t>If it isn’t illegal, then, it must be okay – right?</w:t>
      </w:r>
      <w:r>
        <w:rPr>
          <w:rFonts w:ascii="Times New Roman" w:hAnsi="Times New Roman" w:cs="Times New Roman"/>
          <w:sz w:val="24"/>
          <w:szCs w:val="24"/>
        </w:rPr>
        <w:t>”</w:t>
      </w:r>
      <w:r w:rsidR="009429AF">
        <w:rPr>
          <w:rFonts w:ascii="Times New Roman" w:hAnsi="Times New Roman" w:cs="Times New Roman"/>
          <w:sz w:val="24"/>
          <w:szCs w:val="24"/>
        </w:rPr>
        <w:t xml:space="preserve">  What is important here is simply that the absence of illegality does not make inserting “supplement commercials” into the sports nutrition lecture.  For the record, </w:t>
      </w:r>
      <w:r w:rsidR="0052108A">
        <w:rPr>
          <w:rFonts w:ascii="Times New Roman" w:hAnsi="Times New Roman" w:cs="Times New Roman"/>
          <w:sz w:val="24"/>
          <w:szCs w:val="24"/>
        </w:rPr>
        <w:t xml:space="preserve">in the exercise physiologist’s role as a healthcare professional, such behavior by a college teacher </w:t>
      </w:r>
      <w:r w:rsidR="009429AF">
        <w:rPr>
          <w:rFonts w:ascii="Times New Roman" w:hAnsi="Times New Roman" w:cs="Times New Roman"/>
          <w:sz w:val="24"/>
          <w:szCs w:val="24"/>
        </w:rPr>
        <w:t>is not consistent with professionalism.</w:t>
      </w:r>
      <w:r>
        <w:rPr>
          <w:rFonts w:ascii="Times New Roman" w:hAnsi="Times New Roman" w:cs="Times New Roman"/>
          <w:sz w:val="24"/>
          <w:szCs w:val="24"/>
        </w:rPr>
        <w:t xml:space="preserve"> In fact, w</w:t>
      </w:r>
      <w:r w:rsidR="0052108A">
        <w:rPr>
          <w:rFonts w:ascii="Times New Roman" w:hAnsi="Times New Roman" w:cs="Times New Roman"/>
          <w:sz w:val="24"/>
          <w:szCs w:val="24"/>
        </w:rPr>
        <w:t>hen considering conflict</w:t>
      </w:r>
      <w:r>
        <w:rPr>
          <w:rFonts w:ascii="Times New Roman" w:hAnsi="Times New Roman" w:cs="Times New Roman"/>
          <w:sz w:val="24"/>
          <w:szCs w:val="24"/>
        </w:rPr>
        <w:t>s</w:t>
      </w:r>
      <w:r w:rsidR="0052108A">
        <w:rPr>
          <w:rFonts w:ascii="Times New Roman" w:hAnsi="Times New Roman" w:cs="Times New Roman"/>
          <w:sz w:val="24"/>
          <w:szCs w:val="24"/>
        </w:rPr>
        <w:t xml:space="preserve"> of interest, the ASEP</w:t>
      </w:r>
      <w:r w:rsidR="00D27E4F">
        <w:rPr>
          <w:rFonts w:ascii="Times New Roman" w:hAnsi="Times New Roman" w:cs="Times New Roman"/>
          <w:sz w:val="24"/>
          <w:szCs w:val="24"/>
        </w:rPr>
        <w:t xml:space="preserve"> leaders understand that in our </w:t>
      </w:r>
      <w:r w:rsidR="0052108A">
        <w:rPr>
          <w:rFonts w:ascii="Times New Roman" w:hAnsi="Times New Roman" w:cs="Times New Roman"/>
          <w:sz w:val="24"/>
          <w:szCs w:val="24"/>
        </w:rPr>
        <w:t xml:space="preserve">role as healthcare professionals, our primary interests </w:t>
      </w:r>
      <w:r>
        <w:rPr>
          <w:rFonts w:ascii="Times New Roman" w:hAnsi="Times New Roman" w:cs="Times New Roman"/>
          <w:sz w:val="24"/>
          <w:szCs w:val="24"/>
        </w:rPr>
        <w:t xml:space="preserve">should be </w:t>
      </w:r>
      <w:r w:rsidR="0052108A">
        <w:rPr>
          <w:rFonts w:ascii="Times New Roman" w:hAnsi="Times New Roman" w:cs="Times New Roman"/>
          <w:sz w:val="24"/>
          <w:szCs w:val="24"/>
        </w:rPr>
        <w:t>consistent with the elements of professionalism</w:t>
      </w:r>
      <w:r>
        <w:rPr>
          <w:rFonts w:ascii="Times New Roman" w:hAnsi="Times New Roman" w:cs="Times New Roman"/>
          <w:sz w:val="24"/>
          <w:szCs w:val="24"/>
        </w:rPr>
        <w:t xml:space="preserve">.  That is, doing those things that are in </w:t>
      </w:r>
      <w:r w:rsidR="0052108A">
        <w:rPr>
          <w:rFonts w:ascii="Times New Roman" w:hAnsi="Times New Roman" w:cs="Times New Roman"/>
          <w:sz w:val="24"/>
          <w:szCs w:val="24"/>
        </w:rPr>
        <w:t xml:space="preserve">the best care of </w:t>
      </w:r>
      <w:r>
        <w:rPr>
          <w:rFonts w:ascii="Times New Roman" w:hAnsi="Times New Roman" w:cs="Times New Roman"/>
          <w:sz w:val="24"/>
          <w:szCs w:val="24"/>
        </w:rPr>
        <w:t>their</w:t>
      </w:r>
      <w:r w:rsidR="0052108A">
        <w:rPr>
          <w:rFonts w:ascii="Times New Roman" w:hAnsi="Times New Roman" w:cs="Times New Roman"/>
          <w:sz w:val="24"/>
          <w:szCs w:val="24"/>
        </w:rPr>
        <w:t xml:space="preserve"> students</w:t>
      </w:r>
      <w:r>
        <w:rPr>
          <w:rFonts w:ascii="Times New Roman" w:hAnsi="Times New Roman" w:cs="Times New Roman"/>
          <w:sz w:val="24"/>
          <w:szCs w:val="24"/>
        </w:rPr>
        <w:t xml:space="preserve">.  Such thinking is the </w:t>
      </w:r>
      <w:r w:rsidR="0052108A">
        <w:rPr>
          <w:rFonts w:ascii="Times New Roman" w:hAnsi="Times New Roman" w:cs="Times New Roman"/>
          <w:sz w:val="24"/>
          <w:szCs w:val="24"/>
        </w:rPr>
        <w:t>cornerstone</w:t>
      </w:r>
      <w:r>
        <w:rPr>
          <w:rFonts w:ascii="Times New Roman" w:hAnsi="Times New Roman" w:cs="Times New Roman"/>
          <w:sz w:val="24"/>
          <w:szCs w:val="24"/>
        </w:rPr>
        <w:t xml:space="preserve"> of professional development</w:t>
      </w:r>
      <w:r w:rsidR="0052108A">
        <w:rPr>
          <w:rFonts w:ascii="Times New Roman" w:hAnsi="Times New Roman" w:cs="Times New Roman"/>
          <w:sz w:val="24"/>
          <w:szCs w:val="24"/>
        </w:rPr>
        <w:t xml:space="preserve">.  </w:t>
      </w:r>
      <w:r>
        <w:rPr>
          <w:rFonts w:ascii="Times New Roman" w:hAnsi="Times New Roman" w:cs="Times New Roman"/>
          <w:sz w:val="24"/>
          <w:szCs w:val="24"/>
        </w:rPr>
        <w:t xml:space="preserve">It is the foundation of “right thinking” towards students and the profession.  </w:t>
      </w:r>
      <w:r w:rsidR="008A3024">
        <w:rPr>
          <w:rFonts w:ascii="Times New Roman" w:hAnsi="Times New Roman" w:cs="Times New Roman"/>
          <w:sz w:val="24"/>
          <w:szCs w:val="24"/>
        </w:rPr>
        <w:t xml:space="preserve">Thus, </w:t>
      </w:r>
      <w:r w:rsidR="00EC2FB9">
        <w:rPr>
          <w:rFonts w:ascii="Times New Roman" w:hAnsi="Times New Roman" w:cs="Times New Roman"/>
          <w:sz w:val="24"/>
          <w:szCs w:val="24"/>
        </w:rPr>
        <w:t xml:space="preserve">integrity requires them to be trustworthy, especially in regards to expectations of professionalism.  Therefore, it is a conflict when secondary interests such as sports supplements threaten the integrity and </w:t>
      </w:r>
      <w:r w:rsidR="008A3024">
        <w:rPr>
          <w:rFonts w:ascii="Times New Roman" w:hAnsi="Times New Roman" w:cs="Times New Roman"/>
          <w:sz w:val="24"/>
          <w:szCs w:val="24"/>
        </w:rPr>
        <w:t xml:space="preserve">the </w:t>
      </w:r>
      <w:r w:rsidR="00EC2FB9">
        <w:rPr>
          <w:rFonts w:ascii="Times New Roman" w:hAnsi="Times New Roman" w:cs="Times New Roman"/>
          <w:sz w:val="24"/>
          <w:szCs w:val="24"/>
        </w:rPr>
        <w:t>best interest of the students.</w:t>
      </w:r>
    </w:p>
    <w:tbl>
      <w:tblPr>
        <w:tblStyle w:val="TableGrid"/>
        <w:tblpPr w:leftFromText="187" w:rightFromText="187" w:topFromText="158" w:bottomFromText="158"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281"/>
      </w:tblGrid>
      <w:tr w:rsidR="00CE26E3" w:rsidTr="00CE26E3">
        <w:trPr>
          <w:trHeight w:val="379"/>
        </w:trPr>
        <w:tc>
          <w:tcPr>
            <w:tcW w:w="3281" w:type="dxa"/>
          </w:tcPr>
          <w:p w:rsidR="00CE26E3" w:rsidRPr="00CE26E3" w:rsidRDefault="00CE26E3" w:rsidP="00CE26E3">
            <w:pPr>
              <w:ind w:left="0" w:firstLine="0"/>
              <w:jc w:val="left"/>
              <w:rPr>
                <w:rFonts w:ascii="Times New Roman" w:hAnsi="Times New Roman" w:cs="Times New Roman"/>
                <w:sz w:val="28"/>
                <w:szCs w:val="28"/>
              </w:rPr>
            </w:pPr>
            <w:r>
              <w:rPr>
                <w:rFonts w:ascii="Times New Roman" w:hAnsi="Times New Roman" w:cs="Times New Roman"/>
                <w:sz w:val="28"/>
                <w:szCs w:val="28"/>
              </w:rPr>
              <w:t xml:space="preserve">We can all see the potential benefit of associating with the sports supplement companies.  </w:t>
            </w:r>
            <w:r w:rsidR="0082607D">
              <w:rPr>
                <w:rFonts w:ascii="Times New Roman" w:hAnsi="Times New Roman" w:cs="Times New Roman"/>
                <w:sz w:val="28"/>
                <w:szCs w:val="28"/>
              </w:rPr>
              <w:t>After all, I am human, and I need money!</w:t>
            </w:r>
          </w:p>
        </w:tc>
      </w:tr>
    </w:tbl>
    <w:p w:rsidR="00D27E4F" w:rsidRDefault="00204D8C"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Teachers can ethically work as a consultant to sports supplement companies, but th</w:t>
      </w:r>
      <w:r w:rsidR="008A3024">
        <w:rPr>
          <w:rFonts w:ascii="Times New Roman" w:hAnsi="Times New Roman" w:cs="Times New Roman"/>
          <w:sz w:val="24"/>
          <w:szCs w:val="24"/>
        </w:rPr>
        <w:t>e effort needs to be honest</w:t>
      </w:r>
      <w:r>
        <w:rPr>
          <w:rFonts w:ascii="Times New Roman" w:hAnsi="Times New Roman" w:cs="Times New Roman"/>
          <w:sz w:val="24"/>
          <w:szCs w:val="24"/>
        </w:rPr>
        <w:t>, not a sha</w:t>
      </w:r>
      <w:r w:rsidR="00D27E4F">
        <w:rPr>
          <w:rFonts w:ascii="Times New Roman" w:hAnsi="Times New Roman" w:cs="Times New Roman"/>
          <w:sz w:val="24"/>
          <w:szCs w:val="24"/>
        </w:rPr>
        <w:t xml:space="preserve">m, and it should be </w:t>
      </w:r>
      <w:r>
        <w:rPr>
          <w:rFonts w:ascii="Times New Roman" w:hAnsi="Times New Roman" w:cs="Times New Roman"/>
          <w:sz w:val="24"/>
          <w:szCs w:val="24"/>
        </w:rPr>
        <w:t xml:space="preserve">reviewed and approved by the academic institution to which the exercise physiologist is responsible.  There should be specific guidelines regarding the integration and/or teaching of the same in the sports nutrition course.  Failing to intentionally reveal </w:t>
      </w:r>
      <w:r w:rsidR="005B2819">
        <w:rPr>
          <w:rFonts w:ascii="Times New Roman" w:hAnsi="Times New Roman" w:cs="Times New Roman"/>
          <w:sz w:val="24"/>
          <w:szCs w:val="24"/>
        </w:rPr>
        <w:t>the connection to the sports supplement companies, that is, intentionally not revealing a source of bias, clearly is failure in meeting the professionalism expectation of integrity and best care of the students.</w:t>
      </w:r>
    </w:p>
    <w:p w:rsidR="00D27E4F" w:rsidRDefault="00D21B7E" w:rsidP="00D27E4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The challenge is in identifying how to proceed.  There is real jeopardy for bias in studies led by a sports supplement investor with a financial influence despite the exercise physiologist’</w:t>
      </w:r>
      <w:r w:rsidR="009A08D0">
        <w:rPr>
          <w:rFonts w:ascii="Times New Roman" w:hAnsi="Times New Roman" w:cs="Times New Roman"/>
          <w:sz w:val="24"/>
          <w:szCs w:val="24"/>
        </w:rPr>
        <w:t>s efforts and</w:t>
      </w:r>
      <w:r>
        <w:rPr>
          <w:rFonts w:ascii="Times New Roman" w:hAnsi="Times New Roman" w:cs="Times New Roman"/>
          <w:sz w:val="24"/>
          <w:szCs w:val="24"/>
        </w:rPr>
        <w:t>/or desire to be totally objective.</w:t>
      </w:r>
      <w:r w:rsidR="009A08D0">
        <w:rPr>
          <w:rFonts w:ascii="Times New Roman" w:hAnsi="Times New Roman" w:cs="Times New Roman"/>
          <w:sz w:val="24"/>
          <w:szCs w:val="24"/>
        </w:rPr>
        <w:t xml:space="preserve">  If the sports supplement product comes to market, the exercise physiologist who is teaching sports nutrition should not receive royalty or recognition from any product used by athletes and respective institutions and sports. </w:t>
      </w:r>
      <w:r w:rsidR="00512DFE">
        <w:rPr>
          <w:rFonts w:ascii="Times New Roman" w:hAnsi="Times New Roman" w:cs="Times New Roman"/>
          <w:sz w:val="24"/>
          <w:szCs w:val="24"/>
        </w:rPr>
        <w:t xml:space="preserve"> Once again, this thinking is consistent with the societal views of professionalism.</w:t>
      </w:r>
    </w:p>
    <w:p w:rsidR="0082607D" w:rsidRDefault="00512DFE" w:rsidP="0082607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The ASEP leaders believe it is appropriate to face up to the </w:t>
      </w:r>
      <w:r w:rsidR="008A3024">
        <w:rPr>
          <w:rFonts w:ascii="Times New Roman" w:hAnsi="Times New Roman" w:cs="Times New Roman"/>
          <w:sz w:val="24"/>
          <w:szCs w:val="24"/>
        </w:rPr>
        <w:t xml:space="preserve">challenges of how to meet </w:t>
      </w:r>
      <w:r>
        <w:rPr>
          <w:rFonts w:ascii="Times New Roman" w:hAnsi="Times New Roman" w:cs="Times New Roman"/>
          <w:sz w:val="24"/>
          <w:szCs w:val="24"/>
        </w:rPr>
        <w:t xml:space="preserve">professional obligations to their students, </w:t>
      </w:r>
      <w:r w:rsidR="00D27E4F">
        <w:rPr>
          <w:rFonts w:ascii="Times New Roman" w:hAnsi="Times New Roman" w:cs="Times New Roman"/>
          <w:sz w:val="24"/>
          <w:szCs w:val="24"/>
        </w:rPr>
        <w:t xml:space="preserve">especially given the influences </w:t>
      </w:r>
      <w:r>
        <w:rPr>
          <w:rFonts w:ascii="Times New Roman" w:hAnsi="Times New Roman" w:cs="Times New Roman"/>
          <w:sz w:val="24"/>
          <w:szCs w:val="24"/>
        </w:rPr>
        <w:t>from the sports supplement industry.  The fact that exercise physiologists are exposed to multiple influences does not mean that they are always engaged in conflicts of interest</w:t>
      </w:r>
      <w:r w:rsidR="00FB530C">
        <w:rPr>
          <w:rFonts w:ascii="Times New Roman" w:hAnsi="Times New Roman" w:cs="Times New Roman"/>
          <w:sz w:val="24"/>
          <w:szCs w:val="24"/>
        </w:rPr>
        <w:t xml:space="preserve"> in academia</w:t>
      </w:r>
      <w:r>
        <w:rPr>
          <w:rFonts w:ascii="Times New Roman" w:hAnsi="Times New Roman" w:cs="Times New Roman"/>
          <w:sz w:val="24"/>
          <w:szCs w:val="24"/>
        </w:rPr>
        <w:t>.</w:t>
      </w:r>
      <w:r w:rsidR="00FB530C">
        <w:rPr>
          <w:rFonts w:ascii="Times New Roman" w:hAnsi="Times New Roman" w:cs="Times New Roman"/>
          <w:sz w:val="24"/>
          <w:szCs w:val="24"/>
        </w:rPr>
        <w:t xml:space="preserve">  Although conflict of interest is likely to be viewed as new to exercise physiology, it isn’t new at all.  It has been going on far too long in sports nutrition.  Despite the hypocrisy, exercise physiologists can do better.  Exercise </w:t>
      </w:r>
      <w:r w:rsidR="0082607D">
        <w:rPr>
          <w:rFonts w:ascii="Times New Roman" w:hAnsi="Times New Roman" w:cs="Times New Roman"/>
          <w:sz w:val="24"/>
          <w:szCs w:val="24"/>
        </w:rPr>
        <w:t>physiology is a healthcare profession that requires “absolute” professionalism, not “relative” professionalism.</w:t>
      </w:r>
    </w:p>
    <w:tbl>
      <w:tblPr>
        <w:tblStyle w:val="TableGrid"/>
        <w:tblpPr w:leftFromText="187" w:rightFromText="187" w:topFromText="158" w:bottomFromText="158" w:vertAnchor="text" w:horzAnchor="margin" w:tblpXSpec="right" w:tblpY="1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281"/>
      </w:tblGrid>
      <w:tr w:rsidR="0082607D" w:rsidTr="0082607D">
        <w:trPr>
          <w:trHeight w:val="379"/>
        </w:trPr>
        <w:tc>
          <w:tcPr>
            <w:tcW w:w="3281" w:type="dxa"/>
          </w:tcPr>
          <w:p w:rsidR="0082607D" w:rsidRPr="00CE26E3" w:rsidRDefault="0082607D" w:rsidP="0082607D">
            <w:pPr>
              <w:ind w:left="0" w:firstLine="0"/>
              <w:jc w:val="left"/>
              <w:rPr>
                <w:rFonts w:ascii="Times New Roman" w:hAnsi="Times New Roman" w:cs="Times New Roman"/>
                <w:sz w:val="28"/>
                <w:szCs w:val="28"/>
              </w:rPr>
            </w:pPr>
            <w:r>
              <w:rPr>
                <w:rFonts w:ascii="Times New Roman" w:hAnsi="Times New Roman" w:cs="Times New Roman"/>
                <w:sz w:val="28"/>
                <w:szCs w:val="28"/>
              </w:rPr>
              <w:t>In understanding and managing conflict of interest in healthcare, exercise physiologists need to realize that they are continuously being influenced by the wrong people for the wrong reasons.</w:t>
            </w:r>
          </w:p>
        </w:tc>
      </w:tr>
    </w:tbl>
    <w:p w:rsidR="00C14BED" w:rsidRPr="0082607D" w:rsidRDefault="00FB530C" w:rsidP="0082607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Just because </w:t>
      </w:r>
      <w:r w:rsidR="00460545">
        <w:rPr>
          <w:rFonts w:ascii="Times New Roman" w:hAnsi="Times New Roman" w:cs="Times New Roman"/>
          <w:sz w:val="24"/>
          <w:szCs w:val="24"/>
        </w:rPr>
        <w:t xml:space="preserve">it comes across that some </w:t>
      </w:r>
      <w:r>
        <w:rPr>
          <w:rFonts w:ascii="Times New Roman" w:hAnsi="Times New Roman" w:cs="Times New Roman"/>
          <w:sz w:val="24"/>
          <w:szCs w:val="24"/>
        </w:rPr>
        <w:t xml:space="preserve">exercise physiologists </w:t>
      </w:r>
      <w:r w:rsidR="00460545">
        <w:rPr>
          <w:rFonts w:ascii="Times New Roman" w:hAnsi="Times New Roman" w:cs="Times New Roman"/>
          <w:sz w:val="24"/>
          <w:szCs w:val="24"/>
        </w:rPr>
        <w:t>think it isn’t an ethical problem to promote</w:t>
      </w:r>
      <w:r>
        <w:rPr>
          <w:rFonts w:ascii="Times New Roman" w:hAnsi="Times New Roman" w:cs="Times New Roman"/>
          <w:sz w:val="24"/>
          <w:szCs w:val="24"/>
        </w:rPr>
        <w:t xml:space="preserve"> the use of sports supplements in their sports nutrition courses does not mean th</w:t>
      </w:r>
      <w:r w:rsidR="00460545">
        <w:rPr>
          <w:rFonts w:ascii="Times New Roman" w:hAnsi="Times New Roman" w:cs="Times New Roman"/>
          <w:sz w:val="24"/>
          <w:szCs w:val="24"/>
        </w:rPr>
        <w:t xml:space="preserve">at it is the right thing to do.  All of us are susceptible to many influences that we encounter on a daily basis, but just because we are exposed to the common use of performance enhancing substances doesn’t make it right.  I suggest the following considerations to manage </w:t>
      </w:r>
      <w:r w:rsidR="00460545" w:rsidRPr="0082607D">
        <w:rPr>
          <w:rFonts w:ascii="Times New Roman" w:hAnsi="Times New Roman" w:cs="Times New Roman"/>
          <w:sz w:val="24"/>
          <w:szCs w:val="24"/>
        </w:rPr>
        <w:t>the exercise physiologist’s conflict of interest</w:t>
      </w:r>
      <w:r w:rsidR="00C14BED" w:rsidRPr="0082607D">
        <w:rPr>
          <w:rFonts w:ascii="Times New Roman" w:hAnsi="Times New Roman" w:cs="Times New Roman"/>
          <w:sz w:val="24"/>
          <w:szCs w:val="24"/>
        </w:rPr>
        <w:t>.</w:t>
      </w:r>
    </w:p>
    <w:p w:rsidR="00C14BED" w:rsidRPr="0082607D" w:rsidRDefault="00460545" w:rsidP="0082607D">
      <w:pPr>
        <w:spacing w:line="360" w:lineRule="auto"/>
        <w:ind w:left="360" w:firstLine="432"/>
        <w:rPr>
          <w:rFonts w:ascii="Times New Roman" w:hAnsi="Times New Roman" w:cs="Times New Roman"/>
          <w:sz w:val="24"/>
          <w:szCs w:val="24"/>
        </w:rPr>
      </w:pPr>
      <w:r w:rsidRPr="0082607D">
        <w:rPr>
          <w:rFonts w:ascii="Times New Roman" w:hAnsi="Times New Roman" w:cs="Times New Roman"/>
          <w:sz w:val="24"/>
          <w:szCs w:val="24"/>
        </w:rPr>
        <w:t>Avoid structuring your schedule around th</w:t>
      </w:r>
      <w:r w:rsidR="008A3024">
        <w:rPr>
          <w:rFonts w:ascii="Times New Roman" w:hAnsi="Times New Roman" w:cs="Times New Roman"/>
          <w:sz w:val="24"/>
          <w:szCs w:val="24"/>
        </w:rPr>
        <w:t>ose</w:t>
      </w:r>
      <w:r w:rsidRPr="0082607D">
        <w:rPr>
          <w:rFonts w:ascii="Times New Roman" w:hAnsi="Times New Roman" w:cs="Times New Roman"/>
          <w:sz w:val="24"/>
          <w:szCs w:val="24"/>
        </w:rPr>
        <w:t xml:space="preserve"> </w:t>
      </w:r>
      <w:r w:rsidR="008A3024">
        <w:rPr>
          <w:rFonts w:ascii="Times New Roman" w:hAnsi="Times New Roman" w:cs="Times New Roman"/>
          <w:sz w:val="24"/>
          <w:szCs w:val="24"/>
        </w:rPr>
        <w:t>who support the use of sports supplements</w:t>
      </w:r>
      <w:r w:rsidRPr="0082607D">
        <w:rPr>
          <w:rFonts w:ascii="Times New Roman" w:hAnsi="Times New Roman" w:cs="Times New Roman"/>
          <w:sz w:val="24"/>
          <w:szCs w:val="24"/>
        </w:rPr>
        <w:t xml:space="preserve">.  Avoid thinking that their way is the way, and that life is only a mix of power and influence.  Step up to the plate, do your own thinking, and learn from your own experiences about ethics, cheating, sports, and professionalism.  Expose yourself to new ideas and new information from journals that you do not normally read.  This does not mean that you must turn your back to </w:t>
      </w:r>
      <w:r w:rsidR="008A3024">
        <w:rPr>
          <w:rFonts w:ascii="Times New Roman" w:hAnsi="Times New Roman" w:cs="Times New Roman"/>
          <w:sz w:val="24"/>
          <w:szCs w:val="24"/>
        </w:rPr>
        <w:t xml:space="preserve">your </w:t>
      </w:r>
      <w:r w:rsidRPr="0082607D">
        <w:rPr>
          <w:rFonts w:ascii="Times New Roman" w:hAnsi="Times New Roman" w:cs="Times New Roman"/>
          <w:sz w:val="24"/>
          <w:szCs w:val="24"/>
        </w:rPr>
        <w:t xml:space="preserve">friends and colleagues, but simply </w:t>
      </w:r>
      <w:r w:rsidR="00C14BED" w:rsidRPr="0082607D">
        <w:rPr>
          <w:rFonts w:ascii="Times New Roman" w:hAnsi="Times New Roman" w:cs="Times New Roman"/>
          <w:sz w:val="24"/>
          <w:szCs w:val="24"/>
        </w:rPr>
        <w:t>share with them the “new you.”  This does not mean that you cannot accept grant money for supplement research, but keep it professional.  The bottom line is that you are responsible for the best education possible for your students.  Make a commitment that is unique in exercise physiology.  Be that person students can look up to and admire.  After all, integrity is important!</w:t>
      </w:r>
    </w:p>
    <w:p w:rsidR="008762E8" w:rsidRDefault="008A3024" w:rsidP="0082607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Think twice </w:t>
      </w:r>
      <w:r w:rsidR="00C14BED" w:rsidRPr="0082607D">
        <w:rPr>
          <w:rFonts w:ascii="Times New Roman" w:hAnsi="Times New Roman" w:cs="Times New Roman"/>
          <w:sz w:val="24"/>
          <w:szCs w:val="24"/>
        </w:rPr>
        <w:t>when it comes to the idea or notion that “big organization</w:t>
      </w:r>
      <w:r>
        <w:rPr>
          <w:rFonts w:ascii="Times New Roman" w:hAnsi="Times New Roman" w:cs="Times New Roman"/>
          <w:sz w:val="24"/>
          <w:szCs w:val="24"/>
        </w:rPr>
        <w:t>s</w:t>
      </w:r>
      <w:r w:rsidR="00C14BED" w:rsidRPr="0082607D">
        <w:rPr>
          <w:rFonts w:ascii="Times New Roman" w:hAnsi="Times New Roman" w:cs="Times New Roman"/>
          <w:sz w:val="24"/>
          <w:szCs w:val="24"/>
        </w:rPr>
        <w:t>” have it together</w:t>
      </w:r>
      <w:r w:rsidR="00C14BED" w:rsidRPr="00C14BED">
        <w:rPr>
          <w:rFonts w:ascii="Times New Roman" w:hAnsi="Times New Roman" w:cs="Times New Roman"/>
          <w:sz w:val="24"/>
          <w:szCs w:val="24"/>
        </w:rPr>
        <w:t>.  Those in charge are no different from the small organizations, except that they fear being pushed aside.  It is more personal with them.  So, learn to be skeptical about what they share in</w:t>
      </w:r>
      <w:r w:rsidR="0082607D">
        <w:rPr>
          <w:rFonts w:ascii="Times New Roman" w:hAnsi="Times New Roman" w:cs="Times New Roman"/>
          <w:sz w:val="24"/>
          <w:szCs w:val="24"/>
        </w:rPr>
        <w:t xml:space="preserve"> </w:t>
      </w:r>
      <w:r w:rsidR="00C14BED" w:rsidRPr="00C14BED">
        <w:rPr>
          <w:rFonts w:ascii="Times New Roman" w:hAnsi="Times New Roman" w:cs="Times New Roman"/>
          <w:sz w:val="24"/>
          <w:szCs w:val="24"/>
        </w:rPr>
        <w:t>the big meetings</w:t>
      </w:r>
      <w:r>
        <w:rPr>
          <w:rFonts w:ascii="Times New Roman" w:hAnsi="Times New Roman" w:cs="Times New Roman"/>
          <w:sz w:val="24"/>
          <w:szCs w:val="24"/>
        </w:rPr>
        <w:t xml:space="preserve"> and conferences</w:t>
      </w:r>
      <w:r w:rsidR="00C14BED" w:rsidRPr="00C14BED">
        <w:rPr>
          <w:rFonts w:ascii="Times New Roman" w:hAnsi="Times New Roman" w:cs="Times New Roman"/>
          <w:sz w:val="24"/>
          <w:szCs w:val="24"/>
        </w:rPr>
        <w:t>.  Look for what isn’t being said</w:t>
      </w:r>
      <w:r w:rsidR="00C14BED">
        <w:rPr>
          <w:rFonts w:ascii="Times New Roman" w:hAnsi="Times New Roman" w:cs="Times New Roman"/>
          <w:sz w:val="24"/>
          <w:szCs w:val="24"/>
        </w:rPr>
        <w:t>.  Learn to read between the lines.  The hallmark of straight thinking is as close to ethical thinking and goodwill as one can get.  Look for that person and, then, listen and do what makes sense to maintain the integrity of professionalism.</w:t>
      </w:r>
    </w:p>
    <w:tbl>
      <w:tblPr>
        <w:tblStyle w:val="TableGrid"/>
        <w:tblpPr w:leftFromText="187" w:rightFromText="187" w:topFromText="158" w:bottomFromText="158" w:vertAnchor="text" w:horzAnchor="margin" w:tblpY="15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281"/>
      </w:tblGrid>
      <w:tr w:rsidR="0082607D" w:rsidTr="0082607D">
        <w:trPr>
          <w:trHeight w:val="379"/>
        </w:trPr>
        <w:tc>
          <w:tcPr>
            <w:tcW w:w="3281" w:type="dxa"/>
          </w:tcPr>
          <w:p w:rsidR="0082607D" w:rsidRPr="00CE26E3" w:rsidRDefault="0082607D" w:rsidP="0082607D">
            <w:pPr>
              <w:ind w:left="0" w:firstLine="0"/>
              <w:jc w:val="left"/>
              <w:rPr>
                <w:rFonts w:ascii="Times New Roman" w:hAnsi="Times New Roman" w:cs="Times New Roman"/>
                <w:sz w:val="28"/>
                <w:szCs w:val="28"/>
              </w:rPr>
            </w:pPr>
            <w:r>
              <w:rPr>
                <w:rFonts w:ascii="Times New Roman" w:hAnsi="Times New Roman" w:cs="Times New Roman"/>
                <w:sz w:val="28"/>
                <w:szCs w:val="28"/>
              </w:rPr>
              <w:t>Exercise physiologists must remember that in their role as healthcare professionals, their responsibility is to their clients.</w:t>
            </w:r>
          </w:p>
        </w:tc>
      </w:tr>
    </w:tbl>
    <w:p w:rsidR="00434EFE" w:rsidRDefault="00C14BED" w:rsidP="00C14BE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Trust is important.  </w:t>
      </w:r>
      <w:r w:rsidR="008A3024">
        <w:rPr>
          <w:rFonts w:ascii="Times New Roman" w:hAnsi="Times New Roman" w:cs="Times New Roman"/>
          <w:sz w:val="24"/>
          <w:szCs w:val="24"/>
        </w:rPr>
        <w:t xml:space="preserve">Unfortunately, many colleagues have forgotten this point. </w:t>
      </w:r>
      <w:r>
        <w:rPr>
          <w:rFonts w:ascii="Times New Roman" w:hAnsi="Times New Roman" w:cs="Times New Roman"/>
          <w:sz w:val="24"/>
          <w:szCs w:val="24"/>
        </w:rPr>
        <w:t xml:space="preserve">Respect is important.  Look for both in your </w:t>
      </w:r>
      <w:r w:rsidR="008A3024">
        <w:rPr>
          <w:rFonts w:ascii="Times New Roman" w:hAnsi="Times New Roman" w:cs="Times New Roman"/>
          <w:sz w:val="24"/>
          <w:szCs w:val="24"/>
        </w:rPr>
        <w:t xml:space="preserve">friends and </w:t>
      </w:r>
      <w:r>
        <w:rPr>
          <w:rFonts w:ascii="Times New Roman" w:hAnsi="Times New Roman" w:cs="Times New Roman"/>
          <w:sz w:val="24"/>
          <w:szCs w:val="24"/>
        </w:rPr>
        <w:t xml:space="preserve">colleagues.  Keep the idea of doing the right things for the right reasons as being accountable and ethical.  </w:t>
      </w:r>
      <w:r w:rsidR="00434EFE">
        <w:rPr>
          <w:rFonts w:ascii="Times New Roman" w:hAnsi="Times New Roman" w:cs="Times New Roman"/>
          <w:sz w:val="24"/>
          <w:szCs w:val="24"/>
        </w:rPr>
        <w:t xml:space="preserve">Do what is necessary to get beyond </w:t>
      </w:r>
      <w:r>
        <w:rPr>
          <w:rFonts w:ascii="Times New Roman" w:hAnsi="Times New Roman" w:cs="Times New Roman"/>
          <w:sz w:val="24"/>
          <w:szCs w:val="24"/>
        </w:rPr>
        <w:t>the dishonest and unethical</w:t>
      </w:r>
      <w:r w:rsidR="00434EFE">
        <w:rPr>
          <w:rFonts w:ascii="Times New Roman" w:hAnsi="Times New Roman" w:cs="Times New Roman"/>
          <w:sz w:val="24"/>
          <w:szCs w:val="24"/>
        </w:rPr>
        <w:t xml:space="preserve"> colleagues.  You have the right to be skeptical of behavior that is believed to be inappropriate.  The idea that conflicts of interest aren’t a problem is simply wrong.  </w:t>
      </w:r>
      <w:r w:rsidR="008A3024">
        <w:rPr>
          <w:rFonts w:ascii="Times New Roman" w:hAnsi="Times New Roman" w:cs="Times New Roman"/>
          <w:sz w:val="24"/>
          <w:szCs w:val="24"/>
        </w:rPr>
        <w:t xml:space="preserve">It is the failure to think straight.  </w:t>
      </w:r>
      <w:r w:rsidR="00434EFE">
        <w:rPr>
          <w:rFonts w:ascii="Times New Roman" w:hAnsi="Times New Roman" w:cs="Times New Roman"/>
          <w:sz w:val="24"/>
          <w:szCs w:val="24"/>
        </w:rPr>
        <w:t xml:space="preserve">That is why talking and writing </w:t>
      </w:r>
      <w:r w:rsidR="008A3024">
        <w:rPr>
          <w:rFonts w:ascii="Times New Roman" w:hAnsi="Times New Roman" w:cs="Times New Roman"/>
          <w:sz w:val="24"/>
          <w:szCs w:val="24"/>
        </w:rPr>
        <w:t xml:space="preserve">about </w:t>
      </w:r>
      <w:r w:rsidR="00434EFE">
        <w:rPr>
          <w:rFonts w:ascii="Times New Roman" w:hAnsi="Times New Roman" w:cs="Times New Roman"/>
          <w:sz w:val="24"/>
          <w:szCs w:val="24"/>
        </w:rPr>
        <w:t>ethical principles represent the new 21</w:t>
      </w:r>
      <w:r w:rsidR="00434EFE" w:rsidRPr="00434EFE">
        <w:rPr>
          <w:rFonts w:ascii="Times New Roman" w:hAnsi="Times New Roman" w:cs="Times New Roman"/>
          <w:sz w:val="24"/>
          <w:szCs w:val="24"/>
        </w:rPr>
        <w:t>st</w:t>
      </w:r>
      <w:r w:rsidR="00434EFE">
        <w:rPr>
          <w:rFonts w:ascii="Times New Roman" w:hAnsi="Times New Roman" w:cs="Times New Roman"/>
          <w:sz w:val="24"/>
          <w:szCs w:val="24"/>
        </w:rPr>
        <w:t xml:space="preserve"> century way to think about exercise physiology.  That</w:t>
      </w:r>
      <w:r w:rsidR="008A3024">
        <w:rPr>
          <w:rFonts w:ascii="Times New Roman" w:hAnsi="Times New Roman" w:cs="Times New Roman"/>
          <w:sz w:val="24"/>
          <w:szCs w:val="24"/>
        </w:rPr>
        <w:t xml:space="preserve"> i</w:t>
      </w:r>
      <w:r w:rsidR="00434EFE">
        <w:rPr>
          <w:rFonts w:ascii="Times New Roman" w:hAnsi="Times New Roman" w:cs="Times New Roman"/>
          <w:sz w:val="24"/>
          <w:szCs w:val="24"/>
        </w:rPr>
        <w:t xml:space="preserve">s why getting a handle on turning a blind eye to the work of the ASEP leaders is senseless, demeaning, and harmful to everyone who has an interest in exercise physiology as a </w:t>
      </w:r>
      <w:r w:rsidR="008A3024">
        <w:rPr>
          <w:rFonts w:ascii="Times New Roman" w:hAnsi="Times New Roman" w:cs="Times New Roman"/>
          <w:sz w:val="24"/>
          <w:szCs w:val="24"/>
        </w:rPr>
        <w:t xml:space="preserve">healthcare </w:t>
      </w:r>
      <w:r w:rsidR="00434EFE">
        <w:rPr>
          <w:rFonts w:ascii="Times New Roman" w:hAnsi="Times New Roman" w:cs="Times New Roman"/>
          <w:sz w:val="24"/>
          <w:szCs w:val="24"/>
        </w:rPr>
        <w:t>profession.</w:t>
      </w:r>
    </w:p>
    <w:p w:rsidR="00C14BED" w:rsidRPr="00C14BED" w:rsidRDefault="00434EFE" w:rsidP="00C14BE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Why not start thinking as healthcare professionals and not just as a researcher?  Why not read some art</w:t>
      </w:r>
      <w:r w:rsidR="008A3024">
        <w:rPr>
          <w:rFonts w:ascii="Times New Roman" w:hAnsi="Times New Roman" w:cs="Times New Roman"/>
          <w:sz w:val="24"/>
          <w:szCs w:val="24"/>
        </w:rPr>
        <w:t xml:space="preserve">icles on professional standards?  Why not put aside some time to reflect on the importance of </w:t>
      </w:r>
      <w:r>
        <w:rPr>
          <w:rFonts w:ascii="Times New Roman" w:hAnsi="Times New Roman" w:cs="Times New Roman"/>
          <w:sz w:val="24"/>
          <w:szCs w:val="24"/>
        </w:rPr>
        <w:t xml:space="preserve">integrity?  Why not read what the physical therapists are thinking about ethics, professionalism, and their 2020 vision?  Why not become acquainted with the ideas that undergird accountability and conflicts of interest?  Why not simply drop to </w:t>
      </w:r>
      <w:r w:rsidR="008A3024">
        <w:rPr>
          <w:rFonts w:ascii="Times New Roman" w:hAnsi="Times New Roman" w:cs="Times New Roman"/>
          <w:sz w:val="24"/>
          <w:szCs w:val="24"/>
        </w:rPr>
        <w:t xml:space="preserve">your </w:t>
      </w:r>
      <w:r>
        <w:rPr>
          <w:rFonts w:ascii="Times New Roman" w:hAnsi="Times New Roman" w:cs="Times New Roman"/>
          <w:sz w:val="24"/>
          <w:szCs w:val="24"/>
        </w:rPr>
        <w:t xml:space="preserve">knees and say silently, “Finally, I get it.  I understand that it is wrong to </w:t>
      </w:r>
      <w:r w:rsidR="005A1C76">
        <w:rPr>
          <w:rFonts w:ascii="Times New Roman" w:hAnsi="Times New Roman" w:cs="Times New Roman"/>
          <w:sz w:val="24"/>
          <w:szCs w:val="24"/>
        </w:rPr>
        <w:t>push</w:t>
      </w:r>
      <w:r w:rsidR="002A6800">
        <w:rPr>
          <w:rFonts w:ascii="Times New Roman" w:hAnsi="Times New Roman" w:cs="Times New Roman"/>
          <w:sz w:val="24"/>
          <w:szCs w:val="24"/>
        </w:rPr>
        <w:t xml:space="preserve"> sports supplements?  I understand that I am not helping them to think through their concerns as athletes.”  </w:t>
      </w:r>
      <w:r w:rsidR="005A1C76">
        <w:rPr>
          <w:rFonts w:ascii="Times New Roman" w:hAnsi="Times New Roman" w:cs="Times New Roman"/>
          <w:sz w:val="24"/>
          <w:szCs w:val="24"/>
        </w:rPr>
        <w:t>Why not read the ASEP code of ethics and professional standards of practice and, then, ask: “Is it right that I am paid to promote the bottom line of “x” company and its products?”  Honestly, it isn’t that hard to be objective about the potential for conflicts and the opportunity to do something right on beha</w:t>
      </w:r>
      <w:r w:rsidR="002A6800">
        <w:rPr>
          <w:rFonts w:ascii="Times New Roman" w:hAnsi="Times New Roman" w:cs="Times New Roman"/>
          <w:sz w:val="24"/>
          <w:szCs w:val="24"/>
        </w:rPr>
        <w:t>lf of all exercise physiology and students who look up to their teachers.</w:t>
      </w:r>
    </w:p>
    <w:p w:rsidR="00AC67B7" w:rsidRDefault="005A1C76" w:rsidP="00EA70B0">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Exercise physiologists, academic or otherwise, must stand up and </w:t>
      </w:r>
      <w:r w:rsidR="002A6800">
        <w:rPr>
          <w:rFonts w:ascii="Times New Roman" w:hAnsi="Times New Roman" w:cs="Times New Roman"/>
          <w:sz w:val="24"/>
          <w:szCs w:val="24"/>
        </w:rPr>
        <w:t>spread</w:t>
      </w:r>
      <w:r>
        <w:rPr>
          <w:rFonts w:ascii="Times New Roman" w:hAnsi="Times New Roman" w:cs="Times New Roman"/>
          <w:sz w:val="24"/>
          <w:szCs w:val="24"/>
        </w:rPr>
        <w:t xml:space="preserve"> the message across the profession that if exercise physiologists as sports nutritionists are engaged in conflicts of interest, they must disclose their connection with the sports supplement industry.  Then, they must acknowledge that the idea itself has had a huge element of bias connected to past thinking, and that it is the association with such thinking itself that needs changing.  Supporting a changed policy of how sports nutrition should be taught </w:t>
      </w:r>
      <w:r w:rsidR="00AC67B7">
        <w:rPr>
          <w:rFonts w:ascii="Times New Roman" w:hAnsi="Times New Roman" w:cs="Times New Roman"/>
          <w:sz w:val="24"/>
          <w:szCs w:val="24"/>
        </w:rPr>
        <w:t xml:space="preserve">at the college level </w:t>
      </w:r>
      <w:r>
        <w:rPr>
          <w:rFonts w:ascii="Times New Roman" w:hAnsi="Times New Roman" w:cs="Times New Roman"/>
          <w:sz w:val="24"/>
          <w:szCs w:val="24"/>
        </w:rPr>
        <w:t xml:space="preserve">is a statement of </w:t>
      </w:r>
      <w:r w:rsidR="002A6800">
        <w:rPr>
          <w:rFonts w:ascii="Times New Roman" w:hAnsi="Times New Roman" w:cs="Times New Roman"/>
          <w:sz w:val="24"/>
          <w:szCs w:val="24"/>
        </w:rPr>
        <w:t xml:space="preserve">both the </w:t>
      </w:r>
      <w:r>
        <w:rPr>
          <w:rFonts w:ascii="Times New Roman" w:hAnsi="Times New Roman" w:cs="Times New Roman"/>
          <w:sz w:val="24"/>
          <w:szCs w:val="24"/>
        </w:rPr>
        <w:t>individual and organizational accountability that is fundamental to the principle</w:t>
      </w:r>
      <w:r w:rsidR="00AC67B7">
        <w:rPr>
          <w:rFonts w:ascii="Times New Roman" w:hAnsi="Times New Roman" w:cs="Times New Roman"/>
          <w:sz w:val="24"/>
          <w:szCs w:val="24"/>
        </w:rPr>
        <w:t>s</w:t>
      </w:r>
      <w:r>
        <w:rPr>
          <w:rFonts w:ascii="Times New Roman" w:hAnsi="Times New Roman" w:cs="Times New Roman"/>
          <w:sz w:val="24"/>
          <w:szCs w:val="24"/>
        </w:rPr>
        <w:t xml:space="preserve"> of professionalism</w:t>
      </w:r>
      <w:r w:rsidR="00AC67B7">
        <w:rPr>
          <w:rFonts w:ascii="Times New Roman" w:hAnsi="Times New Roman" w:cs="Times New Roman"/>
          <w:sz w:val="24"/>
          <w:szCs w:val="24"/>
        </w:rPr>
        <w:t>.</w:t>
      </w:r>
    </w:p>
    <w:tbl>
      <w:tblPr>
        <w:tblStyle w:val="TableGrid"/>
        <w:tblpPr w:leftFromText="187" w:rightFromText="187" w:topFromText="158" w:bottomFromText="158" w:vertAnchor="text" w:horzAnchor="margin" w:tblpXSpec="right"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377"/>
      </w:tblGrid>
      <w:tr w:rsidR="008E3EC2" w:rsidTr="008E3EC2">
        <w:trPr>
          <w:trHeight w:val="319"/>
        </w:trPr>
        <w:tc>
          <w:tcPr>
            <w:tcW w:w="3377" w:type="dxa"/>
          </w:tcPr>
          <w:p w:rsidR="008E3EC2" w:rsidRPr="00CE26E3" w:rsidRDefault="008E3EC2" w:rsidP="008E3EC2">
            <w:pPr>
              <w:ind w:left="0" w:firstLine="0"/>
              <w:jc w:val="left"/>
              <w:rPr>
                <w:rFonts w:ascii="Times New Roman" w:hAnsi="Times New Roman" w:cs="Times New Roman"/>
                <w:sz w:val="28"/>
                <w:szCs w:val="28"/>
              </w:rPr>
            </w:pPr>
            <w:r>
              <w:rPr>
                <w:rFonts w:ascii="Times New Roman" w:hAnsi="Times New Roman" w:cs="Times New Roman"/>
                <w:sz w:val="28"/>
                <w:szCs w:val="28"/>
              </w:rPr>
              <w:t>In addition to a core of cognitive knowledge and hands-on laboratory skills, success in any profession requires a repertoire of professional behaviors.</w:t>
            </w:r>
          </w:p>
        </w:tc>
      </w:tr>
    </w:tbl>
    <w:p w:rsidR="00AC67B7" w:rsidRDefault="00AC67B7" w:rsidP="00EA70B0">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This understanding is the recognition that exercise physiologists, like all other individuals and professionals, are influenced by countless factors.  Many of these factors are often overlook or misunderstood.  </w:t>
      </w:r>
      <w:r w:rsidR="002A6800">
        <w:rPr>
          <w:rFonts w:ascii="Times New Roman" w:hAnsi="Times New Roman" w:cs="Times New Roman"/>
          <w:sz w:val="24"/>
          <w:szCs w:val="24"/>
        </w:rPr>
        <w:t>Many</w:t>
      </w:r>
      <w:r w:rsidR="00057B34">
        <w:rPr>
          <w:rFonts w:ascii="Times New Roman" w:hAnsi="Times New Roman" w:cs="Times New Roman"/>
          <w:sz w:val="24"/>
          <w:szCs w:val="24"/>
        </w:rPr>
        <w:t xml:space="preserve"> are </w:t>
      </w:r>
      <w:r w:rsidR="002A6800">
        <w:rPr>
          <w:rFonts w:ascii="Times New Roman" w:hAnsi="Times New Roman" w:cs="Times New Roman"/>
          <w:sz w:val="24"/>
          <w:szCs w:val="24"/>
        </w:rPr>
        <w:t xml:space="preserve">even </w:t>
      </w:r>
      <w:r w:rsidR="00057B34">
        <w:rPr>
          <w:rFonts w:ascii="Times New Roman" w:hAnsi="Times New Roman" w:cs="Times New Roman"/>
          <w:sz w:val="24"/>
          <w:szCs w:val="24"/>
        </w:rPr>
        <w:t>believed</w:t>
      </w:r>
      <w:r w:rsidR="002A6800">
        <w:rPr>
          <w:rFonts w:ascii="Times New Roman" w:hAnsi="Times New Roman" w:cs="Times New Roman"/>
          <w:sz w:val="24"/>
          <w:szCs w:val="24"/>
        </w:rPr>
        <w:t xml:space="preserve"> to be</w:t>
      </w:r>
      <w:r w:rsidR="00057B34">
        <w:rPr>
          <w:rFonts w:ascii="Times New Roman" w:hAnsi="Times New Roman" w:cs="Times New Roman"/>
          <w:sz w:val="24"/>
          <w:szCs w:val="24"/>
        </w:rPr>
        <w:t xml:space="preserve"> </w:t>
      </w:r>
      <w:r>
        <w:rPr>
          <w:rFonts w:ascii="Times New Roman" w:hAnsi="Times New Roman" w:cs="Times New Roman"/>
          <w:sz w:val="24"/>
          <w:szCs w:val="24"/>
        </w:rPr>
        <w:t>appropriate.  But, at least now, there is “one more article” to question the “deaf ear” approach to teaching sports nutrition.  Remember</w:t>
      </w:r>
      <w:r w:rsidR="00057B34">
        <w:rPr>
          <w:rFonts w:ascii="Times New Roman" w:hAnsi="Times New Roman" w:cs="Times New Roman"/>
          <w:sz w:val="24"/>
          <w:szCs w:val="24"/>
        </w:rPr>
        <w:t xml:space="preserve"> the expression, “Hello America</w:t>
      </w:r>
      <w:r>
        <w:rPr>
          <w:rFonts w:ascii="Times New Roman" w:hAnsi="Times New Roman" w:cs="Times New Roman"/>
          <w:sz w:val="24"/>
          <w:szCs w:val="24"/>
        </w:rPr>
        <w:t xml:space="preserve"> it is time to wake up and smell the roses?”  Professionals must act as professionals.  Exercise physiologists are professionals and, therefore, they must demonstrate their integrity to influence and stop their conflict of interest with the sports supplement industry.  Students require more, </w:t>
      </w:r>
      <w:r w:rsidR="00057B34">
        <w:rPr>
          <w:rFonts w:ascii="Times New Roman" w:hAnsi="Times New Roman" w:cs="Times New Roman"/>
          <w:sz w:val="24"/>
          <w:szCs w:val="24"/>
        </w:rPr>
        <w:t xml:space="preserve">deserve more, and </w:t>
      </w:r>
      <w:r>
        <w:rPr>
          <w:rFonts w:ascii="Times New Roman" w:hAnsi="Times New Roman" w:cs="Times New Roman"/>
          <w:sz w:val="24"/>
          <w:szCs w:val="24"/>
        </w:rPr>
        <w:t>should receive more to justify their tuition dollars.</w:t>
      </w:r>
    </w:p>
    <w:p w:rsidR="00057B34" w:rsidRDefault="00057B34" w:rsidP="00EA70B0">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Think about it.  Are you a professional?  This might seem a bit silly to ask, but we know that not everyone who looks or acts professional is a professional.  Without question, education is important.  So is experience, behavior, and a skill set; all are part of the professionalism process.  There is still something missing, especially in face of the role of being an authority in the field.  Being a professional is more than engaging in grant writing, accessing money, and publishing research to support the sports supplement industry.  It is more than attending meetings and musing over the purchase of research equipment to publishing more papers about how to cheat in sports.  </w:t>
      </w:r>
    </w:p>
    <w:p w:rsidR="007220A1" w:rsidRDefault="00057B34" w:rsidP="00EA70B0">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The road to professionalization starts from within each person.  It is a way of thinking that is understood at the gut level.  Most people know it when they see it.  But, unfortunately, </w:t>
      </w:r>
      <w:r w:rsidR="007220A1">
        <w:rPr>
          <w:rFonts w:ascii="Times New Roman" w:hAnsi="Times New Roman" w:cs="Times New Roman"/>
          <w:sz w:val="24"/>
          <w:szCs w:val="24"/>
        </w:rPr>
        <w:t>only a</w:t>
      </w:r>
      <w:r>
        <w:rPr>
          <w:rFonts w:ascii="Times New Roman" w:hAnsi="Times New Roman" w:cs="Times New Roman"/>
          <w:sz w:val="24"/>
          <w:szCs w:val="24"/>
        </w:rPr>
        <w:t xml:space="preserve"> few students of sports nutrition ever get to actually see i</w:t>
      </w:r>
      <w:r w:rsidR="007220A1">
        <w:rPr>
          <w:rFonts w:ascii="Times New Roman" w:hAnsi="Times New Roman" w:cs="Times New Roman"/>
          <w:sz w:val="24"/>
          <w:szCs w:val="24"/>
        </w:rPr>
        <w:t xml:space="preserve">t.  The body language of many sports nutritionists along with their writing of articles to support this supplement today and that supplement tomorrow is all too obvious.  Where are their values?  Where is it </w:t>
      </w:r>
      <w:r w:rsidR="002A6800">
        <w:rPr>
          <w:rFonts w:ascii="Times New Roman" w:hAnsi="Times New Roman" w:cs="Times New Roman"/>
          <w:sz w:val="24"/>
          <w:szCs w:val="24"/>
        </w:rPr>
        <w:t xml:space="preserve">stated that it is okay </w:t>
      </w:r>
      <w:r w:rsidR="007220A1">
        <w:rPr>
          <w:rFonts w:ascii="Times New Roman" w:hAnsi="Times New Roman" w:cs="Times New Roman"/>
          <w:sz w:val="24"/>
          <w:szCs w:val="24"/>
        </w:rPr>
        <w:t xml:space="preserve">to promote supplements among young children athletes?  </w:t>
      </w:r>
      <w:r w:rsidR="002A6800">
        <w:rPr>
          <w:rFonts w:ascii="Times New Roman" w:hAnsi="Times New Roman" w:cs="Times New Roman"/>
          <w:sz w:val="24"/>
          <w:szCs w:val="24"/>
        </w:rPr>
        <w:t>No where and, a</w:t>
      </w:r>
      <w:r w:rsidR="007220A1">
        <w:rPr>
          <w:rFonts w:ascii="Times New Roman" w:hAnsi="Times New Roman" w:cs="Times New Roman"/>
          <w:sz w:val="24"/>
          <w:szCs w:val="24"/>
        </w:rPr>
        <w:t xml:space="preserve">t the end the day, they don’t have the right to influence athletes to believe it is okay to do “whatever” to win.  Creating a positive </w:t>
      </w:r>
      <w:r w:rsidR="002A6800">
        <w:rPr>
          <w:rFonts w:ascii="Times New Roman" w:hAnsi="Times New Roman" w:cs="Times New Roman"/>
          <w:sz w:val="24"/>
          <w:szCs w:val="24"/>
        </w:rPr>
        <w:t xml:space="preserve">mental and physical athletic </w:t>
      </w:r>
      <w:r w:rsidR="007220A1">
        <w:rPr>
          <w:rFonts w:ascii="Times New Roman" w:hAnsi="Times New Roman" w:cs="Times New Roman"/>
          <w:sz w:val="24"/>
          <w:szCs w:val="24"/>
        </w:rPr>
        <w:t>experience for the students is crucial.  College teachers, sports nutritionists, and coaches must always act with the highest level of integrity.  The needs of the student athletes must be cared for and nurtured.</w:t>
      </w:r>
    </w:p>
    <w:tbl>
      <w:tblPr>
        <w:tblStyle w:val="TableGrid"/>
        <w:tblpPr w:leftFromText="187" w:rightFromText="187" w:topFromText="158" w:bottomFromText="158" w:vertAnchor="text" w:horzAnchor="margin" w:tblpY="15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2716"/>
      </w:tblGrid>
      <w:tr w:rsidR="008E3EC2" w:rsidTr="008E3EC2">
        <w:trPr>
          <w:trHeight w:val="231"/>
        </w:trPr>
        <w:tc>
          <w:tcPr>
            <w:tcW w:w="2716" w:type="dxa"/>
          </w:tcPr>
          <w:p w:rsidR="008E3EC2" w:rsidRPr="00CE26E3" w:rsidRDefault="008E3EC2" w:rsidP="008E3EC2">
            <w:pPr>
              <w:ind w:left="0" w:firstLine="0"/>
              <w:jc w:val="left"/>
              <w:rPr>
                <w:rFonts w:ascii="Times New Roman" w:hAnsi="Times New Roman" w:cs="Times New Roman"/>
                <w:sz w:val="28"/>
                <w:szCs w:val="28"/>
              </w:rPr>
            </w:pPr>
            <w:r>
              <w:rPr>
                <w:rFonts w:ascii="Times New Roman" w:hAnsi="Times New Roman" w:cs="Times New Roman"/>
                <w:sz w:val="28"/>
                <w:szCs w:val="28"/>
              </w:rPr>
              <w:t>Change is a process that involves the academic exercise physiologists as well as the students of exercise physiology.  Sharing expectations is slow but necessary.</w:t>
            </w:r>
          </w:p>
        </w:tc>
      </w:tr>
    </w:tbl>
    <w:p w:rsidR="00AA752A" w:rsidRDefault="002A6800" w:rsidP="00EA70B0">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E</w:t>
      </w:r>
      <w:r w:rsidR="007220A1">
        <w:rPr>
          <w:rFonts w:ascii="Times New Roman" w:hAnsi="Times New Roman" w:cs="Times New Roman"/>
          <w:sz w:val="24"/>
          <w:szCs w:val="24"/>
        </w:rPr>
        <w:t>xercise physiologist or otherwise who teach athletes</w:t>
      </w:r>
      <w:r>
        <w:rPr>
          <w:rFonts w:ascii="Times New Roman" w:hAnsi="Times New Roman" w:cs="Times New Roman"/>
          <w:sz w:val="24"/>
          <w:szCs w:val="24"/>
        </w:rPr>
        <w:t xml:space="preserve"> and others that it is okay to promote and </w:t>
      </w:r>
      <w:r w:rsidR="007220A1">
        <w:rPr>
          <w:rFonts w:ascii="Times New Roman" w:hAnsi="Times New Roman" w:cs="Times New Roman"/>
          <w:sz w:val="24"/>
          <w:szCs w:val="24"/>
        </w:rPr>
        <w:t xml:space="preserve">use performance enhancers </w:t>
      </w:r>
      <w:r>
        <w:rPr>
          <w:rFonts w:ascii="Times New Roman" w:hAnsi="Times New Roman" w:cs="Times New Roman"/>
          <w:sz w:val="24"/>
          <w:szCs w:val="24"/>
        </w:rPr>
        <w:t xml:space="preserve">should be </w:t>
      </w:r>
      <w:r w:rsidR="007220A1">
        <w:rPr>
          <w:rFonts w:ascii="Times New Roman" w:hAnsi="Times New Roman" w:cs="Times New Roman"/>
          <w:sz w:val="24"/>
          <w:szCs w:val="24"/>
        </w:rPr>
        <w:t xml:space="preserve">held accountable for </w:t>
      </w:r>
      <w:r>
        <w:rPr>
          <w:rFonts w:ascii="Times New Roman" w:hAnsi="Times New Roman" w:cs="Times New Roman"/>
          <w:sz w:val="24"/>
          <w:szCs w:val="24"/>
        </w:rPr>
        <w:t xml:space="preserve">their </w:t>
      </w:r>
      <w:r w:rsidR="007220A1">
        <w:rPr>
          <w:rFonts w:ascii="Times New Roman" w:hAnsi="Times New Roman" w:cs="Times New Roman"/>
          <w:sz w:val="24"/>
          <w:szCs w:val="24"/>
        </w:rPr>
        <w:t xml:space="preserve">behavior?  </w:t>
      </w:r>
      <w:r w:rsidR="00AA752A">
        <w:rPr>
          <w:rFonts w:ascii="Times New Roman" w:hAnsi="Times New Roman" w:cs="Times New Roman"/>
          <w:sz w:val="24"/>
          <w:szCs w:val="24"/>
        </w:rPr>
        <w:t xml:space="preserve">Professionalism requires that the instructors, coaches, researchers, and all others recognize behavior that helps to develop rather than tear down professionalism.  This is true whether it is in the classroom, on the training field, or in the </w:t>
      </w:r>
      <w:r w:rsidR="00497ECA">
        <w:rPr>
          <w:rFonts w:ascii="Times New Roman" w:hAnsi="Times New Roman" w:cs="Times New Roman"/>
          <w:sz w:val="24"/>
          <w:szCs w:val="24"/>
        </w:rPr>
        <w:t>gym</w:t>
      </w:r>
      <w:r w:rsidR="00AA752A">
        <w:rPr>
          <w:rFonts w:ascii="Times New Roman" w:hAnsi="Times New Roman" w:cs="Times New Roman"/>
          <w:sz w:val="24"/>
          <w:szCs w:val="24"/>
        </w:rPr>
        <w:t>.  Accepting responsibility and understanding the implications of one’s actions not only on the student athletes but also on sports are equally part of achieving professionalism.</w:t>
      </w:r>
    </w:p>
    <w:p w:rsidR="004A1657" w:rsidRDefault="00AA752A" w:rsidP="004A1657">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This is where it is important to acknowledge that the needs of the athletes should come before that of the sports nutritionist</w:t>
      </w:r>
      <w:r w:rsidR="00497ECA">
        <w:rPr>
          <w:rFonts w:ascii="Times New Roman" w:hAnsi="Times New Roman" w:cs="Times New Roman"/>
          <w:sz w:val="24"/>
          <w:szCs w:val="24"/>
        </w:rPr>
        <w:t>s</w:t>
      </w:r>
      <w:r>
        <w:rPr>
          <w:rFonts w:ascii="Times New Roman" w:hAnsi="Times New Roman" w:cs="Times New Roman"/>
          <w:sz w:val="24"/>
          <w:szCs w:val="24"/>
        </w:rPr>
        <w:t xml:space="preserve">, especially if </w:t>
      </w:r>
      <w:r w:rsidR="00497ECA">
        <w:rPr>
          <w:rFonts w:ascii="Times New Roman" w:hAnsi="Times New Roman" w:cs="Times New Roman"/>
          <w:sz w:val="24"/>
          <w:szCs w:val="24"/>
        </w:rPr>
        <w:t>they are</w:t>
      </w:r>
      <w:r>
        <w:rPr>
          <w:rFonts w:ascii="Times New Roman" w:hAnsi="Times New Roman" w:cs="Times New Roman"/>
          <w:sz w:val="24"/>
          <w:szCs w:val="24"/>
        </w:rPr>
        <w:t xml:space="preserve"> paid consultant</w:t>
      </w:r>
      <w:r w:rsidR="00497ECA">
        <w:rPr>
          <w:rFonts w:ascii="Times New Roman" w:hAnsi="Times New Roman" w:cs="Times New Roman"/>
          <w:sz w:val="24"/>
          <w:szCs w:val="24"/>
        </w:rPr>
        <w:t>s</w:t>
      </w:r>
      <w:r>
        <w:rPr>
          <w:rFonts w:ascii="Times New Roman" w:hAnsi="Times New Roman" w:cs="Times New Roman"/>
          <w:sz w:val="24"/>
          <w:szCs w:val="24"/>
        </w:rPr>
        <w:t xml:space="preserve"> of the sports supplement industry.  </w:t>
      </w:r>
      <w:r w:rsidR="00497ECA">
        <w:rPr>
          <w:rFonts w:ascii="Times New Roman" w:hAnsi="Times New Roman" w:cs="Times New Roman"/>
          <w:sz w:val="24"/>
          <w:szCs w:val="24"/>
        </w:rPr>
        <w:t>My point is that a</w:t>
      </w:r>
      <w:r>
        <w:rPr>
          <w:rFonts w:ascii="Times New Roman" w:hAnsi="Times New Roman" w:cs="Times New Roman"/>
          <w:sz w:val="24"/>
          <w:szCs w:val="24"/>
        </w:rPr>
        <w:t>ltruism is hardly recognizable among sports nutritionists.  It has become all too accepted that it is okay to use this pill or that pill.  Their concept of sports nutrition is all about finding the</w:t>
      </w:r>
      <w:r w:rsidR="00497ECA">
        <w:rPr>
          <w:rFonts w:ascii="Times New Roman" w:hAnsi="Times New Roman" w:cs="Times New Roman"/>
          <w:sz w:val="24"/>
          <w:szCs w:val="24"/>
        </w:rPr>
        <w:t xml:space="preserve"> next supplement to win.  This thinking must change </w:t>
      </w:r>
      <w:r>
        <w:rPr>
          <w:rFonts w:ascii="Times New Roman" w:hAnsi="Times New Roman" w:cs="Times New Roman"/>
          <w:sz w:val="24"/>
          <w:szCs w:val="24"/>
        </w:rPr>
        <w:t>so that a more collaborative and shared body of work can become the core of sports nutrition and the overall welfare of student athletes.</w:t>
      </w:r>
    </w:p>
    <w:p w:rsidR="0072367F" w:rsidRDefault="00AA752A" w:rsidP="004A1657">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Integrity is at the core of </w:t>
      </w:r>
      <w:r w:rsidR="00497ECA">
        <w:rPr>
          <w:rFonts w:ascii="Times New Roman" w:hAnsi="Times New Roman" w:cs="Times New Roman"/>
          <w:sz w:val="24"/>
          <w:szCs w:val="24"/>
        </w:rPr>
        <w:t>building a profession</w:t>
      </w:r>
      <w:r>
        <w:rPr>
          <w:rFonts w:ascii="Times New Roman" w:hAnsi="Times New Roman" w:cs="Times New Roman"/>
          <w:sz w:val="24"/>
          <w:szCs w:val="24"/>
        </w:rPr>
        <w:t xml:space="preserve">.  </w:t>
      </w:r>
      <w:r w:rsidR="00497ECA">
        <w:rPr>
          <w:rFonts w:ascii="Times New Roman" w:hAnsi="Times New Roman" w:cs="Times New Roman"/>
          <w:sz w:val="24"/>
          <w:szCs w:val="24"/>
        </w:rPr>
        <w:t>E</w:t>
      </w:r>
      <w:r>
        <w:rPr>
          <w:rFonts w:ascii="Times New Roman" w:hAnsi="Times New Roman" w:cs="Times New Roman"/>
          <w:sz w:val="24"/>
          <w:szCs w:val="24"/>
        </w:rPr>
        <w:t xml:space="preserve">xercise physiologists who are responsible for teaching sports nutrition must adhere to high ethical principles and professional standards.  </w:t>
      </w:r>
      <w:r w:rsidR="00E14703">
        <w:rPr>
          <w:rFonts w:ascii="Times New Roman" w:hAnsi="Times New Roman" w:cs="Times New Roman"/>
          <w:sz w:val="24"/>
          <w:szCs w:val="24"/>
        </w:rPr>
        <w:t xml:space="preserve">Integrity </w:t>
      </w:r>
      <w:r w:rsidR="009A1CE5">
        <w:rPr>
          <w:rFonts w:ascii="Times New Roman" w:hAnsi="Times New Roman" w:cs="Times New Roman"/>
          <w:sz w:val="24"/>
          <w:szCs w:val="24"/>
        </w:rPr>
        <w:t>and honesty are</w:t>
      </w:r>
      <w:r w:rsidR="00E14703">
        <w:rPr>
          <w:rFonts w:ascii="Times New Roman" w:hAnsi="Times New Roman" w:cs="Times New Roman"/>
          <w:sz w:val="24"/>
          <w:szCs w:val="24"/>
        </w:rPr>
        <w:t xml:space="preserve"> paramount because the </w:t>
      </w:r>
      <w:r w:rsidR="009A1CE5">
        <w:rPr>
          <w:rFonts w:ascii="Times New Roman" w:hAnsi="Times New Roman" w:cs="Times New Roman"/>
          <w:sz w:val="24"/>
          <w:szCs w:val="24"/>
        </w:rPr>
        <w:t xml:space="preserve">safety of the </w:t>
      </w:r>
      <w:r w:rsidR="00E14703">
        <w:rPr>
          <w:rFonts w:ascii="Times New Roman" w:hAnsi="Times New Roman" w:cs="Times New Roman"/>
          <w:sz w:val="24"/>
          <w:szCs w:val="24"/>
        </w:rPr>
        <w:t>student athletes is at risk if there are complications.</w:t>
      </w:r>
      <w:r w:rsidR="009A1CE5">
        <w:rPr>
          <w:rFonts w:ascii="Times New Roman" w:hAnsi="Times New Roman" w:cs="Times New Roman"/>
          <w:sz w:val="24"/>
          <w:szCs w:val="24"/>
        </w:rPr>
        <w:t xml:space="preserve">  One simple complication is suspension from participating in sports.  Where is the compassion and care for young </w:t>
      </w:r>
      <w:r w:rsidR="009A1CE5" w:rsidRPr="004A1657">
        <w:rPr>
          <w:rFonts w:ascii="Times New Roman" w:hAnsi="Times New Roman" w:cs="Times New Roman"/>
          <w:sz w:val="24"/>
          <w:szCs w:val="24"/>
        </w:rPr>
        <w:t>athletes who grow up thinking it is okay do whatever to win</w:t>
      </w:r>
      <w:r w:rsidR="004A1657">
        <w:rPr>
          <w:rFonts w:ascii="Times New Roman" w:hAnsi="Times New Roman" w:cs="Times New Roman"/>
          <w:sz w:val="24"/>
          <w:szCs w:val="24"/>
        </w:rPr>
        <w:t xml:space="preserve">, especially when they </w:t>
      </w:r>
      <w:r w:rsidR="00497ECA" w:rsidRPr="004A1657">
        <w:rPr>
          <w:rFonts w:ascii="Times New Roman" w:hAnsi="Times New Roman" w:cs="Times New Roman"/>
          <w:sz w:val="24"/>
          <w:szCs w:val="24"/>
        </w:rPr>
        <w:t>end up suspended</w:t>
      </w:r>
      <w:r w:rsidR="004A1657">
        <w:rPr>
          <w:rFonts w:ascii="Times New Roman" w:hAnsi="Times New Roman" w:cs="Times New Roman"/>
          <w:sz w:val="24"/>
          <w:szCs w:val="24"/>
        </w:rPr>
        <w:t xml:space="preserve"> from their sport for months or years? </w:t>
      </w:r>
      <w:r w:rsidR="009A1CE5">
        <w:rPr>
          <w:rFonts w:ascii="Times New Roman" w:hAnsi="Times New Roman" w:cs="Times New Roman"/>
          <w:sz w:val="24"/>
          <w:szCs w:val="24"/>
        </w:rPr>
        <w:t xml:space="preserve">Where is the professional duty to do the right thing in the classroom?  Where is the desire to share the true story of “what constitutes cheating in sports?”  Where is the commitment to the profession and working to improve the quality of what is taught in sports nutrition?  Where is the exercise physiologist’s responsibility to society?  </w:t>
      </w:r>
      <w:r w:rsidR="0072367F">
        <w:rPr>
          <w:rFonts w:ascii="Times New Roman" w:hAnsi="Times New Roman" w:cs="Times New Roman"/>
          <w:sz w:val="24"/>
          <w:szCs w:val="24"/>
        </w:rPr>
        <w:t>Where are the 21</w:t>
      </w:r>
      <w:r w:rsidR="0072367F" w:rsidRPr="0072367F">
        <w:rPr>
          <w:rFonts w:ascii="Times New Roman" w:hAnsi="Times New Roman" w:cs="Times New Roman"/>
          <w:sz w:val="24"/>
          <w:szCs w:val="24"/>
        </w:rPr>
        <w:t xml:space="preserve">st </w:t>
      </w:r>
      <w:r w:rsidR="0072367F">
        <w:rPr>
          <w:rFonts w:ascii="Times New Roman" w:hAnsi="Times New Roman" w:cs="Times New Roman"/>
          <w:sz w:val="24"/>
          <w:szCs w:val="24"/>
        </w:rPr>
        <w:t xml:space="preserve">century sports nutritionists who are willing to discuss these ideas with the older generation of sports nutritionists who value their status quo?  Why isn’t the older generation of sports nutritionists held accountable for their mismanagement of the course content?  </w:t>
      </w:r>
    </w:p>
    <w:tbl>
      <w:tblPr>
        <w:tblStyle w:val="TableGrid"/>
        <w:tblpPr w:leftFromText="187" w:rightFromText="187" w:topFromText="158" w:bottomFromText="158" w:vertAnchor="text" w:horzAnchor="margin" w:tblpXSpec="right" w:tblpY="19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425"/>
      </w:tblGrid>
      <w:tr w:rsidR="004A1657" w:rsidTr="004A1657">
        <w:trPr>
          <w:trHeight w:val="274"/>
        </w:trPr>
        <w:tc>
          <w:tcPr>
            <w:tcW w:w="3425" w:type="dxa"/>
          </w:tcPr>
          <w:p w:rsidR="004A1657" w:rsidRPr="00CE26E3" w:rsidRDefault="004A1657" w:rsidP="004A1657">
            <w:pPr>
              <w:ind w:left="0" w:firstLine="0"/>
              <w:jc w:val="left"/>
              <w:rPr>
                <w:rFonts w:ascii="Times New Roman" w:hAnsi="Times New Roman" w:cs="Times New Roman"/>
                <w:sz w:val="28"/>
                <w:szCs w:val="28"/>
              </w:rPr>
            </w:pPr>
            <w:r>
              <w:rPr>
                <w:rFonts w:ascii="Times New Roman" w:hAnsi="Times New Roman" w:cs="Times New Roman"/>
                <w:sz w:val="28"/>
                <w:szCs w:val="28"/>
              </w:rPr>
              <w:t>When exercise physiology students complete their academic degree program and begin their professional careers, educators expect them to have achieved a level of professional confidence and maturity.</w:t>
            </w:r>
          </w:p>
        </w:tc>
      </w:tr>
    </w:tbl>
    <w:p w:rsidR="00057B34" w:rsidRDefault="0072367F" w:rsidP="00EA70B0">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As a profession of exercise physiologists, we must </w:t>
      </w:r>
      <w:r w:rsidR="004A1657">
        <w:rPr>
          <w:rFonts w:ascii="Times New Roman" w:hAnsi="Times New Roman" w:cs="Times New Roman"/>
          <w:sz w:val="24"/>
          <w:szCs w:val="24"/>
        </w:rPr>
        <w:t xml:space="preserve">do what we can </w:t>
      </w:r>
      <w:r>
        <w:rPr>
          <w:rFonts w:ascii="Times New Roman" w:hAnsi="Times New Roman" w:cs="Times New Roman"/>
          <w:sz w:val="24"/>
          <w:szCs w:val="24"/>
        </w:rPr>
        <w:t xml:space="preserve">to transform the old perceptions of </w:t>
      </w:r>
      <w:r w:rsidR="004A1657">
        <w:rPr>
          <w:rFonts w:ascii="Times New Roman" w:hAnsi="Times New Roman" w:cs="Times New Roman"/>
          <w:sz w:val="24"/>
          <w:szCs w:val="24"/>
        </w:rPr>
        <w:t xml:space="preserve">the </w:t>
      </w:r>
      <w:r>
        <w:rPr>
          <w:rFonts w:ascii="Times New Roman" w:hAnsi="Times New Roman" w:cs="Times New Roman"/>
          <w:sz w:val="24"/>
          <w:szCs w:val="24"/>
        </w:rPr>
        <w:t xml:space="preserve">sports nutrition course as </w:t>
      </w:r>
      <w:r w:rsidR="004A1657">
        <w:rPr>
          <w:rFonts w:ascii="Times New Roman" w:hAnsi="Times New Roman" w:cs="Times New Roman"/>
          <w:sz w:val="24"/>
          <w:szCs w:val="24"/>
        </w:rPr>
        <w:t xml:space="preserve">the </w:t>
      </w:r>
      <w:r>
        <w:rPr>
          <w:rFonts w:ascii="Times New Roman" w:hAnsi="Times New Roman" w:cs="Times New Roman"/>
          <w:sz w:val="24"/>
          <w:szCs w:val="24"/>
        </w:rPr>
        <w:t>“play ground” to promote sports supplements in</w:t>
      </w:r>
      <w:r w:rsidR="004A1657">
        <w:rPr>
          <w:rFonts w:ascii="Times New Roman" w:hAnsi="Times New Roman" w:cs="Times New Roman"/>
          <w:sz w:val="24"/>
          <w:szCs w:val="24"/>
        </w:rPr>
        <w:t xml:space="preserve">to one that provides meaningful </w:t>
      </w:r>
      <w:r>
        <w:rPr>
          <w:rFonts w:ascii="Times New Roman" w:hAnsi="Times New Roman" w:cs="Times New Roman"/>
          <w:sz w:val="24"/>
          <w:szCs w:val="24"/>
        </w:rPr>
        <w:t>nutritional concepts and outcomes for student athletes.  Exercise physiology is evolving into a healthcare profession that strives for excellence in all of its academic courses.  Our focus must be on how we can raise the bar of professional thinking and commitment to students, athletes, and society at large.  If we fail to do this, then, the answer to the question: “Are we professionals?” is No.  But, if we keep trying to do the right things for the right reasons, then, exercise physiologists</w:t>
      </w:r>
      <w:r w:rsidR="004A1657">
        <w:rPr>
          <w:rFonts w:ascii="Times New Roman" w:hAnsi="Times New Roman" w:cs="Times New Roman"/>
          <w:sz w:val="24"/>
          <w:szCs w:val="24"/>
        </w:rPr>
        <w:t xml:space="preserve"> will be recognized as </w:t>
      </w:r>
      <w:r>
        <w:rPr>
          <w:rFonts w:ascii="Times New Roman" w:hAnsi="Times New Roman" w:cs="Times New Roman"/>
          <w:sz w:val="24"/>
          <w:szCs w:val="24"/>
        </w:rPr>
        <w:t>healthcare</w:t>
      </w:r>
      <w:r w:rsidR="004A1657">
        <w:rPr>
          <w:rFonts w:ascii="Times New Roman" w:hAnsi="Times New Roman" w:cs="Times New Roman"/>
          <w:sz w:val="24"/>
          <w:szCs w:val="24"/>
        </w:rPr>
        <w:t xml:space="preserve"> professionals</w:t>
      </w:r>
      <w:r>
        <w:rPr>
          <w:rFonts w:ascii="Times New Roman" w:hAnsi="Times New Roman" w:cs="Times New Roman"/>
          <w:sz w:val="24"/>
          <w:szCs w:val="24"/>
        </w:rPr>
        <w:t>.</w:t>
      </w:r>
      <w:r w:rsidR="009A1CE5">
        <w:rPr>
          <w:rFonts w:ascii="Times New Roman" w:hAnsi="Times New Roman" w:cs="Times New Roman"/>
          <w:sz w:val="24"/>
          <w:szCs w:val="24"/>
        </w:rPr>
        <w:t xml:space="preserve">  </w:t>
      </w:r>
      <w:r w:rsidR="00E14703">
        <w:rPr>
          <w:rFonts w:ascii="Times New Roman" w:hAnsi="Times New Roman" w:cs="Times New Roman"/>
          <w:sz w:val="24"/>
          <w:szCs w:val="24"/>
        </w:rPr>
        <w:t xml:space="preserve">  </w:t>
      </w:r>
    </w:p>
    <w:p w:rsidR="009429AF" w:rsidRDefault="00AC67B7" w:rsidP="00EA70B0">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 </w:t>
      </w:r>
      <w:r w:rsidR="005A1C76">
        <w:rPr>
          <w:rFonts w:ascii="Times New Roman" w:hAnsi="Times New Roman" w:cs="Times New Roman"/>
          <w:sz w:val="24"/>
          <w:szCs w:val="24"/>
        </w:rPr>
        <w:t xml:space="preserve">  </w:t>
      </w:r>
    </w:p>
    <w:p w:rsidR="00292E2B" w:rsidRDefault="00292E2B" w:rsidP="00292E2B">
      <w:pPr>
        <w:spacing w:line="360" w:lineRule="auto"/>
        <w:rPr>
          <w:rFonts w:ascii="Times New Roman" w:hAnsi="Times New Roman" w:cs="Times New Roman"/>
          <w:b/>
          <w:sz w:val="24"/>
          <w:szCs w:val="24"/>
        </w:rPr>
      </w:pPr>
    </w:p>
    <w:p w:rsidR="00292E2B" w:rsidRDefault="00292E2B" w:rsidP="00292E2B">
      <w:pPr>
        <w:spacing w:line="360" w:lineRule="auto"/>
        <w:rPr>
          <w:rFonts w:ascii="Times New Roman" w:hAnsi="Times New Roman" w:cs="Times New Roman"/>
          <w:b/>
          <w:sz w:val="24"/>
          <w:szCs w:val="24"/>
        </w:rPr>
      </w:pPr>
    </w:p>
    <w:p w:rsidR="00292E2B" w:rsidRDefault="00292E2B" w:rsidP="00292E2B">
      <w:pPr>
        <w:spacing w:line="360" w:lineRule="auto"/>
        <w:rPr>
          <w:rFonts w:ascii="Times New Roman" w:hAnsi="Times New Roman" w:cs="Times New Roman"/>
          <w:b/>
          <w:sz w:val="24"/>
          <w:szCs w:val="24"/>
        </w:rPr>
      </w:pPr>
    </w:p>
    <w:p w:rsidR="00292E2B" w:rsidRDefault="00292E2B" w:rsidP="00292E2B">
      <w:pPr>
        <w:spacing w:line="360" w:lineRule="auto"/>
        <w:rPr>
          <w:rFonts w:ascii="Times New Roman" w:hAnsi="Times New Roman" w:cs="Times New Roman"/>
          <w:b/>
          <w:sz w:val="24"/>
          <w:szCs w:val="24"/>
        </w:rPr>
      </w:pPr>
    </w:p>
    <w:p w:rsidR="00292E2B" w:rsidRDefault="00292E2B" w:rsidP="00292E2B">
      <w:pPr>
        <w:spacing w:line="360" w:lineRule="auto"/>
        <w:rPr>
          <w:rFonts w:ascii="Times New Roman" w:hAnsi="Times New Roman" w:cs="Times New Roman"/>
          <w:b/>
          <w:sz w:val="24"/>
          <w:szCs w:val="24"/>
        </w:rPr>
      </w:pPr>
    </w:p>
    <w:p w:rsidR="00E14703" w:rsidRPr="00292E2B" w:rsidRDefault="00292E2B" w:rsidP="00292E2B">
      <w:pPr>
        <w:spacing w:line="360" w:lineRule="auto"/>
        <w:rPr>
          <w:rFonts w:ascii="Times New Roman" w:hAnsi="Times New Roman" w:cs="Times New Roman"/>
          <w:b/>
          <w:sz w:val="24"/>
          <w:szCs w:val="24"/>
        </w:rPr>
      </w:pPr>
      <w:r w:rsidRPr="00292E2B">
        <w:rPr>
          <w:rFonts w:ascii="Times New Roman" w:hAnsi="Times New Roman" w:cs="Times New Roman"/>
          <w:b/>
          <w:sz w:val="24"/>
          <w:szCs w:val="24"/>
        </w:rPr>
        <w:t>References</w:t>
      </w:r>
    </w:p>
    <w:p w:rsidR="00292E2B" w:rsidRDefault="00292E2B" w:rsidP="00292E2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(2009). </w:t>
      </w:r>
      <w:r w:rsidRPr="00292E2B">
        <w:rPr>
          <w:rFonts w:ascii="Times New Roman" w:hAnsi="Times New Roman" w:cs="Times New Roman"/>
          <w:i/>
          <w:sz w:val="24"/>
          <w:szCs w:val="24"/>
        </w:rPr>
        <w:t xml:space="preserve">Basic Issues </w:t>
      </w:r>
      <w:proofErr w:type="gramStart"/>
      <w:r w:rsidRPr="00292E2B">
        <w:rPr>
          <w:rFonts w:ascii="Times New Roman" w:hAnsi="Times New Roman" w:cs="Times New Roman"/>
          <w:i/>
          <w:sz w:val="24"/>
          <w:szCs w:val="24"/>
        </w:rPr>
        <w:t>In</w:t>
      </w:r>
      <w:proofErr w:type="gramEnd"/>
      <w:r w:rsidRPr="00292E2B">
        <w:rPr>
          <w:rFonts w:ascii="Times New Roman" w:hAnsi="Times New Roman" w:cs="Times New Roman"/>
          <w:i/>
          <w:sz w:val="24"/>
          <w:szCs w:val="24"/>
        </w:rPr>
        <w:t xml:space="preserve"> Sports Ethics: The Many Ways of Cheating.</w:t>
      </w:r>
      <w:r>
        <w:rPr>
          <w:rFonts w:ascii="Times New Roman" w:hAnsi="Times New Roman" w:cs="Times New Roman"/>
          <w:sz w:val="24"/>
          <w:szCs w:val="24"/>
        </w:rPr>
        <w:t xml:space="preserve"> Lewiston, NY: The Edwin </w:t>
      </w:r>
      <w:proofErr w:type="spellStart"/>
      <w:r>
        <w:rPr>
          <w:rFonts w:ascii="Times New Roman" w:hAnsi="Times New Roman" w:cs="Times New Roman"/>
          <w:sz w:val="24"/>
          <w:szCs w:val="24"/>
        </w:rPr>
        <w:t>Mellen</w:t>
      </w:r>
      <w:proofErr w:type="spellEnd"/>
      <w:r>
        <w:rPr>
          <w:rFonts w:ascii="Times New Roman" w:hAnsi="Times New Roman" w:cs="Times New Roman"/>
          <w:sz w:val="24"/>
          <w:szCs w:val="24"/>
        </w:rPr>
        <w:t xml:space="preserve"> Press.</w:t>
      </w:r>
    </w:p>
    <w:p w:rsidR="00E14703" w:rsidRDefault="00292E2B" w:rsidP="00292E2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(2006). </w:t>
      </w:r>
      <w:r w:rsidRPr="00292E2B">
        <w:rPr>
          <w:rFonts w:ascii="Times New Roman" w:hAnsi="Times New Roman" w:cs="Times New Roman"/>
          <w:i/>
          <w:sz w:val="24"/>
          <w:szCs w:val="24"/>
        </w:rPr>
        <w:t>Is Sports Nutrition for Sale?</w:t>
      </w:r>
      <w:r>
        <w:rPr>
          <w:rFonts w:ascii="Times New Roman" w:hAnsi="Times New Roman" w:cs="Times New Roman"/>
          <w:sz w:val="24"/>
          <w:szCs w:val="24"/>
        </w:rPr>
        <w:t xml:space="preserve"> Nova Science Publishing, Inc.</w:t>
      </w:r>
      <w:r>
        <w:rPr>
          <w:rFonts w:ascii="Arial" w:hAnsi="Arial" w:cs="Arial"/>
          <w:color w:val="000000"/>
          <w:shd w:val="clear" w:color="auto" w:fill="CCCCCC"/>
        </w:rPr>
        <w:t xml:space="preserve"> </w:t>
      </w:r>
    </w:p>
    <w:p w:rsidR="00E14703" w:rsidRDefault="00E14703" w:rsidP="00EA70B0">
      <w:pPr>
        <w:spacing w:line="360" w:lineRule="auto"/>
        <w:ind w:left="360" w:firstLine="576"/>
        <w:rPr>
          <w:rFonts w:ascii="Times New Roman" w:hAnsi="Times New Roman" w:cs="Times New Roman"/>
          <w:sz w:val="24"/>
          <w:szCs w:val="24"/>
        </w:rPr>
      </w:pPr>
    </w:p>
    <w:p w:rsidR="00E14703" w:rsidRDefault="00E14703" w:rsidP="00EA70B0">
      <w:pPr>
        <w:spacing w:line="360" w:lineRule="auto"/>
        <w:ind w:left="360" w:firstLine="576"/>
        <w:rPr>
          <w:rFonts w:ascii="Times New Roman" w:hAnsi="Times New Roman" w:cs="Times New Roman"/>
          <w:sz w:val="24"/>
          <w:szCs w:val="24"/>
        </w:rPr>
      </w:pPr>
    </w:p>
    <w:p w:rsidR="00E14703" w:rsidRDefault="00E14703" w:rsidP="00EA70B0">
      <w:pPr>
        <w:spacing w:line="360" w:lineRule="auto"/>
        <w:ind w:left="360" w:firstLine="576"/>
        <w:rPr>
          <w:rFonts w:ascii="Times New Roman" w:hAnsi="Times New Roman" w:cs="Times New Roman"/>
          <w:sz w:val="24"/>
          <w:szCs w:val="24"/>
        </w:rPr>
      </w:pPr>
    </w:p>
    <w:p w:rsidR="00E14703" w:rsidRPr="00465781" w:rsidRDefault="00E14703" w:rsidP="00EA70B0">
      <w:pPr>
        <w:spacing w:line="360" w:lineRule="auto"/>
        <w:ind w:left="360" w:firstLine="576"/>
        <w:rPr>
          <w:rFonts w:ascii="Times New Roman" w:hAnsi="Times New Roman" w:cs="Times New Roman"/>
          <w:sz w:val="24"/>
          <w:szCs w:val="24"/>
        </w:rPr>
      </w:pPr>
    </w:p>
    <w:sectPr w:rsidR="00E14703" w:rsidRPr="00465781" w:rsidSect="00465781">
      <w:footerReference w:type="default" r:id="rId7"/>
      <w:headerReference w:type="firs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24" w:rsidRDefault="008A3024" w:rsidP="009A08D0">
      <w:r>
        <w:separator/>
      </w:r>
    </w:p>
  </w:endnote>
  <w:endnote w:type="continuationSeparator" w:id="0">
    <w:p w:rsidR="008A3024" w:rsidRDefault="008A3024" w:rsidP="009A0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55991"/>
      <w:docPartObj>
        <w:docPartGallery w:val="Page Numbers (Bottom of Page)"/>
        <w:docPartUnique/>
      </w:docPartObj>
    </w:sdtPr>
    <w:sdtContent>
      <w:p w:rsidR="008A3024" w:rsidRDefault="008A3024">
        <w:pPr>
          <w:pStyle w:val="Footer"/>
          <w:jc w:val="center"/>
        </w:pPr>
        <w:fldSimple w:instr=" PAGE   \* MERGEFORMAT ">
          <w:r w:rsidR="00AE4269">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24" w:rsidRDefault="008A3024" w:rsidP="009A08D0">
      <w:r>
        <w:separator/>
      </w:r>
    </w:p>
  </w:footnote>
  <w:footnote w:type="continuationSeparator" w:id="0">
    <w:p w:rsidR="008A3024" w:rsidRDefault="008A3024" w:rsidP="009A0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24" w:rsidRDefault="008A3024">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D1EDC"/>
    <w:multiLevelType w:val="hybridMultilevel"/>
    <w:tmpl w:val="2F949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C25A7A"/>
    <w:multiLevelType w:val="hybridMultilevel"/>
    <w:tmpl w:val="75967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5781"/>
    <w:rsid w:val="00012190"/>
    <w:rsid w:val="00030E07"/>
    <w:rsid w:val="00057B34"/>
    <w:rsid w:val="000930F6"/>
    <w:rsid w:val="000F3382"/>
    <w:rsid w:val="001376E8"/>
    <w:rsid w:val="00204D8C"/>
    <w:rsid w:val="00292E2B"/>
    <w:rsid w:val="002A04AD"/>
    <w:rsid w:val="002A6800"/>
    <w:rsid w:val="002D67CF"/>
    <w:rsid w:val="002F2AED"/>
    <w:rsid w:val="00306CAC"/>
    <w:rsid w:val="00307047"/>
    <w:rsid w:val="00330F09"/>
    <w:rsid w:val="003612E6"/>
    <w:rsid w:val="00361ED0"/>
    <w:rsid w:val="00434EFE"/>
    <w:rsid w:val="0044607E"/>
    <w:rsid w:val="00457FC9"/>
    <w:rsid w:val="00460545"/>
    <w:rsid w:val="00465781"/>
    <w:rsid w:val="00493D25"/>
    <w:rsid w:val="00497ECA"/>
    <w:rsid w:val="004A01B3"/>
    <w:rsid w:val="004A1657"/>
    <w:rsid w:val="00512DFE"/>
    <w:rsid w:val="0052108A"/>
    <w:rsid w:val="00546FE7"/>
    <w:rsid w:val="00575FBE"/>
    <w:rsid w:val="005A1C76"/>
    <w:rsid w:val="005B2819"/>
    <w:rsid w:val="005E7BEE"/>
    <w:rsid w:val="006345BE"/>
    <w:rsid w:val="007036CB"/>
    <w:rsid w:val="007220A1"/>
    <w:rsid w:val="00723266"/>
    <w:rsid w:val="0072367F"/>
    <w:rsid w:val="007D7422"/>
    <w:rsid w:val="0082607D"/>
    <w:rsid w:val="008762E8"/>
    <w:rsid w:val="008A3024"/>
    <w:rsid w:val="008E3EC2"/>
    <w:rsid w:val="009429AF"/>
    <w:rsid w:val="00966EE4"/>
    <w:rsid w:val="009A08D0"/>
    <w:rsid w:val="009A1CE5"/>
    <w:rsid w:val="00A26B55"/>
    <w:rsid w:val="00A4436F"/>
    <w:rsid w:val="00A51C3B"/>
    <w:rsid w:val="00AA752A"/>
    <w:rsid w:val="00AC67B7"/>
    <w:rsid w:val="00AE4269"/>
    <w:rsid w:val="00B12DE7"/>
    <w:rsid w:val="00BE06A9"/>
    <w:rsid w:val="00C14BED"/>
    <w:rsid w:val="00CE26E3"/>
    <w:rsid w:val="00D21B7E"/>
    <w:rsid w:val="00D27E4F"/>
    <w:rsid w:val="00E14703"/>
    <w:rsid w:val="00E4720C"/>
    <w:rsid w:val="00EA2B7C"/>
    <w:rsid w:val="00EA70B0"/>
    <w:rsid w:val="00EC2FB9"/>
    <w:rsid w:val="00EC514B"/>
    <w:rsid w:val="00F37BDE"/>
    <w:rsid w:val="00FB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D0"/>
    <w:pPr>
      <w:tabs>
        <w:tab w:val="center" w:pos="4680"/>
        <w:tab w:val="right" w:pos="9360"/>
      </w:tabs>
    </w:pPr>
  </w:style>
  <w:style w:type="character" w:customStyle="1" w:styleId="HeaderChar">
    <w:name w:val="Header Char"/>
    <w:basedOn w:val="DefaultParagraphFont"/>
    <w:link w:val="Header"/>
    <w:uiPriority w:val="99"/>
    <w:rsid w:val="009A08D0"/>
  </w:style>
  <w:style w:type="paragraph" w:styleId="Footer">
    <w:name w:val="footer"/>
    <w:basedOn w:val="Normal"/>
    <w:link w:val="FooterChar"/>
    <w:uiPriority w:val="99"/>
    <w:unhideWhenUsed/>
    <w:rsid w:val="009A08D0"/>
    <w:pPr>
      <w:tabs>
        <w:tab w:val="center" w:pos="4680"/>
        <w:tab w:val="right" w:pos="9360"/>
      </w:tabs>
    </w:pPr>
  </w:style>
  <w:style w:type="character" w:customStyle="1" w:styleId="FooterChar">
    <w:name w:val="Footer Char"/>
    <w:basedOn w:val="DefaultParagraphFont"/>
    <w:link w:val="Footer"/>
    <w:uiPriority w:val="99"/>
    <w:rsid w:val="009A08D0"/>
  </w:style>
  <w:style w:type="paragraph" w:styleId="ListParagraph">
    <w:name w:val="List Paragraph"/>
    <w:basedOn w:val="Normal"/>
    <w:uiPriority w:val="34"/>
    <w:qFormat/>
    <w:rsid w:val="008762E8"/>
    <w:pPr>
      <w:contextualSpacing/>
    </w:pPr>
  </w:style>
  <w:style w:type="table" w:styleId="TableGrid">
    <w:name w:val="Table Grid"/>
    <w:basedOn w:val="TableNormal"/>
    <w:uiPriority w:val="59"/>
    <w:rsid w:val="00CE26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260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07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92E2B"/>
  </w:style>
  <w:style w:type="character" w:styleId="Hyperlink">
    <w:name w:val="Hyperlink"/>
    <w:basedOn w:val="DefaultParagraphFont"/>
    <w:uiPriority w:val="99"/>
    <w:semiHidden/>
    <w:unhideWhenUsed/>
    <w:rsid w:val="00292E2B"/>
    <w:rPr>
      <w:color w:val="0000FF"/>
      <w:u w:val="single"/>
    </w:rPr>
  </w:style>
  <w:style w:type="paragraph" w:styleId="NormalWeb">
    <w:name w:val="Normal (Web)"/>
    <w:basedOn w:val="Normal"/>
    <w:uiPriority w:val="99"/>
    <w:unhideWhenUsed/>
    <w:rsid w:val="00497ECA"/>
    <w:pPr>
      <w:spacing w:before="100" w:beforeAutospacing="1" w:after="100" w:afterAutospacing="1"/>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5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3022</Words>
  <Characters>17232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2012-02-17T14:32:00Z</dcterms:created>
  <dcterms:modified xsi:type="dcterms:W3CDTF">2012-02-17T14:32:00Z</dcterms:modified>
</cp:coreProperties>
</file>