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4" w:type="dxa"/>
        <w:tblCellSpacing w:w="15" w:type="dxa"/>
        <w:tblCellMar>
          <w:left w:w="0" w:type="dxa"/>
          <w:right w:w="0" w:type="dxa"/>
        </w:tblCellMar>
        <w:tblLook w:val="04A0"/>
      </w:tblPr>
      <w:tblGrid>
        <w:gridCol w:w="51"/>
        <w:gridCol w:w="8834"/>
        <w:gridCol w:w="30"/>
        <w:gridCol w:w="376"/>
        <w:gridCol w:w="49"/>
        <w:gridCol w:w="44"/>
        <w:gridCol w:w="50"/>
      </w:tblGrid>
      <w:tr w:rsidR="00E334AB" w:rsidRPr="00E334AB" w:rsidTr="00E334AB">
        <w:trPr>
          <w:tblCellSpacing w:w="15" w:type="dxa"/>
        </w:trPr>
        <w:tc>
          <w:tcPr>
            <w:tcW w:w="8876" w:type="dxa"/>
            <w:gridSpan w:val="3"/>
            <w:vAlign w:val="center"/>
            <w:hideMark/>
          </w:tcPr>
          <w:p w:rsidR="00E334AB" w:rsidRPr="00E334AB" w:rsidRDefault="00E334AB" w:rsidP="00E334AB">
            <w:pPr>
              <w:rPr>
                <w:rFonts w:eastAsia="Times New Roman" w:cs="Times New Roman"/>
                <w:szCs w:val="24"/>
              </w:rPr>
            </w:pPr>
          </w:p>
        </w:tc>
        <w:tc>
          <w:tcPr>
            <w:tcW w:w="374" w:type="dxa"/>
            <w:vAlign w:val="center"/>
            <w:hideMark/>
          </w:tcPr>
          <w:p w:rsidR="00E334AB" w:rsidRPr="00E334AB" w:rsidRDefault="00E334AB" w:rsidP="00E334AB">
            <w:pPr>
              <w:rPr>
                <w:rFonts w:eastAsia="Times New Roman" w:cs="Times New Roman"/>
                <w:szCs w:val="24"/>
              </w:rPr>
            </w:pPr>
            <w:r>
              <w:rPr>
                <w:rFonts w:eastAsia="Times New Roman" w:cs="Times New Roman"/>
                <w:noProof/>
                <w:szCs w:val="24"/>
              </w:rPr>
              <w:drawing>
                <wp:inline distT="0" distB="0" distL="0" distR="0">
                  <wp:extent cx="8890" cy="889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20" w:type="dxa"/>
            <w:vAlign w:val="center"/>
            <w:hideMark/>
          </w:tcPr>
          <w:p w:rsidR="00E334AB" w:rsidRPr="00E334AB" w:rsidRDefault="00E334AB" w:rsidP="00E334AB">
            <w:pPr>
              <w:rPr>
                <w:rFonts w:eastAsia="Times New Roman" w:cs="Times New Roman"/>
                <w:szCs w:val="24"/>
              </w:rPr>
            </w:pPr>
          </w:p>
        </w:tc>
        <w:tc>
          <w:tcPr>
            <w:tcW w:w="14" w:type="dxa"/>
            <w:gridSpan w:val="2"/>
            <w:vAlign w:val="center"/>
            <w:hideMark/>
          </w:tcPr>
          <w:p w:rsidR="00E334AB" w:rsidRPr="00E334AB" w:rsidRDefault="00E334AB" w:rsidP="00E334AB">
            <w:pPr>
              <w:rPr>
                <w:rFonts w:eastAsia="Times New Roman" w:cs="Times New Roman"/>
                <w:szCs w:val="24"/>
              </w:rPr>
            </w:pPr>
            <w:r>
              <w:rPr>
                <w:rFonts w:eastAsia="Times New Roman" w:cs="Times New Roman"/>
                <w:noProof/>
                <w:szCs w:val="24"/>
              </w:rPr>
              <w:drawing>
                <wp:inline distT="0" distB="0" distL="0" distR="0">
                  <wp:extent cx="8890" cy="889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E334AB" w:rsidRPr="00E334AB" w:rsidRDefault="00E334AB" w:rsidP="00E334AB">
            <w:pPr>
              <w:rPr>
                <w:rFonts w:eastAsia="Times New Roman" w:cs="Times New Roman"/>
                <w:szCs w:val="24"/>
              </w:rPr>
            </w:pPr>
            <w:r>
              <w:rPr>
                <w:rFonts w:eastAsia="Times New Roman" w:cs="Times New Roman"/>
                <w:noProof/>
                <w:szCs w:val="24"/>
              </w:rPr>
              <w:drawing>
                <wp:inline distT="0" distB="0" distL="0" distR="0">
                  <wp:extent cx="8890" cy="889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E334AB" w:rsidRPr="00E334AB" w:rsidTr="00E334AB">
        <w:trPr>
          <w:gridAfter w:val="1"/>
          <w:wAfter w:w="5" w:type="dxa"/>
          <w:tblCellSpacing w:w="15" w:type="dxa"/>
        </w:trPr>
        <w:tc>
          <w:tcPr>
            <w:tcW w:w="9280" w:type="dxa"/>
            <w:gridSpan w:val="4"/>
            <w:vAlign w:val="center"/>
            <w:hideMark/>
          </w:tcPr>
          <w:p w:rsidR="00E334AB" w:rsidRPr="00E334AB" w:rsidRDefault="00E334AB" w:rsidP="00E334AB">
            <w:pPr>
              <w:rPr>
                <w:rFonts w:eastAsia="Times New Roman" w:cs="Times New Roman"/>
                <w:szCs w:val="24"/>
              </w:rPr>
            </w:pPr>
          </w:p>
        </w:tc>
        <w:tc>
          <w:tcPr>
            <w:tcW w:w="65" w:type="dxa"/>
            <w:gridSpan w:val="2"/>
            <w:vAlign w:val="center"/>
            <w:hideMark/>
          </w:tcPr>
          <w:p w:rsidR="00E334AB" w:rsidRPr="00E334AB" w:rsidRDefault="00E334AB" w:rsidP="00E334AB">
            <w:pPr>
              <w:rPr>
                <w:rFonts w:eastAsia="Times New Roman" w:cs="Times New Roman"/>
                <w:szCs w:val="24"/>
              </w:rPr>
            </w:pPr>
          </w:p>
        </w:tc>
      </w:tr>
      <w:tr w:rsidR="00E334AB" w:rsidRPr="00E334AB" w:rsidTr="00E334AB">
        <w:tblPrEx>
          <w:jc w:val="center"/>
          <w:tblCellSpacing w:w="0" w:type="dxa"/>
          <w:tblCellMar>
            <w:top w:w="12" w:type="dxa"/>
            <w:left w:w="12" w:type="dxa"/>
            <w:bottom w:w="12" w:type="dxa"/>
            <w:right w:w="12" w:type="dxa"/>
          </w:tblCellMar>
        </w:tblPrEx>
        <w:trPr>
          <w:gridBefore w:val="1"/>
          <w:gridAfter w:val="5"/>
          <w:wAfter w:w="498" w:type="dxa"/>
          <w:tblCellSpacing w:w="0" w:type="dxa"/>
          <w:jc w:val="center"/>
        </w:trPr>
        <w:tc>
          <w:tcPr>
            <w:tcW w:w="8816" w:type="dxa"/>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349"/>
              <w:gridCol w:w="6461"/>
            </w:tblGrid>
            <w:tr w:rsidR="00E334AB" w:rsidRPr="00E334AB">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8810"/>
                  </w:tblGrid>
                  <w:tr w:rsidR="00E334AB" w:rsidRPr="00E334AB">
                    <w:trPr>
                      <w:tblCellSpacing w:w="0" w:type="dxa"/>
                    </w:trPr>
                    <w:tc>
                      <w:tcPr>
                        <w:tcW w:w="0" w:type="auto"/>
                        <w:vAlign w:val="bottom"/>
                        <w:hideMark/>
                      </w:tcPr>
                      <w:p w:rsidR="00E334AB" w:rsidRPr="00E334AB" w:rsidRDefault="00E334AB" w:rsidP="00E334AB">
                        <w:pPr>
                          <w:jc w:val="center"/>
                          <w:rPr>
                            <w:rFonts w:eastAsia="Times New Roman" w:cs="Times New Roman"/>
                            <w:szCs w:val="24"/>
                          </w:rPr>
                        </w:pPr>
                        <w:r>
                          <w:rPr>
                            <w:rFonts w:eastAsia="Times New Roman" w:cs="Times New Roman"/>
                            <w:noProof/>
                            <w:szCs w:val="24"/>
                          </w:rPr>
                          <w:drawing>
                            <wp:inline distT="0" distB="0" distL="0" distR="0">
                              <wp:extent cx="4114800" cy="685800"/>
                              <wp:effectExtent l="19050" t="0" r="0" b="0"/>
                              <wp:docPr id="5" name="Picture 5" descr="American Society of Exercise Phy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an Society of Exercise Physiologists"/>
                                      <pic:cNvPicPr>
                                        <a:picLocks noChangeAspect="1" noChangeArrowheads="1"/>
                                      </pic:cNvPicPr>
                                    </pic:nvPicPr>
                                    <pic:blipFill>
                                      <a:blip r:embed="rId5" cstate="print"/>
                                      <a:srcRect/>
                                      <a:stretch>
                                        <a:fillRect/>
                                      </a:stretch>
                                    </pic:blipFill>
                                    <pic:spPr bwMode="auto">
                                      <a:xfrm>
                                        <a:off x="0" y="0"/>
                                        <a:ext cx="4114800" cy="685800"/>
                                      </a:xfrm>
                                      <a:prstGeom prst="rect">
                                        <a:avLst/>
                                      </a:prstGeom>
                                      <a:noFill/>
                                      <a:ln w="9525">
                                        <a:noFill/>
                                        <a:miter lim="800000"/>
                                        <a:headEnd/>
                                        <a:tailEnd/>
                                      </a:ln>
                                    </pic:spPr>
                                  </pic:pic>
                                </a:graphicData>
                              </a:graphic>
                            </wp:inline>
                          </w:drawing>
                        </w:r>
                      </w:p>
                    </w:tc>
                  </w:tr>
                </w:tbl>
                <w:p w:rsidR="00E334AB" w:rsidRPr="00E334AB" w:rsidRDefault="00E334AB" w:rsidP="00E334AB">
                  <w:pPr>
                    <w:rPr>
                      <w:rFonts w:eastAsia="Times New Roman" w:cs="Times New Roman"/>
                      <w:szCs w:val="24"/>
                    </w:rPr>
                  </w:pPr>
                </w:p>
              </w:tc>
            </w:tr>
            <w:tr w:rsidR="00E334AB" w:rsidRPr="00E334AB">
              <w:trPr>
                <w:tblCellSpacing w:w="0" w:type="dxa"/>
              </w:trPr>
              <w:tc>
                <w:tcPr>
                  <w:tcW w:w="0" w:type="auto"/>
                  <w:shd w:val="clear" w:color="auto" w:fill="FFFFFF"/>
                  <w:tcMar>
                    <w:top w:w="0" w:type="dxa"/>
                    <w:left w:w="0" w:type="dxa"/>
                    <w:bottom w:w="72" w:type="dxa"/>
                    <w:right w:w="0" w:type="dxa"/>
                  </w:tcMar>
                  <w:hideMark/>
                </w:tcPr>
                <w:tbl>
                  <w:tblPr>
                    <w:tblW w:w="2304" w:type="dxa"/>
                    <w:tblCellSpacing w:w="0" w:type="dxa"/>
                    <w:tblCellMar>
                      <w:top w:w="60" w:type="dxa"/>
                      <w:left w:w="60" w:type="dxa"/>
                      <w:bottom w:w="60" w:type="dxa"/>
                      <w:right w:w="60" w:type="dxa"/>
                    </w:tblCellMar>
                    <w:tblLook w:val="04A0"/>
                  </w:tblPr>
                  <w:tblGrid>
                    <w:gridCol w:w="2304"/>
                  </w:tblGrid>
                  <w:tr w:rsidR="00E334AB" w:rsidRPr="00E334AB">
                    <w:trPr>
                      <w:tblCellSpacing w:w="0" w:type="dxa"/>
                    </w:trPr>
                    <w:tc>
                      <w:tcPr>
                        <w:tcW w:w="5000" w:type="pct"/>
                        <w:hideMark/>
                      </w:tcPr>
                      <w:tbl>
                        <w:tblPr>
                          <w:tblW w:w="5000" w:type="pct"/>
                          <w:jc w:val="center"/>
                          <w:tblCellSpacing w:w="0" w:type="dxa"/>
                          <w:tblBorders>
                            <w:top w:val="single" w:sz="6" w:space="0" w:color="336699"/>
                            <w:left w:val="single" w:sz="6" w:space="0" w:color="336699"/>
                            <w:bottom w:val="single" w:sz="6" w:space="0" w:color="336699"/>
                            <w:right w:val="single" w:sz="6" w:space="0" w:color="336699"/>
                          </w:tblBorders>
                          <w:shd w:val="clear" w:color="auto" w:fill="C5E4D5"/>
                          <w:tblCellMar>
                            <w:top w:w="60" w:type="dxa"/>
                            <w:left w:w="60" w:type="dxa"/>
                            <w:bottom w:w="60" w:type="dxa"/>
                            <w:right w:w="60" w:type="dxa"/>
                          </w:tblCellMar>
                          <w:tblLook w:val="04A0"/>
                        </w:tblPr>
                        <w:tblGrid>
                          <w:gridCol w:w="2168"/>
                        </w:tblGrid>
                        <w:tr w:rsidR="00E334AB" w:rsidRPr="00E334AB">
                          <w:trPr>
                            <w:tblCellSpacing w:w="0" w:type="dxa"/>
                            <w:jc w:val="center"/>
                          </w:trPr>
                          <w:tc>
                            <w:tcPr>
                              <w:tcW w:w="0" w:type="auto"/>
                              <w:shd w:val="clear" w:color="auto" w:fill="336699"/>
                              <w:hideMark/>
                            </w:tcPr>
                            <w:p w:rsidR="00E334AB" w:rsidRPr="00E334AB" w:rsidRDefault="00E334AB" w:rsidP="00E334AB">
                              <w:pPr>
                                <w:spacing w:after="288"/>
                                <w:jc w:val="center"/>
                                <w:rPr>
                                  <w:rFonts w:ascii="Trebuchet MS" w:eastAsia="Times New Roman" w:hAnsi="Trebuchet MS" w:cs="Times New Roman"/>
                                  <w:color w:val="FFFFFF"/>
                                  <w:sz w:val="20"/>
                                  <w:szCs w:val="20"/>
                                </w:rPr>
                              </w:pPr>
                              <w:r w:rsidRPr="00E334AB">
                                <w:rPr>
                                  <w:rFonts w:ascii="Trebuchet MS" w:eastAsia="Times New Roman" w:hAnsi="Trebuchet MS" w:cs="Times New Roman"/>
                                  <w:b/>
                                  <w:bCs/>
                                  <w:color w:val="FFFFFF"/>
                                  <w:sz w:val="20"/>
                                  <w:szCs w:val="20"/>
                                </w:rPr>
                                <w:t>In This Issue</w:t>
                              </w:r>
                              <w:r w:rsidRPr="00E334AB">
                                <w:rPr>
                                  <w:rFonts w:ascii="Trebuchet MS" w:eastAsia="Times New Roman" w:hAnsi="Trebuchet MS" w:cs="Times New Roman"/>
                                  <w:color w:val="FFFFFF"/>
                                  <w:sz w:val="20"/>
                                  <w:szCs w:val="20"/>
                                </w:rPr>
                                <w:t xml:space="preserve"> </w:t>
                              </w:r>
                            </w:p>
                          </w:tc>
                        </w:tr>
                        <w:tr w:rsidR="00E334AB" w:rsidRPr="00E334AB">
                          <w:trPr>
                            <w:tblCellSpacing w:w="0" w:type="dxa"/>
                            <w:jc w:val="center"/>
                          </w:trPr>
                          <w:tc>
                            <w:tcPr>
                              <w:tcW w:w="0" w:type="auto"/>
                              <w:shd w:val="clear" w:color="auto" w:fill="C5E4D5"/>
                              <w:vAlign w:val="center"/>
                              <w:hideMark/>
                            </w:tcPr>
                            <w:p w:rsidR="00E334AB" w:rsidRPr="00E334AB" w:rsidRDefault="002844E2" w:rsidP="00E334AB">
                              <w:pPr>
                                <w:spacing w:after="288"/>
                                <w:jc w:val="center"/>
                                <w:rPr>
                                  <w:rFonts w:eastAsia="Times New Roman" w:cs="Times New Roman"/>
                                  <w:szCs w:val="24"/>
                                </w:rPr>
                              </w:pPr>
                              <w:hyperlink r:id="rId6" w:anchor="13682994a7459936_LETTER.BLOCK7" w:history="1">
                                <w:r w:rsidR="00E334AB" w:rsidRPr="00E334AB">
                                  <w:rPr>
                                    <w:rFonts w:ascii="Verdana" w:eastAsia="Times New Roman" w:hAnsi="Verdana" w:cs="Times New Roman"/>
                                    <w:b/>
                                    <w:bCs/>
                                    <w:color w:val="336699"/>
                                    <w:sz w:val="16"/>
                                    <w:u w:val="single"/>
                                  </w:rPr>
                                  <w:t>Editor's Corner</w:t>
                                </w:r>
                              </w:hyperlink>
                            </w:p>
                          </w:tc>
                        </w:tr>
                        <w:tr w:rsidR="00E334AB" w:rsidRPr="00E334AB">
                          <w:trPr>
                            <w:tblCellSpacing w:w="0" w:type="dxa"/>
                            <w:jc w:val="center"/>
                          </w:trPr>
                          <w:tc>
                            <w:tcPr>
                              <w:tcW w:w="0" w:type="auto"/>
                              <w:shd w:val="clear" w:color="auto" w:fill="C5E4D5"/>
                              <w:vAlign w:val="center"/>
                              <w:hideMark/>
                            </w:tcPr>
                            <w:p w:rsidR="00E334AB" w:rsidRPr="00E334AB" w:rsidRDefault="002844E2" w:rsidP="00E334AB">
                              <w:pPr>
                                <w:spacing w:after="288"/>
                                <w:jc w:val="center"/>
                                <w:rPr>
                                  <w:rFonts w:eastAsia="Times New Roman" w:cs="Times New Roman"/>
                                  <w:szCs w:val="24"/>
                                </w:rPr>
                              </w:pPr>
                              <w:hyperlink r:id="rId7" w:anchor="13682994a7459936_LETTER.BLOCK8" w:history="1">
                                <w:r w:rsidR="00E334AB" w:rsidRPr="00E334AB">
                                  <w:rPr>
                                    <w:rFonts w:ascii="Verdana" w:eastAsia="Times New Roman" w:hAnsi="Verdana" w:cs="Times New Roman"/>
                                    <w:b/>
                                    <w:bCs/>
                                    <w:color w:val="336699"/>
                                    <w:sz w:val="16"/>
                                    <w:u w:val="single"/>
                                  </w:rPr>
                                  <w:t>Ask the EP</w:t>
                                </w:r>
                              </w:hyperlink>
                            </w:p>
                          </w:tc>
                        </w:tr>
                        <w:tr w:rsidR="00E334AB" w:rsidRPr="00E334AB">
                          <w:trPr>
                            <w:tblCellSpacing w:w="0" w:type="dxa"/>
                            <w:jc w:val="center"/>
                          </w:trPr>
                          <w:tc>
                            <w:tcPr>
                              <w:tcW w:w="0" w:type="auto"/>
                              <w:shd w:val="clear" w:color="auto" w:fill="C5E4D5"/>
                              <w:vAlign w:val="center"/>
                              <w:hideMark/>
                            </w:tcPr>
                            <w:p w:rsidR="00E334AB" w:rsidRPr="00E334AB" w:rsidRDefault="002844E2" w:rsidP="00E334AB">
                              <w:pPr>
                                <w:spacing w:after="288"/>
                                <w:jc w:val="center"/>
                                <w:rPr>
                                  <w:rFonts w:eastAsia="Times New Roman" w:cs="Times New Roman"/>
                                  <w:szCs w:val="24"/>
                                </w:rPr>
                              </w:pPr>
                              <w:hyperlink r:id="rId8" w:anchor="13682994a7459936_LETTER.BLOCK9" w:history="1">
                                <w:r w:rsidR="00E334AB" w:rsidRPr="00E334AB">
                                  <w:rPr>
                                    <w:rFonts w:ascii="Verdana" w:eastAsia="Times New Roman" w:hAnsi="Verdana" w:cs="Times New Roman"/>
                                    <w:b/>
                                    <w:bCs/>
                                    <w:color w:val="336699"/>
                                    <w:sz w:val="16"/>
                                    <w:u w:val="single"/>
                                  </w:rPr>
                                  <w:t>Ads &amp; Employment</w:t>
                                </w:r>
                              </w:hyperlink>
                            </w:p>
                          </w:tc>
                        </w:tr>
                      </w:tbl>
                      <w:p w:rsidR="00E334AB" w:rsidRPr="00E334AB" w:rsidRDefault="00E334AB" w:rsidP="00E334AB">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60" w:type="dxa"/>
                            <w:left w:w="60" w:type="dxa"/>
                            <w:bottom w:w="60" w:type="dxa"/>
                            <w:right w:w="60" w:type="dxa"/>
                          </w:tblCellMar>
                          <w:tblLook w:val="04A0"/>
                        </w:tblPr>
                        <w:tblGrid>
                          <w:gridCol w:w="2168"/>
                        </w:tblGrid>
                        <w:tr w:rsidR="00E334AB" w:rsidRPr="00E334AB">
                          <w:trPr>
                            <w:tblCellSpacing w:w="0" w:type="dxa"/>
                            <w:jc w:val="center"/>
                          </w:trPr>
                          <w:tc>
                            <w:tcPr>
                              <w:tcW w:w="0" w:type="auto"/>
                              <w:shd w:val="clear" w:color="auto" w:fill="336699"/>
                              <w:vAlign w:val="center"/>
                              <w:hideMark/>
                            </w:tcPr>
                            <w:p w:rsidR="00E334AB" w:rsidRPr="00E334AB" w:rsidRDefault="00E334AB" w:rsidP="00E334AB">
                              <w:pPr>
                                <w:spacing w:after="288"/>
                                <w:jc w:val="center"/>
                                <w:rPr>
                                  <w:rFonts w:ascii="Trebuchet MS" w:eastAsia="Times New Roman" w:hAnsi="Trebuchet MS" w:cs="Times New Roman"/>
                                  <w:color w:val="96C0CF"/>
                                  <w:sz w:val="20"/>
                                  <w:szCs w:val="20"/>
                                </w:rPr>
                              </w:pPr>
                              <w:r w:rsidRPr="00E334AB">
                                <w:rPr>
                                  <w:rFonts w:ascii="Trebuchet MS" w:eastAsia="Times New Roman" w:hAnsi="Trebuchet MS" w:cs="Times New Roman"/>
                                  <w:b/>
                                  <w:bCs/>
                                  <w:color w:val="FFFFFF"/>
                                  <w:sz w:val="20"/>
                                  <w:szCs w:val="20"/>
                                </w:rPr>
                                <w:t>Quick Links</w:t>
                              </w:r>
                            </w:p>
                          </w:tc>
                        </w:tr>
                        <w:tr w:rsidR="00E334AB" w:rsidRPr="00E334AB">
                          <w:trPr>
                            <w:tblCellSpacing w:w="0" w:type="dxa"/>
                            <w:jc w:val="center"/>
                          </w:trPr>
                          <w:tc>
                            <w:tcPr>
                              <w:tcW w:w="0" w:type="auto"/>
                              <w:shd w:val="clear" w:color="auto" w:fill="C5E4D5"/>
                              <w:vAlign w:val="center"/>
                              <w:hideMark/>
                            </w:tcPr>
                            <w:p w:rsidR="00E334AB" w:rsidRPr="00E334AB" w:rsidRDefault="00E334AB" w:rsidP="00E334AB">
                              <w:pPr>
                                <w:spacing w:after="288"/>
                                <w:jc w:val="center"/>
                                <w:rPr>
                                  <w:rFonts w:ascii="Verdana" w:eastAsia="Times New Roman" w:hAnsi="Verdana" w:cs="Times New Roman"/>
                                  <w:color w:val="FFFFFF"/>
                                  <w:sz w:val="16"/>
                                  <w:szCs w:val="16"/>
                                </w:rPr>
                              </w:pPr>
                            </w:p>
                            <w:p w:rsidR="00E334AB" w:rsidRPr="00E334AB" w:rsidRDefault="002844E2" w:rsidP="00E334AB">
                              <w:pPr>
                                <w:spacing w:after="288"/>
                                <w:jc w:val="center"/>
                                <w:rPr>
                                  <w:rFonts w:eastAsia="Times New Roman" w:cs="Times New Roman"/>
                                  <w:b/>
                                  <w:bCs/>
                                  <w:szCs w:val="24"/>
                                </w:rPr>
                              </w:pPr>
                              <w:hyperlink r:id="rId9" w:tgtFrame="_blank" w:history="1">
                                <w:r w:rsidR="00E334AB" w:rsidRPr="00E334AB">
                                  <w:rPr>
                                    <w:rFonts w:ascii="Verdana" w:eastAsia="Times New Roman" w:hAnsi="Verdana" w:cs="Times New Roman"/>
                                    <w:b/>
                                    <w:bCs/>
                                    <w:color w:val="336699"/>
                                    <w:sz w:val="16"/>
                                    <w:u w:val="single"/>
                                  </w:rPr>
                                  <w:t>Journal of Exercise Physiology-online</w:t>
                                </w:r>
                              </w:hyperlink>
                            </w:p>
                            <w:p w:rsidR="00E334AB" w:rsidRPr="00E334AB" w:rsidRDefault="00E334AB" w:rsidP="00E334AB">
                              <w:pPr>
                                <w:spacing w:after="288"/>
                                <w:jc w:val="center"/>
                                <w:rPr>
                                  <w:rFonts w:eastAsia="Times New Roman" w:cs="Times New Roman"/>
                                  <w:szCs w:val="24"/>
                                </w:rPr>
                              </w:pPr>
                              <w:r w:rsidRPr="00E334AB">
                                <w:rPr>
                                  <w:rFonts w:ascii="Verdana" w:eastAsia="Times New Roman" w:hAnsi="Verdana" w:cs="Times New Roman"/>
                                  <w:color w:val="FFFFFF"/>
                                  <w:sz w:val="16"/>
                                  <w:szCs w:val="16"/>
                                </w:rPr>
                                <w:t> </w:t>
                              </w:r>
                            </w:p>
                            <w:p w:rsidR="00E334AB" w:rsidRPr="00E334AB" w:rsidRDefault="002844E2" w:rsidP="00E334AB">
                              <w:pPr>
                                <w:spacing w:after="288"/>
                                <w:jc w:val="center"/>
                                <w:rPr>
                                  <w:rFonts w:ascii="Verdana" w:eastAsia="Times New Roman" w:hAnsi="Verdana" w:cs="Times New Roman"/>
                                  <w:color w:val="FFFFFF"/>
                                  <w:sz w:val="16"/>
                                  <w:szCs w:val="16"/>
                                </w:rPr>
                              </w:pPr>
                              <w:hyperlink r:id="rId10" w:tgtFrame="_blank" w:history="1">
                                <w:r w:rsidR="00E334AB" w:rsidRPr="00E334AB">
                                  <w:rPr>
                                    <w:rFonts w:ascii="Verdana" w:eastAsia="Times New Roman" w:hAnsi="Verdana" w:cs="Times New Roman"/>
                                    <w:b/>
                                    <w:bCs/>
                                    <w:color w:val="336699"/>
                                    <w:sz w:val="16"/>
                                    <w:u w:val="single"/>
                                  </w:rPr>
                                  <w:t>Professionalization of Exercise Physiology-online</w:t>
                                </w:r>
                              </w:hyperlink>
                            </w:p>
                            <w:p w:rsidR="00E334AB" w:rsidRPr="00E334AB" w:rsidRDefault="00E334AB" w:rsidP="00E334AB">
                              <w:pPr>
                                <w:spacing w:after="288"/>
                                <w:jc w:val="center"/>
                                <w:rPr>
                                  <w:rFonts w:ascii="Verdana" w:eastAsia="Times New Roman" w:hAnsi="Verdana" w:cs="Times New Roman"/>
                                  <w:color w:val="FFFFFF"/>
                                  <w:sz w:val="16"/>
                                  <w:szCs w:val="16"/>
                                </w:rPr>
                              </w:pPr>
                              <w:r w:rsidRPr="00E334AB">
                                <w:rPr>
                                  <w:rFonts w:ascii="Verdana" w:eastAsia="Times New Roman" w:hAnsi="Verdana" w:cs="Times New Roman"/>
                                  <w:color w:val="FFFFFF"/>
                                  <w:sz w:val="16"/>
                                  <w:szCs w:val="16"/>
                                </w:rPr>
                                <w:t> </w:t>
                              </w:r>
                            </w:p>
                            <w:p w:rsidR="00E334AB" w:rsidRPr="00E334AB" w:rsidRDefault="002844E2" w:rsidP="00E334AB">
                              <w:pPr>
                                <w:spacing w:after="288"/>
                                <w:jc w:val="center"/>
                                <w:rPr>
                                  <w:rFonts w:ascii="Verdana" w:eastAsia="Times New Roman" w:hAnsi="Verdana" w:cs="Times New Roman"/>
                                  <w:color w:val="FFFFFF"/>
                                  <w:sz w:val="16"/>
                                  <w:szCs w:val="16"/>
                                </w:rPr>
                              </w:pPr>
                              <w:hyperlink r:id="rId11" w:tgtFrame="_blank" w:history="1">
                                <w:r w:rsidR="00E334AB" w:rsidRPr="00E334AB">
                                  <w:rPr>
                                    <w:rFonts w:ascii="Verdana" w:eastAsia="Times New Roman" w:hAnsi="Verdana" w:cs="Times New Roman"/>
                                    <w:b/>
                                    <w:bCs/>
                                    <w:color w:val="336699"/>
                                    <w:sz w:val="16"/>
                                    <w:u w:val="single"/>
                                  </w:rPr>
                                  <w:t>More On Us</w:t>
                                </w:r>
                              </w:hyperlink>
                            </w:p>
                            <w:p w:rsidR="00E334AB" w:rsidRPr="00E334AB" w:rsidRDefault="00E334AB" w:rsidP="00E334AB">
                              <w:pPr>
                                <w:spacing w:after="288"/>
                                <w:jc w:val="center"/>
                                <w:rPr>
                                  <w:rFonts w:ascii="Verdana" w:eastAsia="Times New Roman" w:hAnsi="Verdana" w:cs="Times New Roman"/>
                                  <w:color w:val="FFFFFF"/>
                                  <w:sz w:val="16"/>
                                  <w:szCs w:val="16"/>
                                </w:rPr>
                              </w:pPr>
                              <w:r w:rsidRPr="00E334AB">
                                <w:rPr>
                                  <w:rFonts w:ascii="Verdana" w:eastAsia="Times New Roman" w:hAnsi="Verdana" w:cs="Times New Roman"/>
                                  <w:b/>
                                  <w:bCs/>
                                  <w:color w:val="FFFFFF"/>
                                  <w:sz w:val="16"/>
                                  <w:u w:val="single"/>
                                </w:rPr>
                                <w:t> </w:t>
                              </w:r>
                            </w:p>
                            <w:p w:rsidR="00E334AB" w:rsidRPr="00E334AB" w:rsidRDefault="002844E2" w:rsidP="00E334AB">
                              <w:pPr>
                                <w:spacing w:after="288"/>
                                <w:jc w:val="center"/>
                                <w:rPr>
                                  <w:rFonts w:ascii="Verdana" w:eastAsia="Times New Roman" w:hAnsi="Verdana" w:cs="Times New Roman"/>
                                  <w:color w:val="FFFFFF"/>
                                  <w:sz w:val="16"/>
                                  <w:szCs w:val="16"/>
                                </w:rPr>
                              </w:pPr>
                              <w:hyperlink r:id="rId12" w:tgtFrame="_blank" w:history="1">
                                <w:r w:rsidR="00E334AB" w:rsidRPr="00E334AB">
                                  <w:rPr>
                                    <w:rFonts w:ascii="Verdana" w:eastAsia="Times New Roman" w:hAnsi="Verdana" w:cs="Times New Roman"/>
                                    <w:b/>
                                    <w:bCs/>
                                    <w:color w:val="336699"/>
                                    <w:sz w:val="16"/>
                                    <w:u w:val="single"/>
                                  </w:rPr>
                                  <w:t>PhDs can now petition for Board Certification</w:t>
                                </w:r>
                              </w:hyperlink>
                            </w:p>
                          </w:tc>
                        </w:tr>
                      </w:tbl>
                      <w:p w:rsidR="00E334AB" w:rsidRPr="00E334AB" w:rsidRDefault="00E334AB" w:rsidP="00E334AB">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60" w:type="dxa"/>
                            <w:left w:w="60" w:type="dxa"/>
                            <w:bottom w:w="60" w:type="dxa"/>
                            <w:right w:w="60" w:type="dxa"/>
                          </w:tblCellMar>
                          <w:tblLook w:val="04A0"/>
                        </w:tblPr>
                        <w:tblGrid>
                          <w:gridCol w:w="2168"/>
                        </w:tblGrid>
                        <w:tr w:rsidR="00E334AB" w:rsidRPr="00E334AB">
                          <w:trPr>
                            <w:tblCellSpacing w:w="0" w:type="dxa"/>
                            <w:jc w:val="center"/>
                          </w:trPr>
                          <w:tc>
                            <w:tcPr>
                              <w:tcW w:w="0" w:type="auto"/>
                              <w:shd w:val="clear" w:color="auto" w:fill="336699"/>
                              <w:vAlign w:val="center"/>
                              <w:hideMark/>
                            </w:tcPr>
                            <w:p w:rsidR="00E334AB" w:rsidRPr="00E334AB" w:rsidRDefault="00E334AB" w:rsidP="00E334AB">
                              <w:pPr>
                                <w:spacing w:after="288"/>
                                <w:jc w:val="center"/>
                                <w:rPr>
                                  <w:rFonts w:ascii="Trebuchet MS" w:eastAsia="Times New Roman" w:hAnsi="Trebuchet MS" w:cs="Times New Roman"/>
                                  <w:color w:val="96C0CF"/>
                                  <w:sz w:val="20"/>
                                  <w:szCs w:val="20"/>
                                </w:rPr>
                              </w:pPr>
                              <w:r w:rsidRPr="00E334AB">
                                <w:rPr>
                                  <w:rFonts w:ascii="Trebuchet MS" w:eastAsia="Times New Roman" w:hAnsi="Trebuchet MS" w:cs="Times New Roman"/>
                                  <w:b/>
                                  <w:bCs/>
                                  <w:color w:val="FFFFFF"/>
                                  <w:sz w:val="20"/>
                                  <w:szCs w:val="20"/>
                                </w:rPr>
                                <w:t>Join Our List</w:t>
                              </w:r>
                              <w:r w:rsidRPr="00E334AB">
                                <w:rPr>
                                  <w:rFonts w:ascii="Trebuchet MS" w:eastAsia="Times New Roman" w:hAnsi="Trebuchet MS" w:cs="Times New Roman"/>
                                  <w:color w:val="96C0CF"/>
                                  <w:sz w:val="20"/>
                                  <w:szCs w:val="20"/>
                                </w:rPr>
                                <w:t xml:space="preserve"> </w:t>
                              </w:r>
                            </w:p>
                          </w:tc>
                        </w:tr>
                        <w:tr w:rsidR="00E334AB" w:rsidRPr="00E334AB">
                          <w:trPr>
                            <w:tblCellSpacing w:w="0" w:type="dxa"/>
                            <w:jc w:val="center"/>
                          </w:trPr>
                          <w:tc>
                            <w:tcPr>
                              <w:tcW w:w="0" w:type="auto"/>
                              <w:shd w:val="clear" w:color="auto" w:fill="C5E4D5"/>
                              <w:vAlign w:val="center"/>
                              <w:hideMark/>
                            </w:tcPr>
                            <w:p w:rsidR="00E334AB" w:rsidRPr="00E334AB" w:rsidRDefault="00E334AB" w:rsidP="00E334AB">
                              <w:pPr>
                                <w:spacing w:after="288"/>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drawing>
                                  <wp:inline distT="0" distB="0" distL="0" distR="0">
                                    <wp:extent cx="1115695" cy="210185"/>
                                    <wp:effectExtent l="19050" t="0" r="8255" b="0"/>
                                    <wp:docPr id="6" name="Picture 6" descr="Join Our Mailing Lis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in Our Mailing List">
                                              <a:hlinkClick r:id="rId13" tgtFrame="&quot;_blank&quot;"/>
                                            </pic:cNvPr>
                                            <pic:cNvPicPr>
                                              <a:picLocks noChangeAspect="1" noChangeArrowheads="1"/>
                                            </pic:cNvPicPr>
                                          </pic:nvPicPr>
                                          <pic:blipFill>
                                            <a:blip r:embed="rId14" cstate="print"/>
                                            <a:srcRect/>
                                            <a:stretch>
                                              <a:fillRect/>
                                            </a:stretch>
                                          </pic:blipFill>
                                          <pic:spPr bwMode="auto">
                                            <a:xfrm>
                                              <a:off x="0" y="0"/>
                                              <a:ext cx="1115695" cy="210185"/>
                                            </a:xfrm>
                                            <a:prstGeom prst="rect">
                                              <a:avLst/>
                                            </a:prstGeom>
                                            <a:noFill/>
                                            <a:ln w="9525">
                                              <a:noFill/>
                                              <a:miter lim="800000"/>
                                              <a:headEnd/>
                                              <a:tailEnd/>
                                            </a:ln>
                                          </pic:spPr>
                                        </pic:pic>
                                      </a:graphicData>
                                    </a:graphic>
                                  </wp:inline>
                                </w:drawing>
                              </w:r>
                            </w:p>
                          </w:tc>
                        </w:tr>
                      </w:tbl>
                      <w:p w:rsidR="00E334AB" w:rsidRPr="00E334AB" w:rsidRDefault="00E334AB" w:rsidP="00E334AB">
                        <w:pPr>
                          <w:jc w:val="center"/>
                          <w:rPr>
                            <w:rFonts w:eastAsia="Times New Roman" w:cs="Times New Roman"/>
                            <w:szCs w:val="24"/>
                          </w:rPr>
                        </w:pPr>
                      </w:p>
                    </w:tc>
                  </w:tr>
                </w:tbl>
                <w:p w:rsidR="00E334AB" w:rsidRPr="00E334AB" w:rsidRDefault="00E334AB" w:rsidP="00E334AB">
                  <w:pPr>
                    <w:rPr>
                      <w:rFonts w:eastAsia="Times New Roman" w:cs="Times New Roman"/>
                      <w:szCs w:val="24"/>
                    </w:rPr>
                  </w:pPr>
                </w:p>
              </w:tc>
              <w:tc>
                <w:tcPr>
                  <w:tcW w:w="0" w:type="auto"/>
                  <w:shd w:val="clear" w:color="auto" w:fill="FFFFFF"/>
                  <w:tcMar>
                    <w:top w:w="0" w:type="dxa"/>
                    <w:left w:w="0" w:type="dxa"/>
                    <w:bottom w:w="72" w:type="dxa"/>
                    <w:right w:w="0" w:type="dxa"/>
                  </w:tcMar>
                  <w:hideMark/>
                </w:tcPr>
                <w:tbl>
                  <w:tblPr>
                    <w:tblW w:w="6336" w:type="dxa"/>
                    <w:tblCellSpacing w:w="0" w:type="dxa"/>
                    <w:tblCellMar>
                      <w:top w:w="60" w:type="dxa"/>
                      <w:left w:w="60" w:type="dxa"/>
                      <w:bottom w:w="60" w:type="dxa"/>
                      <w:right w:w="60" w:type="dxa"/>
                    </w:tblCellMar>
                    <w:tblLook w:val="04A0"/>
                  </w:tblPr>
                  <w:tblGrid>
                    <w:gridCol w:w="6336"/>
                  </w:tblGrid>
                  <w:tr w:rsidR="00E334AB" w:rsidRPr="00E334AB">
                    <w:trPr>
                      <w:tblCellSpacing w:w="0" w:type="dxa"/>
                    </w:trPr>
                    <w:tc>
                      <w:tcPr>
                        <w:tcW w:w="5000" w:type="pct"/>
                        <w:vAlign w:val="center"/>
                        <w:hideMark/>
                      </w:tcPr>
                      <w:tbl>
                        <w:tblPr>
                          <w:tblW w:w="5000" w:type="pct"/>
                          <w:tblCellSpacing w:w="0" w:type="dxa"/>
                          <w:shd w:val="clear" w:color="auto" w:fill="FFA500"/>
                          <w:tblCellMar>
                            <w:top w:w="60" w:type="dxa"/>
                            <w:left w:w="60" w:type="dxa"/>
                            <w:bottom w:w="60" w:type="dxa"/>
                            <w:right w:w="60" w:type="dxa"/>
                          </w:tblCellMar>
                          <w:tblLook w:val="04A0"/>
                        </w:tblPr>
                        <w:tblGrid>
                          <w:gridCol w:w="3076"/>
                          <w:gridCol w:w="3014"/>
                          <w:gridCol w:w="126"/>
                        </w:tblGrid>
                        <w:tr w:rsidR="00E334AB" w:rsidRPr="00E334AB">
                          <w:trPr>
                            <w:tblCellSpacing w:w="0" w:type="dxa"/>
                          </w:trPr>
                          <w:tc>
                            <w:tcPr>
                              <w:tcW w:w="2500" w:type="pct"/>
                              <w:shd w:val="clear" w:color="auto" w:fill="FFA500"/>
                              <w:vAlign w:val="center"/>
                              <w:hideMark/>
                            </w:tcPr>
                            <w:p w:rsidR="00E334AB" w:rsidRPr="00E334AB" w:rsidRDefault="00E334AB" w:rsidP="00E334AB">
                              <w:pPr>
                                <w:spacing w:before="29" w:after="29"/>
                                <w:rPr>
                                  <w:rFonts w:ascii="Verdana" w:eastAsia="Times New Roman" w:hAnsi="Verdana" w:cs="Times New Roman"/>
                                  <w:color w:val="FFFFFF"/>
                                  <w:sz w:val="20"/>
                                  <w:szCs w:val="20"/>
                                </w:rPr>
                              </w:pPr>
                              <w:r w:rsidRPr="00E334AB">
                                <w:rPr>
                                  <w:rFonts w:ascii="Verdana" w:eastAsia="Times New Roman" w:hAnsi="Verdana" w:cs="Times New Roman"/>
                                  <w:b/>
                                  <w:bCs/>
                                  <w:color w:val="FFFFFF"/>
                                  <w:sz w:val="20"/>
                                  <w:szCs w:val="20"/>
                                </w:rPr>
                                <w:t>Issue: #4                      </w:t>
                              </w:r>
                            </w:p>
                          </w:tc>
                          <w:tc>
                            <w:tcPr>
                              <w:tcW w:w="2450" w:type="pct"/>
                              <w:shd w:val="clear" w:color="auto" w:fill="FFA500"/>
                              <w:vAlign w:val="center"/>
                              <w:hideMark/>
                            </w:tcPr>
                            <w:p w:rsidR="00E334AB" w:rsidRPr="00E334AB" w:rsidRDefault="00E334AB" w:rsidP="00E334AB">
                              <w:pPr>
                                <w:spacing w:before="29" w:after="29"/>
                                <w:jc w:val="right"/>
                                <w:rPr>
                                  <w:rFonts w:ascii="Verdana" w:eastAsia="Times New Roman" w:hAnsi="Verdana" w:cs="Times New Roman"/>
                                  <w:color w:val="FFFFFF"/>
                                  <w:sz w:val="20"/>
                                  <w:szCs w:val="20"/>
                                </w:rPr>
                              </w:pPr>
                              <w:r w:rsidRPr="00E334AB">
                                <w:rPr>
                                  <w:rFonts w:ascii="Verdana" w:eastAsia="Times New Roman" w:hAnsi="Verdana" w:cs="Times New Roman"/>
                                  <w:b/>
                                  <w:bCs/>
                                  <w:color w:val="FFFFFF"/>
                                  <w:sz w:val="20"/>
                                  <w:szCs w:val="20"/>
                                </w:rPr>
                                <w:t> April 2012</w:t>
                              </w:r>
                            </w:p>
                          </w:tc>
                          <w:tc>
                            <w:tcPr>
                              <w:tcW w:w="50" w:type="pct"/>
                              <w:shd w:val="clear" w:color="auto" w:fill="FFA500"/>
                              <w:vAlign w:val="center"/>
                              <w:hideMark/>
                            </w:tcPr>
                            <w:p w:rsidR="00E334AB" w:rsidRPr="00E334AB" w:rsidRDefault="00E334AB" w:rsidP="00E334AB">
                              <w:pPr>
                                <w:spacing w:before="29" w:after="29"/>
                                <w:rPr>
                                  <w:rFonts w:eastAsia="Times New Roman" w:cs="Times New Roman"/>
                                  <w:szCs w:val="24"/>
                                </w:rPr>
                              </w:pPr>
                            </w:p>
                          </w:tc>
                        </w:tr>
                      </w:tbl>
                      <w:p w:rsidR="00E334AB" w:rsidRPr="00E334AB" w:rsidRDefault="00E334AB" w:rsidP="00E334AB">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6216"/>
                        </w:tblGrid>
                        <w:tr w:rsidR="00E334AB" w:rsidRPr="00E334AB">
                          <w:trPr>
                            <w:tblCellSpacing w:w="0" w:type="dxa"/>
                          </w:trPr>
                          <w:tc>
                            <w:tcPr>
                              <w:tcW w:w="0" w:type="auto"/>
                              <w:vAlign w:val="center"/>
                              <w:hideMark/>
                            </w:tcPr>
                            <w:p w:rsidR="00E334AB" w:rsidRPr="00E334AB" w:rsidRDefault="00E334AB" w:rsidP="00E334AB">
                              <w:pPr>
                                <w:spacing w:after="240"/>
                                <w:rPr>
                                  <w:rFonts w:ascii="Verdana" w:eastAsia="Times New Roman" w:hAnsi="Verdana" w:cs="Times New Roman"/>
                                  <w:sz w:val="20"/>
                                  <w:szCs w:val="20"/>
                                </w:rPr>
                              </w:pPr>
                              <w:r w:rsidRPr="00E334AB">
                                <w:rPr>
                                  <w:rFonts w:ascii="Verdana" w:eastAsia="Times New Roman" w:hAnsi="Verdana" w:cs="Times New Roman"/>
                                  <w:b/>
                                  <w:bCs/>
                                  <w:sz w:val="20"/>
                                  <w:szCs w:val="20"/>
                                </w:rPr>
                                <w:t>Dear Tommy,</w:t>
                              </w:r>
                              <w:r w:rsidRPr="00E334AB">
                                <w:rPr>
                                  <w:rFonts w:ascii="Verdana" w:eastAsia="Times New Roman" w:hAnsi="Verdana" w:cs="Times New Roman"/>
                                  <w:sz w:val="20"/>
                                  <w:szCs w:val="20"/>
                                </w:rPr>
                                <w:t xml:space="preserve"> </w:t>
                              </w:r>
                            </w:p>
                            <w:p w:rsidR="00E334AB" w:rsidRPr="00E334AB" w:rsidRDefault="00E334AB" w:rsidP="00E334AB">
                              <w:pPr>
                                <w:spacing w:after="288"/>
                                <w:rPr>
                                  <w:rFonts w:ascii="Verdana" w:eastAsia="Times New Roman" w:hAnsi="Verdana" w:cs="Times New Roman"/>
                                  <w:sz w:val="20"/>
                                  <w:szCs w:val="20"/>
                                </w:rPr>
                              </w:pPr>
                              <w:r w:rsidRPr="00E334AB">
                                <w:rPr>
                                  <w:rFonts w:ascii="Verdana" w:eastAsia="Times New Roman" w:hAnsi="Verdana" w:cs="Times New Roman"/>
                                  <w:sz w:val="20"/>
                                  <w:szCs w:val="20"/>
                                </w:rPr>
                                <w:t xml:space="preserve">Thank you for being part of our community. </w:t>
                              </w:r>
                              <w:r w:rsidRPr="00E334AB">
                                <w:rPr>
                                  <w:rFonts w:ascii="Verdana" w:eastAsia="Times New Roman" w:hAnsi="Verdana" w:cs="Times New Roman"/>
                                  <w:b/>
                                  <w:bCs/>
                                  <w:sz w:val="20"/>
                                </w:rPr>
                                <w:t>ASEP is the specific voice for (historically under-represented) Exercise Physiologists.</w:t>
                              </w:r>
                              <w:r w:rsidRPr="00E334AB">
                                <w:rPr>
                                  <w:rFonts w:ascii="Verdana" w:eastAsia="Times New Roman" w:hAnsi="Verdana" w:cs="Times New Roman"/>
                                  <w:sz w:val="20"/>
                                  <w:szCs w:val="20"/>
                                </w:rPr>
                                <w:t xml:space="preserve"> Please use this </w:t>
                              </w:r>
                              <w:r w:rsidRPr="00E334AB">
                                <w:rPr>
                                  <w:rFonts w:ascii="Verdana" w:eastAsia="Times New Roman" w:hAnsi="Verdana" w:cs="Times New Roman"/>
                                  <w:sz w:val="20"/>
                                </w:rPr>
                                <w:t>Newsletter</w:t>
                              </w:r>
                              <w:r w:rsidRPr="00E334AB">
                                <w:rPr>
                                  <w:rFonts w:ascii="Verdana" w:eastAsia="Times New Roman" w:hAnsi="Verdana" w:cs="Times New Roman"/>
                                  <w:sz w:val="20"/>
                                  <w:szCs w:val="20"/>
                                </w:rPr>
                                <w:t xml:space="preserve"> as a link to </w:t>
                              </w:r>
                              <w:r w:rsidRPr="00E334AB">
                                <w:rPr>
                                  <w:rFonts w:ascii="Verdana" w:eastAsia="Times New Roman" w:hAnsi="Verdana" w:cs="Times New Roman"/>
                                  <w:sz w:val="20"/>
                                </w:rPr>
                                <w:t>ASEP</w:t>
                              </w:r>
                              <w:r w:rsidRPr="00E334AB">
                                <w:rPr>
                                  <w:rFonts w:ascii="Verdana" w:eastAsia="Times New Roman" w:hAnsi="Verdana" w:cs="Times New Roman"/>
                                  <w:sz w:val="20"/>
                                  <w:szCs w:val="20"/>
                                </w:rPr>
                                <w:t xml:space="preserve"> resources from scientific journals to professional papers, to employment and related opportunities. And be sure to click on "More On Us" at the left for the </w:t>
                              </w:r>
                              <w:r w:rsidRPr="00E334AB">
                                <w:rPr>
                                  <w:rFonts w:ascii="Verdana" w:eastAsia="Times New Roman" w:hAnsi="Verdana" w:cs="Times New Roman"/>
                                  <w:sz w:val="20"/>
                                </w:rPr>
                                <w:t>ASEP</w:t>
                              </w:r>
                              <w:r w:rsidRPr="00E334AB">
                                <w:rPr>
                                  <w:rFonts w:ascii="Verdana" w:eastAsia="Times New Roman" w:hAnsi="Verdana" w:cs="Times New Roman"/>
                                  <w:sz w:val="20"/>
                                  <w:szCs w:val="20"/>
                                </w:rPr>
                                <w:t>-</w:t>
                              </w:r>
                              <w:r w:rsidRPr="00E334AB">
                                <w:rPr>
                                  <w:rFonts w:ascii="Verdana" w:eastAsia="Times New Roman" w:hAnsi="Verdana" w:cs="Times New Roman"/>
                                  <w:sz w:val="20"/>
                                </w:rPr>
                                <w:t>Newsletter</w:t>
                              </w:r>
                              <w:r w:rsidRPr="00E334AB">
                                <w:rPr>
                                  <w:rFonts w:ascii="Verdana" w:eastAsia="Times New Roman" w:hAnsi="Verdana" w:cs="Times New Roman"/>
                                  <w:sz w:val="20"/>
                                  <w:szCs w:val="20"/>
                                </w:rPr>
                                <w:t>'s parent web site.</w:t>
                              </w:r>
                            </w:p>
                            <w:p w:rsidR="00E334AB" w:rsidRPr="00E334AB" w:rsidRDefault="00E334AB" w:rsidP="00E334AB">
                              <w:pPr>
                                <w:spacing w:after="288"/>
                                <w:rPr>
                                  <w:rFonts w:ascii="Verdana" w:eastAsia="Times New Roman" w:hAnsi="Verdana" w:cs="Times New Roman"/>
                                  <w:sz w:val="20"/>
                                  <w:szCs w:val="20"/>
                                </w:rPr>
                              </w:pPr>
                              <w:r w:rsidRPr="00E334AB">
                                <w:rPr>
                                  <w:rFonts w:ascii="Verdana" w:eastAsia="Times New Roman" w:hAnsi="Verdana" w:cs="Times New Roman"/>
                                  <w:sz w:val="20"/>
                                  <w:szCs w:val="20"/>
                                </w:rPr>
                                <w:t>Yours in health, </w:t>
                              </w:r>
                            </w:p>
                            <w:p w:rsidR="00E334AB" w:rsidRPr="00E334AB" w:rsidRDefault="00E334AB" w:rsidP="00E334AB">
                              <w:pPr>
                                <w:spacing w:after="288"/>
                                <w:rPr>
                                  <w:rFonts w:ascii="Verdana" w:eastAsia="Times New Roman" w:hAnsi="Verdana" w:cs="Times New Roman"/>
                                  <w:sz w:val="20"/>
                                  <w:szCs w:val="20"/>
                                </w:rPr>
                              </w:pPr>
                              <w:r w:rsidRPr="00E334AB">
                                <w:rPr>
                                  <w:rFonts w:ascii="Verdana" w:eastAsia="Times New Roman" w:hAnsi="Verdana" w:cs="Times New Roman"/>
                                  <w:sz w:val="20"/>
                                  <w:szCs w:val="20"/>
                                </w:rPr>
                                <w:t xml:space="preserve">-Lonnie Lowery and Jonathan Mike, </w:t>
                              </w:r>
                              <w:r w:rsidRPr="00E334AB">
                                <w:rPr>
                                  <w:rFonts w:ascii="Verdana" w:eastAsia="Times New Roman" w:hAnsi="Verdana" w:cs="Times New Roman"/>
                                  <w:sz w:val="20"/>
                                </w:rPr>
                                <w:t>ASEP</w:t>
                              </w:r>
                              <w:r w:rsidRPr="00E334AB">
                                <w:rPr>
                                  <w:rFonts w:ascii="Verdana" w:eastAsia="Times New Roman" w:hAnsi="Verdana" w:cs="Times New Roman"/>
                                  <w:sz w:val="20"/>
                                  <w:szCs w:val="20"/>
                                </w:rPr>
                                <w:t>-</w:t>
                              </w:r>
                              <w:r w:rsidRPr="00E334AB">
                                <w:rPr>
                                  <w:rFonts w:ascii="Verdana" w:eastAsia="Times New Roman" w:hAnsi="Verdana" w:cs="Times New Roman"/>
                                  <w:sz w:val="20"/>
                                </w:rPr>
                                <w:t>Newsletter</w:t>
                              </w:r>
                              <w:r w:rsidRPr="00E334AB">
                                <w:rPr>
                                  <w:rFonts w:ascii="Verdana" w:eastAsia="Times New Roman" w:hAnsi="Verdana" w:cs="Times New Roman"/>
                                  <w:sz w:val="20"/>
                                  <w:szCs w:val="20"/>
                                </w:rPr>
                                <w:t xml:space="preserve"> Editors </w:t>
                              </w:r>
                            </w:p>
                          </w:tc>
                        </w:tr>
                      </w:tbl>
                      <w:p w:rsidR="00E334AB" w:rsidRPr="00E334AB" w:rsidRDefault="00E334AB" w:rsidP="00E334AB">
                        <w:pPr>
                          <w:rPr>
                            <w:rFonts w:eastAsia="Times New Roman" w:cs="Times New Roman"/>
                            <w:vanish/>
                            <w:szCs w:val="24"/>
                          </w:rPr>
                        </w:pPr>
                        <w:bookmarkStart w:id="0" w:name="13682994a7459936_LETTER.BLOCK7"/>
                        <w:bookmarkEnd w:id="0"/>
                      </w:p>
                      <w:tbl>
                        <w:tblPr>
                          <w:tblW w:w="5000" w:type="pct"/>
                          <w:tblCellSpacing w:w="0" w:type="dxa"/>
                          <w:tblCellMar>
                            <w:top w:w="60" w:type="dxa"/>
                            <w:left w:w="60" w:type="dxa"/>
                            <w:bottom w:w="60" w:type="dxa"/>
                            <w:right w:w="60" w:type="dxa"/>
                          </w:tblCellMar>
                          <w:tblLook w:val="04A0"/>
                        </w:tblPr>
                        <w:tblGrid>
                          <w:gridCol w:w="6090"/>
                          <w:gridCol w:w="126"/>
                        </w:tblGrid>
                        <w:tr w:rsidR="00E334AB" w:rsidRPr="00E334AB">
                          <w:trPr>
                            <w:tblCellSpacing w:w="0" w:type="dxa"/>
                          </w:trPr>
                          <w:tc>
                            <w:tcPr>
                              <w:tcW w:w="4950" w:type="pct"/>
                              <w:shd w:val="clear" w:color="auto" w:fill="FFA500"/>
                              <w:vAlign w:val="center"/>
                              <w:hideMark/>
                            </w:tcPr>
                            <w:p w:rsidR="00E334AB" w:rsidRPr="00E334AB" w:rsidRDefault="00E334AB" w:rsidP="00E334AB">
                              <w:pPr>
                                <w:spacing w:after="288"/>
                                <w:rPr>
                                  <w:rFonts w:ascii="Arial" w:eastAsia="Times New Roman" w:hAnsi="Arial" w:cs="Arial"/>
                                  <w:b/>
                                  <w:bCs/>
                                  <w:color w:val="FFFFFF"/>
                                  <w:sz w:val="20"/>
                                  <w:szCs w:val="20"/>
                                </w:rPr>
                              </w:pPr>
                            </w:p>
                            <w:p w:rsidR="00E334AB" w:rsidRPr="00E334AB" w:rsidRDefault="00E334AB" w:rsidP="00E334AB">
                              <w:pPr>
                                <w:spacing w:after="288"/>
                                <w:rPr>
                                  <w:rFonts w:ascii="Arial" w:eastAsia="Times New Roman" w:hAnsi="Arial" w:cs="Arial"/>
                                  <w:b/>
                                  <w:bCs/>
                                  <w:color w:val="FFFFFF"/>
                                  <w:sz w:val="20"/>
                                  <w:szCs w:val="20"/>
                                </w:rPr>
                              </w:pPr>
                              <w:r w:rsidRPr="00E334AB">
                                <w:rPr>
                                  <w:rFonts w:ascii="Arial" w:eastAsia="Times New Roman" w:hAnsi="Arial" w:cs="Arial"/>
                                  <w:b/>
                                  <w:bCs/>
                                  <w:color w:val="FFFFFF"/>
                                  <w:sz w:val="20"/>
                                  <w:szCs w:val="20"/>
                                </w:rPr>
                                <w:t>Editor's Corner</w:t>
                              </w:r>
                            </w:p>
                          </w:tc>
                          <w:tc>
                            <w:tcPr>
                              <w:tcW w:w="50" w:type="pct"/>
                              <w:shd w:val="clear" w:color="auto" w:fill="FFA500"/>
                              <w:vAlign w:val="center"/>
                              <w:hideMark/>
                            </w:tcPr>
                            <w:p w:rsidR="00E334AB" w:rsidRPr="00E334AB" w:rsidRDefault="00E334AB" w:rsidP="00E334AB">
                              <w:pPr>
                                <w:spacing w:after="288"/>
                                <w:rPr>
                                  <w:rFonts w:eastAsia="Times New Roman" w:cs="Times New Roman"/>
                                  <w:szCs w:val="24"/>
                                </w:rPr>
                              </w:pPr>
                            </w:p>
                          </w:tc>
                        </w:tr>
                        <w:tr w:rsidR="00E334AB" w:rsidRPr="00E334AB">
                          <w:trPr>
                            <w:tblCellSpacing w:w="0" w:type="dxa"/>
                          </w:trPr>
                          <w:tc>
                            <w:tcPr>
                              <w:tcW w:w="0" w:type="auto"/>
                              <w:gridSpan w:val="2"/>
                              <w:vAlign w:val="center"/>
                              <w:hideMark/>
                            </w:tcPr>
                            <w:p w:rsidR="00E334AB" w:rsidRPr="00E334AB" w:rsidRDefault="00E334AB" w:rsidP="00E334AB">
                              <w:pPr>
                                <w:spacing w:after="288"/>
                                <w:rPr>
                                  <w:rFonts w:eastAsia="Times New Roman" w:cs="Times New Roman"/>
                                  <w:szCs w:val="24"/>
                                </w:rPr>
                              </w:pPr>
                              <w:r>
                                <w:rPr>
                                  <w:rFonts w:eastAsia="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52500" cy="933450"/>
                                    <wp:effectExtent l="19050" t="0" r="0" b="0"/>
                                    <wp:wrapSquare wrapText="bothSides"/>
                                    <wp:docPr id="9" name="Picture 2" descr="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torial"/>
                                            <pic:cNvPicPr>
                                              <a:picLocks noChangeAspect="1" noChangeArrowheads="1"/>
                                            </pic:cNvPicPr>
                                          </pic:nvPicPr>
                                          <pic:blipFill>
                                            <a:blip r:embed="rId15" cstate="print"/>
                                            <a:srcRect/>
                                            <a:stretch>
                                              <a:fillRect/>
                                            </a:stretch>
                                          </pic:blipFill>
                                          <pic:spPr bwMode="auto">
                                            <a:xfrm>
                                              <a:off x="0" y="0"/>
                                              <a:ext cx="952500" cy="933450"/>
                                            </a:xfrm>
                                            <a:prstGeom prst="rect">
                                              <a:avLst/>
                                            </a:prstGeom>
                                            <a:noFill/>
                                            <a:ln w="9525">
                                              <a:noFill/>
                                              <a:miter lim="800000"/>
                                              <a:headEnd/>
                                              <a:tailEnd/>
                                            </a:ln>
                                          </pic:spPr>
                                        </pic:pic>
                                      </a:graphicData>
                                    </a:graphic>
                                  </wp:anchor>
                                </w:drawing>
                              </w:r>
                              <w:r w:rsidRPr="00E334AB">
                                <w:rPr>
                                  <w:rFonts w:ascii="Arial" w:eastAsia="Times New Roman" w:hAnsi="Arial" w:cs="Arial"/>
                                  <w:color w:val="5C788C"/>
                                  <w:sz w:val="20"/>
                                  <w:szCs w:val="20"/>
                                </w:rPr>
                                <w:t xml:space="preserve">  </w:t>
                              </w:r>
                            </w:p>
                            <w:p w:rsidR="00E334AB" w:rsidRPr="00E334AB" w:rsidRDefault="00E334AB" w:rsidP="00E334AB">
                              <w:pPr>
                                <w:rPr>
                                  <w:rFonts w:ascii="Arial" w:eastAsia="Times New Roman" w:hAnsi="Arial" w:cs="Arial"/>
                                  <w:color w:val="2A2A2A"/>
                                  <w:sz w:val="20"/>
                                  <w:szCs w:val="20"/>
                                </w:rPr>
                              </w:pPr>
                              <w:r w:rsidRPr="00E334AB">
                                <w:rPr>
                                  <w:rFonts w:ascii="Arial" w:eastAsia="Times New Roman" w:hAnsi="Arial" w:cs="Arial"/>
                                  <w:color w:val="2A2A2A"/>
                                  <w:sz w:val="20"/>
                                  <w:szCs w:val="20"/>
                                </w:rPr>
                                <w:t>  </w:t>
                              </w:r>
                            </w:p>
                            <w:p w:rsidR="00E334AB" w:rsidRPr="00E334AB" w:rsidRDefault="00E334AB" w:rsidP="00E334AB">
                              <w:pPr>
                                <w:rPr>
                                  <w:rFonts w:ascii="Arial" w:eastAsia="Times New Roman" w:hAnsi="Arial" w:cs="Arial"/>
                                  <w:color w:val="5C788C"/>
                                  <w:sz w:val="22"/>
                                </w:rPr>
                              </w:pPr>
                              <w:r w:rsidRPr="00E334AB">
                                <w:rPr>
                                  <w:rFonts w:ascii="Arial" w:eastAsia="Times New Roman" w:hAnsi="Arial" w:cs="Arial"/>
                                  <w:b/>
                                  <w:bCs/>
                                  <w:color w:val="5C788C"/>
                                  <w:sz w:val="22"/>
                                </w:rPr>
                                <w:t>ASEP Newsletter- Letter from the President</w:t>
                              </w:r>
                            </w:p>
                            <w:p w:rsidR="00E334AB" w:rsidRPr="00E334AB" w:rsidRDefault="00E334AB" w:rsidP="00E334AB">
                              <w:pPr>
                                <w:rPr>
                                  <w:rFonts w:ascii="Arial" w:eastAsia="Times New Roman" w:hAnsi="Arial" w:cs="Arial"/>
                                  <w:color w:val="5C788C"/>
                                  <w:sz w:val="22"/>
                                </w:rPr>
                              </w:pPr>
                              <w:r w:rsidRPr="00E334AB">
                                <w:rPr>
                                  <w:rFonts w:ascii="Arial" w:eastAsia="Times New Roman" w:hAnsi="Arial" w:cs="Arial"/>
                                  <w:b/>
                                  <w:bCs/>
                                  <w:color w:val="5C788C"/>
                                  <w:sz w:val="22"/>
                                </w:rPr>
                                <w:t> </w:t>
                              </w:r>
                            </w:p>
                            <w:p w:rsidR="00E334AB" w:rsidRPr="00E334AB" w:rsidRDefault="00E334AB" w:rsidP="00E334AB">
                              <w:pPr>
                                <w:rPr>
                                  <w:rFonts w:ascii="Arial" w:eastAsia="Times New Roman" w:hAnsi="Arial" w:cs="Arial"/>
                                  <w:color w:val="5C788C"/>
                                  <w:sz w:val="22"/>
                                </w:rPr>
                              </w:pPr>
                              <w:r w:rsidRPr="00E334AB">
                                <w:rPr>
                                  <w:rFonts w:ascii="Arial" w:eastAsia="Times New Roman" w:hAnsi="Arial" w:cs="Arial"/>
                                  <w:b/>
                                  <w:bCs/>
                                  <w:color w:val="5C788C"/>
                                  <w:sz w:val="22"/>
                                </w:rPr>
                                <w:t>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xml:space="preserve">MNAEP Spring Meeting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w:t>
                              </w:r>
                            </w:p>
                            <w:p w:rsidR="00E334AB" w:rsidRPr="00E334AB" w:rsidRDefault="00E334AB" w:rsidP="00E334AB">
                              <w:pPr>
                                <w:rPr>
                                  <w:rFonts w:eastAsia="Times New Roman" w:cs="Times New Roman"/>
                                  <w:szCs w:val="24"/>
                                </w:rPr>
                              </w:pPr>
                              <w:r w:rsidRPr="00E334AB">
                                <w:rPr>
                                  <w:rFonts w:ascii="Arial" w:eastAsia="Times New Roman" w:hAnsi="Arial" w:cs="Arial"/>
                                  <w:sz w:val="22"/>
                                </w:rPr>
                                <w:t xml:space="preserve">After a relatively mild winter in the upper Midwest, we are ready for spring. Spring is a good time to get out of the house and go for a drive. If you are in the area or can make it on such short notice, I'd like to invite you to spend a Saturday with your peers at the Minnesota Association of Exercise Physiologists' Spring Meeting on April 14th held this year at Winona State University in Winona, Minnesota. </w:t>
                              </w:r>
                            </w:p>
                            <w:p w:rsidR="00E334AB" w:rsidRPr="00E334AB" w:rsidRDefault="00E334AB" w:rsidP="00E334AB">
                              <w:pPr>
                                <w:rPr>
                                  <w:rFonts w:eastAsia="Times New Roman" w:cs="Times New Roman"/>
                                  <w:szCs w:val="24"/>
                                </w:rPr>
                              </w:pPr>
                              <w:r w:rsidRPr="00E334AB">
                                <w:rPr>
                                  <w:rFonts w:ascii="Arial" w:eastAsia="Times New Roman" w:hAnsi="Arial" w:cs="Arial"/>
                                  <w:sz w:val="22"/>
                                </w:rPr>
                                <w:t> </w:t>
                              </w:r>
                            </w:p>
                            <w:p w:rsidR="00E334AB" w:rsidRPr="00E334AB" w:rsidRDefault="00E334AB" w:rsidP="00E334AB">
                              <w:pPr>
                                <w:rPr>
                                  <w:rFonts w:eastAsia="Times New Roman" w:cs="Times New Roman"/>
                                  <w:szCs w:val="24"/>
                                </w:rPr>
                              </w:pPr>
                              <w:r w:rsidRPr="00E334AB">
                                <w:rPr>
                                  <w:rFonts w:ascii="Arial" w:eastAsia="Times New Roman" w:hAnsi="Arial" w:cs="Arial"/>
                                  <w:sz w:val="22"/>
                                </w:rPr>
                                <w:t xml:space="preserve">The MNAEP Spring Meeting is offered as a chance for area Exercise Physiologists to come together in a friendly atmosphere for discussion, networking, continuing education, and support for Exercise Physiology students. This years' agenda includes presentations of research by student and </w:t>
                              </w:r>
                              <w:r w:rsidRPr="00E334AB">
                                <w:rPr>
                                  <w:rFonts w:ascii="Arial" w:eastAsia="Times New Roman" w:hAnsi="Arial" w:cs="Arial"/>
                                  <w:sz w:val="22"/>
                                </w:rPr>
                                <w:lastRenderedPageBreak/>
                                <w:t>PhD level Exercise Physiologists. We will also hear from Exercise Physiologists who are practicing in the field within some rather unique situations. A panel discussion will allow attendees to voice questions and ideas about the direction of MNAEP and what the organization can do for practicing Exercise Physiologists in the state of Minnesota. Students should find this particularly interesting as they prepare to move into the job market. Seating for the MNAEP Spring meeting is limited and registration for the meeting is required. More details about the MNAEP and the Spring Meeting can be found at www.mnaep.org.</w:t>
                              </w:r>
                            </w:p>
                            <w:p w:rsidR="00E334AB" w:rsidRPr="00E334AB" w:rsidRDefault="00E334AB" w:rsidP="00E334AB">
                              <w:pPr>
                                <w:rPr>
                                  <w:rFonts w:eastAsia="Times New Roman" w:cs="Times New Roman"/>
                                  <w:szCs w:val="24"/>
                                </w:rPr>
                              </w:pPr>
                              <w:r w:rsidRPr="00E334AB">
                                <w:rPr>
                                  <w:rFonts w:ascii="Arial" w:eastAsia="Times New Roman" w:hAnsi="Arial" w:cs="Arial"/>
                                  <w:sz w:val="22"/>
                                </w:rPr>
                                <w:t> </w:t>
                              </w:r>
                            </w:p>
                            <w:p w:rsidR="00E334AB" w:rsidRPr="00E334AB" w:rsidRDefault="00E334AB" w:rsidP="00E334AB">
                              <w:pPr>
                                <w:rPr>
                                  <w:rFonts w:eastAsia="Times New Roman" w:cs="Times New Roman"/>
                                  <w:szCs w:val="24"/>
                                </w:rPr>
                              </w:pPr>
                              <w:r w:rsidRPr="00E334AB">
                                <w:rPr>
                                  <w:rFonts w:ascii="Arial" w:eastAsia="Times New Roman" w:hAnsi="Arial" w:cs="Arial"/>
                                  <w:sz w:val="22"/>
                                </w:rPr>
                                <w:t>As the ASEP President, I view the MNAEP and its Spring Meeting as a model that can help us streamline the establishment of other affiliated state organizations and allow us to adopt a standardized state meeting process on a national level. The ASEP would like to assist in developing state organizations in the remaining 49 states. Much of the work has been done so implementation can be done with a few committed individuals from each state. I hope that you will take this as a "call-to-action" and inquire about how you might lead or serve this process in your state.</w:t>
                              </w:r>
                            </w:p>
                            <w:p w:rsidR="00E334AB" w:rsidRPr="00E334AB" w:rsidRDefault="00E334AB" w:rsidP="00E334AB">
                              <w:pPr>
                                <w:rPr>
                                  <w:rFonts w:eastAsia="Times New Roman" w:cs="Times New Roman"/>
                                  <w:szCs w:val="24"/>
                                </w:rPr>
                              </w:pPr>
                              <w:r w:rsidRPr="00E334AB">
                                <w:rPr>
                                  <w:rFonts w:ascii="Arial" w:eastAsia="Times New Roman" w:hAnsi="Arial" w:cs="Arial"/>
                                  <w:sz w:val="22"/>
                                </w:rPr>
                                <w:t> </w:t>
                              </w:r>
                            </w:p>
                            <w:p w:rsidR="00E334AB" w:rsidRPr="00E334AB" w:rsidRDefault="00E334AB" w:rsidP="00E334AB">
                              <w:pPr>
                                <w:rPr>
                                  <w:rFonts w:eastAsia="Times New Roman" w:cs="Times New Roman"/>
                                  <w:szCs w:val="24"/>
                                </w:rPr>
                              </w:pPr>
                              <w:r w:rsidRPr="00E334AB">
                                <w:rPr>
                                  <w:rFonts w:ascii="Arial" w:eastAsia="Times New Roman" w:hAnsi="Arial" w:cs="Arial"/>
                                  <w:sz w:val="22"/>
                                </w:rPr>
                                <w:t xml:space="preserve">To support the ASEP in this goal, MNAEP officers have volunteered to assist individuals in other states to establish their own state organization. If you are interested in the development of an ASEP affiliated organization in your state, you can learn more by emailing info@mnaep.org with "New State Organization" in the subject line. I'd like to thank MNAEP President, Desiree Ahrens and MNAEP Secretary Patrick Ayres for their work on behalf of Exercise Physiologists in Minnesota and nationally!       </w:t>
                              </w:r>
                            </w:p>
                            <w:p w:rsidR="00E334AB" w:rsidRPr="00E334AB" w:rsidRDefault="00E334AB" w:rsidP="00E334AB">
                              <w:pPr>
                                <w:rPr>
                                  <w:rFonts w:eastAsia="Times New Roman" w:cs="Times New Roman"/>
                                  <w:szCs w:val="24"/>
                                </w:rPr>
                              </w:pPr>
                              <w:r w:rsidRPr="00E334AB">
                                <w:rPr>
                                  <w:rFonts w:ascii="Arial" w:eastAsia="Times New Roman" w:hAnsi="Arial" w:cs="Arial"/>
                                  <w:sz w:val="22"/>
                                </w:rPr>
                                <w:t> </w:t>
                              </w:r>
                            </w:p>
                            <w:p w:rsidR="00E334AB" w:rsidRPr="00E334AB" w:rsidRDefault="00E334AB" w:rsidP="00E334AB">
                              <w:pPr>
                                <w:rPr>
                                  <w:rFonts w:eastAsia="Times New Roman" w:cs="Times New Roman"/>
                                  <w:szCs w:val="24"/>
                                </w:rPr>
                              </w:pPr>
                              <w:r w:rsidRPr="00E334AB">
                                <w:rPr>
                                  <w:rFonts w:ascii="Arial" w:eastAsia="Times New Roman" w:hAnsi="Arial" w:cs="Arial"/>
                                  <w:sz w:val="22"/>
                                </w:rPr>
                                <w:t>Enjoy your Spring season!</w:t>
                              </w:r>
                            </w:p>
                            <w:p w:rsidR="00E334AB" w:rsidRPr="00E334AB" w:rsidRDefault="00E334AB" w:rsidP="00E334AB">
                              <w:pPr>
                                <w:rPr>
                                  <w:rFonts w:eastAsia="Times New Roman" w:cs="Times New Roman"/>
                                  <w:szCs w:val="24"/>
                                </w:rPr>
                              </w:pPr>
                              <w:r w:rsidRPr="00E334AB">
                                <w:rPr>
                                  <w:rFonts w:ascii="Arial" w:eastAsia="Times New Roman" w:hAnsi="Arial" w:cs="Arial"/>
                                  <w:sz w:val="22"/>
                                </w:rPr>
                                <w:t> </w:t>
                              </w:r>
                            </w:p>
                            <w:p w:rsidR="00E334AB" w:rsidRPr="00E334AB" w:rsidRDefault="00E334AB" w:rsidP="00E334AB">
                              <w:pPr>
                                <w:rPr>
                                  <w:rFonts w:eastAsia="Times New Roman" w:cs="Times New Roman"/>
                                  <w:szCs w:val="24"/>
                                </w:rPr>
                              </w:pPr>
                              <w:r w:rsidRPr="00E334AB">
                                <w:rPr>
                                  <w:rFonts w:ascii="Arial" w:eastAsia="Times New Roman" w:hAnsi="Arial" w:cs="Arial"/>
                                  <w:sz w:val="22"/>
                                </w:rPr>
                                <w:t xml:space="preserve">In Health, </w:t>
                              </w:r>
                            </w:p>
                            <w:p w:rsidR="00E334AB" w:rsidRPr="00E334AB" w:rsidRDefault="00E334AB" w:rsidP="00E334AB">
                              <w:pPr>
                                <w:rPr>
                                  <w:rFonts w:eastAsia="Times New Roman" w:cs="Times New Roman"/>
                                  <w:szCs w:val="24"/>
                                </w:rPr>
                              </w:pPr>
                              <w:r w:rsidRPr="00E334AB">
                                <w:rPr>
                                  <w:rFonts w:ascii="Arial" w:eastAsia="Times New Roman" w:hAnsi="Arial" w:cs="Arial"/>
                                  <w:sz w:val="22"/>
                                </w:rPr>
                                <w:t>Shane Paulson</w:t>
                              </w:r>
                            </w:p>
                            <w:p w:rsidR="00E334AB" w:rsidRPr="00E334AB" w:rsidRDefault="00E334AB" w:rsidP="00E334AB">
                              <w:pPr>
                                <w:rPr>
                                  <w:rFonts w:eastAsia="Times New Roman" w:cs="Times New Roman"/>
                                  <w:szCs w:val="24"/>
                                </w:rPr>
                              </w:pPr>
                              <w:r w:rsidRPr="00E334AB">
                                <w:rPr>
                                  <w:rFonts w:ascii="Arial" w:eastAsia="Times New Roman" w:hAnsi="Arial" w:cs="Arial"/>
                                  <w:sz w:val="22"/>
                                </w:rPr>
                                <w:t xml:space="preserve">President, ASEP. </w:t>
                              </w:r>
                            </w:p>
                            <w:p w:rsidR="00E334AB" w:rsidRPr="00E334AB" w:rsidRDefault="00E334AB" w:rsidP="00E334AB">
                              <w:pPr>
                                <w:rPr>
                                  <w:rFonts w:eastAsia="Times New Roman" w:cs="Times New Roman"/>
                                  <w:szCs w:val="24"/>
                                </w:rPr>
                              </w:pPr>
                              <w:r w:rsidRPr="00E334AB">
                                <w:rPr>
                                  <w:rFonts w:ascii="Arial" w:eastAsia="Times New Roman" w:hAnsi="Arial" w:cs="Arial"/>
                                  <w:sz w:val="22"/>
                                </w:rPr>
                                <w:t> </w:t>
                              </w:r>
                            </w:p>
                            <w:p w:rsidR="00E334AB" w:rsidRPr="00E334AB" w:rsidRDefault="00E334AB" w:rsidP="00E334AB">
                              <w:pPr>
                                <w:rPr>
                                  <w:rFonts w:eastAsia="Times New Roman" w:cs="Times New Roman"/>
                                  <w:szCs w:val="24"/>
                                </w:rPr>
                              </w:pPr>
                              <w:r w:rsidRPr="00E334AB">
                                <w:rPr>
                                  <w:rFonts w:ascii="Arial" w:eastAsia="Times New Roman" w:hAnsi="Arial" w:cs="Arial"/>
                                  <w:sz w:val="22"/>
                                </w:rPr>
                                <w:t xml:space="preserve">P.S. Check out the ASEP and MNAEP groups on </w:t>
                              </w:r>
                              <w:proofErr w:type="spellStart"/>
                              <w:r w:rsidRPr="00E334AB">
                                <w:rPr>
                                  <w:rFonts w:ascii="Arial" w:eastAsia="Times New Roman" w:hAnsi="Arial" w:cs="Arial"/>
                                  <w:sz w:val="22"/>
                                </w:rPr>
                                <w:t>Facebook</w:t>
                              </w:r>
                              <w:proofErr w:type="spellEnd"/>
                              <w:r w:rsidRPr="00E334AB">
                                <w:rPr>
                                  <w:rFonts w:ascii="Arial" w:eastAsia="Times New Roman" w:hAnsi="Arial" w:cs="Arial"/>
                                  <w:sz w:val="22"/>
                                </w:rPr>
                                <w:t xml:space="preserve"> and the ASEP group on </w:t>
                              </w:r>
                              <w:proofErr w:type="spellStart"/>
                              <w:r w:rsidRPr="00E334AB">
                                <w:rPr>
                                  <w:rFonts w:ascii="Arial" w:eastAsia="Times New Roman" w:hAnsi="Arial" w:cs="Arial"/>
                                  <w:sz w:val="22"/>
                                </w:rPr>
                                <w:t>Linkedin</w:t>
                              </w:r>
                              <w:proofErr w:type="spellEnd"/>
                              <w:r w:rsidRPr="00E334AB">
                                <w:rPr>
                                  <w:rFonts w:ascii="Arial" w:eastAsia="Times New Roman" w:hAnsi="Arial" w:cs="Arial"/>
                                  <w:sz w:val="22"/>
                                </w:rPr>
                                <w:t>...join up!</w:t>
                              </w:r>
                              <w:r w:rsidRPr="00E334AB">
                                <w:rPr>
                                  <w:rFonts w:eastAsia="Times New Roman" w:cs="Times New Roman"/>
                                  <w:szCs w:val="24"/>
                                </w:rPr>
                                <w:t xml:space="preserve"> </w:t>
                              </w:r>
                            </w:p>
                            <w:p w:rsidR="00E334AB" w:rsidRPr="00E334AB" w:rsidRDefault="00E334AB" w:rsidP="00E334AB">
                              <w:pPr>
                                <w:rPr>
                                  <w:rFonts w:eastAsia="Times New Roman" w:cs="Times New Roman"/>
                                  <w:szCs w:val="24"/>
                                </w:rPr>
                              </w:pPr>
                              <w:r w:rsidRPr="00E334AB">
                                <w:rPr>
                                  <w:rFonts w:eastAsia="Times New Roman" w:cs="Times New Roman"/>
                                  <w:szCs w:val="24"/>
                                </w:rPr>
                                <w:t> </w:t>
                              </w:r>
                            </w:p>
                            <w:p w:rsidR="00E334AB" w:rsidRPr="00E334AB" w:rsidRDefault="00E334AB" w:rsidP="00E334AB">
                              <w:pPr>
                                <w:rPr>
                                  <w:rFonts w:eastAsia="Times New Roman" w:cs="Times New Roman"/>
                                  <w:szCs w:val="24"/>
                                </w:rPr>
                              </w:pPr>
                              <w:r w:rsidRPr="00E334AB">
                                <w:rPr>
                                  <w:rFonts w:ascii="Arial" w:eastAsia="Times New Roman" w:hAnsi="Arial" w:cs="Arial"/>
                                  <w:color w:val="5C788C"/>
                                  <w:sz w:val="22"/>
                                </w:rPr>
                                <w:t> </w:t>
                              </w:r>
                              <w:r w:rsidRPr="00E334AB">
                                <w:rPr>
                                  <w:rFonts w:eastAsia="Times New Roman" w:cs="Times New Roman"/>
                                  <w:szCs w:val="24"/>
                                </w:rPr>
                                <w:t xml:space="preserve"> </w:t>
                              </w:r>
                            </w:p>
                            <w:p w:rsidR="00E334AB" w:rsidRPr="00E334AB" w:rsidRDefault="00E334AB" w:rsidP="00E334AB">
                              <w:pPr>
                                <w:rPr>
                                  <w:rFonts w:ascii="Arial" w:eastAsia="Times New Roman" w:hAnsi="Arial" w:cs="Arial"/>
                                  <w:color w:val="5C788C"/>
                                  <w:sz w:val="22"/>
                                </w:rPr>
                              </w:pPr>
                              <w:r w:rsidRPr="00E334AB">
                                <w:rPr>
                                  <w:rFonts w:ascii="Arial" w:eastAsia="Times New Roman" w:hAnsi="Arial" w:cs="Arial"/>
                                  <w:color w:val="5C788C"/>
                                  <w:sz w:val="22"/>
                                </w:rPr>
                                <w:t> </w:t>
                              </w:r>
                            </w:p>
                            <w:p w:rsidR="00E334AB" w:rsidRPr="00E334AB" w:rsidRDefault="00E334AB" w:rsidP="00E334AB">
                              <w:pPr>
                                <w:rPr>
                                  <w:rFonts w:ascii="Arial" w:eastAsia="Times New Roman" w:hAnsi="Arial" w:cs="Arial"/>
                                  <w:color w:val="5C788C"/>
                                  <w:sz w:val="22"/>
                                </w:rPr>
                              </w:pPr>
                              <w:r w:rsidRPr="00E334AB">
                                <w:rPr>
                                  <w:rFonts w:ascii="Arial" w:eastAsia="Times New Roman" w:hAnsi="Arial" w:cs="Arial"/>
                                  <w:color w:val="5C788C"/>
                                  <w:sz w:val="22"/>
                                </w:rPr>
                                <w:t>  </w:t>
                              </w:r>
                            </w:p>
                          </w:tc>
                        </w:tr>
                        <w:tr w:rsidR="00E334AB" w:rsidRPr="00E334AB">
                          <w:trPr>
                            <w:tblCellSpacing w:w="0" w:type="dxa"/>
                          </w:trPr>
                          <w:tc>
                            <w:tcPr>
                              <w:tcW w:w="0" w:type="auto"/>
                              <w:vAlign w:val="center"/>
                              <w:hideMark/>
                            </w:tcPr>
                            <w:p w:rsidR="00E334AB" w:rsidRPr="00E334AB" w:rsidRDefault="00E334AB" w:rsidP="00E334AB">
                              <w:pPr>
                                <w:rPr>
                                  <w:rFonts w:eastAsia="Times New Roman" w:cs="Times New Roman"/>
                                  <w:color w:val="333333"/>
                                  <w:szCs w:val="24"/>
                                </w:rPr>
                              </w:pPr>
                            </w:p>
                          </w:tc>
                          <w:tc>
                            <w:tcPr>
                              <w:tcW w:w="0" w:type="auto"/>
                              <w:vAlign w:val="center"/>
                              <w:hideMark/>
                            </w:tcPr>
                            <w:p w:rsidR="00E334AB" w:rsidRPr="00E334AB" w:rsidRDefault="00E334AB" w:rsidP="00E334AB">
                              <w:pPr>
                                <w:rPr>
                                  <w:rFonts w:eastAsia="Times New Roman" w:cs="Times New Roman"/>
                                  <w:sz w:val="20"/>
                                  <w:szCs w:val="20"/>
                                </w:rPr>
                              </w:pPr>
                            </w:p>
                          </w:tc>
                        </w:tr>
                      </w:tbl>
                      <w:p w:rsidR="00E334AB" w:rsidRPr="00E334AB" w:rsidRDefault="00E334AB" w:rsidP="00E334AB">
                        <w:pPr>
                          <w:rPr>
                            <w:rFonts w:eastAsia="Times New Roman" w:cs="Times New Roman"/>
                            <w:vanish/>
                            <w:szCs w:val="24"/>
                          </w:rPr>
                        </w:pPr>
                        <w:bookmarkStart w:id="1" w:name="13682994a7459936_LETTER.BLOCK8"/>
                        <w:bookmarkEnd w:id="1"/>
                      </w:p>
                      <w:tbl>
                        <w:tblPr>
                          <w:tblW w:w="5000" w:type="pct"/>
                          <w:tblCellSpacing w:w="0" w:type="dxa"/>
                          <w:tblCellMar>
                            <w:top w:w="60" w:type="dxa"/>
                            <w:left w:w="60" w:type="dxa"/>
                            <w:bottom w:w="60" w:type="dxa"/>
                            <w:right w:w="60" w:type="dxa"/>
                          </w:tblCellMar>
                          <w:tblLook w:val="04A0"/>
                        </w:tblPr>
                        <w:tblGrid>
                          <w:gridCol w:w="6090"/>
                          <w:gridCol w:w="126"/>
                        </w:tblGrid>
                        <w:tr w:rsidR="00E334AB" w:rsidRPr="00E334AB">
                          <w:trPr>
                            <w:tblCellSpacing w:w="0" w:type="dxa"/>
                          </w:trPr>
                          <w:tc>
                            <w:tcPr>
                              <w:tcW w:w="4950" w:type="pct"/>
                              <w:shd w:val="clear" w:color="auto" w:fill="FFA500"/>
                              <w:vAlign w:val="center"/>
                              <w:hideMark/>
                            </w:tcPr>
                            <w:p w:rsidR="00E334AB" w:rsidRPr="00E334AB" w:rsidRDefault="00E334AB" w:rsidP="00E334AB">
                              <w:pPr>
                                <w:spacing w:after="288"/>
                                <w:rPr>
                                  <w:rFonts w:ascii="Trebuchet MS" w:eastAsia="Times New Roman" w:hAnsi="Trebuchet MS" w:cs="Times New Roman"/>
                                  <w:color w:val="FEFEFE"/>
                                  <w:szCs w:val="24"/>
                                </w:rPr>
                              </w:pPr>
                            </w:p>
                            <w:p w:rsidR="00E334AB" w:rsidRPr="00E334AB" w:rsidRDefault="00E334AB" w:rsidP="00E334AB">
                              <w:pPr>
                                <w:rPr>
                                  <w:rFonts w:ascii="Trebuchet MS" w:eastAsia="Times New Roman" w:hAnsi="Trebuchet MS" w:cs="Times New Roman"/>
                                  <w:color w:val="FEFEFE"/>
                                  <w:szCs w:val="24"/>
                                </w:rPr>
                              </w:pPr>
                              <w:r w:rsidRPr="00E334AB">
                                <w:rPr>
                                  <w:rFonts w:ascii="Trebuchet MS" w:eastAsia="Times New Roman" w:hAnsi="Trebuchet MS" w:cs="Times New Roman"/>
                                  <w:b/>
                                  <w:bCs/>
                                  <w:color w:val="FEFEFE"/>
                                  <w:szCs w:val="24"/>
                                </w:rPr>
                                <w:t>Ask the EP </w:t>
                              </w:r>
                            </w:p>
                          </w:tc>
                          <w:tc>
                            <w:tcPr>
                              <w:tcW w:w="50" w:type="pct"/>
                              <w:shd w:val="clear" w:color="auto" w:fill="FFA500"/>
                              <w:vAlign w:val="center"/>
                              <w:hideMark/>
                            </w:tcPr>
                            <w:p w:rsidR="00E334AB" w:rsidRPr="00E334AB" w:rsidRDefault="00E334AB" w:rsidP="00E334AB">
                              <w:pPr>
                                <w:rPr>
                                  <w:rFonts w:eastAsia="Times New Roman" w:cs="Times New Roman"/>
                                  <w:szCs w:val="24"/>
                                </w:rPr>
                              </w:pPr>
                            </w:p>
                          </w:tc>
                        </w:tr>
                        <w:tr w:rsidR="00E334AB" w:rsidRPr="00E334AB">
                          <w:trPr>
                            <w:tblCellSpacing w:w="0" w:type="dxa"/>
                          </w:trPr>
                          <w:tc>
                            <w:tcPr>
                              <w:tcW w:w="0" w:type="auto"/>
                              <w:gridSpan w:val="2"/>
                              <w:vAlign w:val="center"/>
                              <w:hideMark/>
                            </w:tcPr>
                            <w:p w:rsidR="00E334AB" w:rsidRPr="00E334AB" w:rsidRDefault="00E334AB" w:rsidP="00E334AB">
                              <w:pPr>
                                <w:rPr>
                                  <w:rFonts w:ascii="Verdana" w:eastAsia="Times New Roman" w:hAnsi="Verdana" w:cs="Times New Roman"/>
                                  <w:color w:val="5C788C"/>
                                  <w:sz w:val="20"/>
                                  <w:szCs w:val="20"/>
                                </w:rPr>
                              </w:pPr>
                              <w:r w:rsidRPr="00E334AB">
                                <w:rPr>
                                  <w:rFonts w:ascii="Arial" w:eastAsia="Times New Roman" w:hAnsi="Arial" w:cs="Arial"/>
                                  <w:b/>
                                  <w:bCs/>
                                  <w:color w:val="5C788C"/>
                                  <w:sz w:val="22"/>
                                </w:rPr>
                                <w:lastRenderedPageBreak/>
                                <w:t>This month, we change pace again, and offer another editorial from our ASEP Co-Editor.</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xml:space="preserve">For this editorial, we will take a closer look into </w:t>
                              </w:r>
                              <w:proofErr w:type="spellStart"/>
                              <w:r w:rsidRPr="00E334AB">
                                <w:rPr>
                                  <w:rFonts w:ascii="Arial" w:eastAsia="Times New Roman" w:hAnsi="Arial" w:cs="Arial"/>
                                  <w:b/>
                                  <w:bCs/>
                                  <w:sz w:val="22"/>
                                </w:rPr>
                                <w:t>CrossFit</w:t>
                              </w:r>
                              <w:proofErr w:type="spellEnd"/>
                              <w:r w:rsidRPr="00E334AB">
                                <w:rPr>
                                  <w:rFonts w:ascii="Arial" w:eastAsia="Times New Roman" w:hAnsi="Arial" w:cs="Arial"/>
                                  <w:sz w:val="22"/>
                                </w:rPr>
                                <w:t xml:space="preserve">. By now, almost everyone has heard of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and may even think of it as a type of phenomenon.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is a relatively new fitness fad that has gained popularity in recent years, and has had a slur of many enthusiastic trainees. To fully comprehend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as an exercise program, you must take a closer look of what it has to offer, and even recognize the disadvantages, risks and potential dangers of this training.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xml:space="preserve">The fundamental nature of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is based off traditional circuit training. Some have even described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as a glorified well -marketed version of circuit training, or simply a higher level of general physical preparedness, or GPP. Circuit training was developed in the early 1950's and refers to a number of carefully selected exercises arranged consecutively. Originally, 10 to 12 stations comprised the circuit. Each person moves from one station to the next with little (i.e. 15 to 30 seconds) or no rest, performing 15- to 45-second work-bouts of high repetitions at each station. The stations can be either </w:t>
                              </w:r>
                              <w:proofErr w:type="gramStart"/>
                              <w:r w:rsidRPr="00E334AB">
                                <w:rPr>
                                  <w:rFonts w:ascii="Arial" w:eastAsia="Times New Roman" w:hAnsi="Arial" w:cs="Arial"/>
                                  <w:sz w:val="22"/>
                                </w:rPr>
                                <w:t>be</w:t>
                              </w:r>
                              <w:proofErr w:type="gramEnd"/>
                              <w:r w:rsidRPr="00E334AB">
                                <w:rPr>
                                  <w:rFonts w:ascii="Arial" w:eastAsia="Times New Roman" w:hAnsi="Arial" w:cs="Arial"/>
                                  <w:sz w:val="22"/>
                                </w:rPr>
                                <w:t xml:space="preserve"> a strength exercise or cardiovascular exercise. The method attempts to improve </w:t>
                              </w:r>
                              <w:proofErr w:type="spellStart"/>
                              <w:r w:rsidRPr="00E334AB">
                                <w:rPr>
                                  <w:rFonts w:ascii="Arial" w:eastAsia="Times New Roman" w:hAnsi="Arial" w:cs="Arial"/>
                                  <w:sz w:val="22"/>
                                </w:rPr>
                                <w:t>cardiorespiratory</w:t>
                              </w:r>
                              <w:proofErr w:type="spellEnd"/>
                              <w:r w:rsidRPr="00E334AB">
                                <w:rPr>
                                  <w:rFonts w:ascii="Arial" w:eastAsia="Times New Roman" w:hAnsi="Arial" w:cs="Arial"/>
                                  <w:sz w:val="22"/>
                                </w:rPr>
                                <w:t xml:space="preserve"> endurance as well. Completing one station and moving to the next station is accomplished by completing a certain number of repetitions, or even rep ranges in a given amount of time. Comparably, this type of training uses a lower load, and decreased rest interval than traditional resistance training that is uses higher loads and a higher %1RM and longer rest periods. This particular circuit based-training is nothing new, as many other fitness concepts over the years have adapted the same thing such as Curves, Gladiator/Celebrity style training (i.e. 300-workout), and many more.</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xml:space="preserve">Circuit Training in and of </w:t>
                              </w:r>
                              <w:proofErr w:type="gramStart"/>
                              <w:r w:rsidRPr="00E334AB">
                                <w:rPr>
                                  <w:rFonts w:ascii="Arial" w:eastAsia="Times New Roman" w:hAnsi="Arial" w:cs="Arial"/>
                                  <w:sz w:val="22"/>
                                </w:rPr>
                                <w:t>itself</w:t>
                              </w:r>
                              <w:proofErr w:type="gramEnd"/>
                              <w:r w:rsidRPr="00E334AB">
                                <w:rPr>
                                  <w:rFonts w:ascii="Arial" w:eastAsia="Times New Roman" w:hAnsi="Arial" w:cs="Arial"/>
                                  <w:sz w:val="22"/>
                                </w:rPr>
                                <w:t xml:space="preserve"> does have many benefits, as briefly stated above. In addition, it also trains specific energy systems such as the </w:t>
                              </w:r>
                              <w:proofErr w:type="spellStart"/>
                              <w:r w:rsidRPr="00E334AB">
                                <w:rPr>
                                  <w:rFonts w:ascii="Arial" w:eastAsia="Times New Roman" w:hAnsi="Arial" w:cs="Arial"/>
                                  <w:sz w:val="22"/>
                                </w:rPr>
                                <w:t>phosphagen</w:t>
                              </w:r>
                              <w:proofErr w:type="spellEnd"/>
                              <w:r w:rsidRPr="00E334AB">
                                <w:rPr>
                                  <w:rFonts w:ascii="Arial" w:eastAsia="Times New Roman" w:hAnsi="Arial" w:cs="Arial"/>
                                  <w:sz w:val="22"/>
                                </w:rPr>
                                <w:t xml:space="preserve"> and </w:t>
                              </w:r>
                              <w:proofErr w:type="spellStart"/>
                              <w:r w:rsidRPr="00E334AB">
                                <w:rPr>
                                  <w:rFonts w:ascii="Arial" w:eastAsia="Times New Roman" w:hAnsi="Arial" w:cs="Arial"/>
                                  <w:sz w:val="22"/>
                                </w:rPr>
                                <w:t>glycolytic</w:t>
                              </w:r>
                              <w:proofErr w:type="spellEnd"/>
                              <w:r w:rsidRPr="00E334AB">
                                <w:rPr>
                                  <w:rFonts w:ascii="Arial" w:eastAsia="Times New Roman" w:hAnsi="Arial" w:cs="Arial"/>
                                  <w:sz w:val="22"/>
                                </w:rPr>
                                <w:t xml:space="preserve"> energy systems. Furthermore, this type of training also yields greater energy expenditure than traditional types of strength training, which is why it's so appealing for fat loss. Although different methods are used, the more current and mainstream, and effective integrated fat loss systems are referred to as 'metabolic training', or 'metabolic acceleration training'.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xml:space="preserve">However, Circuit training does have its downfalls. It does not provide good specificity of training. For example, if you want to squat more weight, then you must train that specific mode of exercise. You should not expect your squat strength or technique to increase by doing body weight squats, or wall sits. Essentially, you must train for those specific movement patterns. Therefore, it has a non-specific approach, as it will not give you the same return on investment as traditional resistance training simply because of the low loads used and reduced volume.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xml:space="preserve">The Attraction of </w:t>
                              </w:r>
                              <w:proofErr w:type="spellStart"/>
                              <w:r w:rsidRPr="00E334AB">
                                <w:rPr>
                                  <w:rFonts w:ascii="Arial" w:eastAsia="Times New Roman" w:hAnsi="Arial" w:cs="Arial"/>
                                  <w:sz w:val="22"/>
                                </w:rPr>
                                <w:t>CrossFit</w:t>
                              </w:r>
                              <w:proofErr w:type="spellEnd"/>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w:t>
                              </w:r>
                            </w:p>
                            <w:p w:rsidR="00E334AB" w:rsidRPr="00E334AB" w:rsidRDefault="00E334AB" w:rsidP="00E334AB">
                              <w:pPr>
                                <w:rPr>
                                  <w:rFonts w:ascii="Arial" w:eastAsia="Times New Roman" w:hAnsi="Arial" w:cs="Arial"/>
                                  <w:sz w:val="22"/>
                                </w:rPr>
                              </w:pP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typically attracts those who are annoyed, disappointed or unhappy with the current exercise program. Those that begin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may require more high intensity efforts with their lifestyle or job, or those who are looking to get "fit" who have engaged in little exercise training throughout their life, or even just expend more calories in short amount of time, or perhaps a bit of all of them. Individuals who are not training for specific strength, a specific sport or competition, and desire just broad general fitness may benefit from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The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enthusiasts will often claim that other programs don't hold a candle and don't even come close to match the intensity of their workouts. However, it is likely this is correct, as circuit training does provide high intensity effort bouts that most traditional weight training and cardio programs just don't match. Therefore, it is apparent that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attracts a variety of groups of individuals including tactical groups (i.e. law enforcement, and military) and emergency services (i.e. firefighters) that require this type of fitness needed for their specific job.</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The Downside</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xml:space="preserve">The major pitfalls of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are the workouts of the day, the training intensity, and safety with respect to form and technique of exercises, including fatigue.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workouts are designed using the Workout of the Day, or </w:t>
                              </w:r>
                              <w:proofErr w:type="spellStart"/>
                              <w:r w:rsidRPr="00E334AB">
                                <w:rPr>
                                  <w:rFonts w:ascii="Arial" w:eastAsia="Times New Roman" w:hAnsi="Arial" w:cs="Arial"/>
                                  <w:sz w:val="22"/>
                                </w:rPr>
                                <w:t>WoD</w:t>
                              </w:r>
                              <w:proofErr w:type="spellEnd"/>
                              <w:r w:rsidRPr="00E334AB">
                                <w:rPr>
                                  <w:rFonts w:ascii="Arial" w:eastAsia="Times New Roman" w:hAnsi="Arial" w:cs="Arial"/>
                                  <w:sz w:val="22"/>
                                </w:rPr>
                                <w:t xml:space="preserve">. These workouts are simply a random list of a variety of exercises, which is completed for time, or by executing a certain numbers of repetitions. A prime example of this random </w:t>
                              </w:r>
                              <w:proofErr w:type="spellStart"/>
                              <w:r w:rsidRPr="00E334AB">
                                <w:rPr>
                                  <w:rFonts w:ascii="Arial" w:eastAsia="Times New Roman" w:hAnsi="Arial" w:cs="Arial"/>
                                  <w:sz w:val="22"/>
                                </w:rPr>
                                <w:t>programing</w:t>
                              </w:r>
                              <w:proofErr w:type="spellEnd"/>
                              <w:r w:rsidRPr="00E334AB">
                                <w:rPr>
                                  <w:rFonts w:ascii="Arial" w:eastAsia="Times New Roman" w:hAnsi="Arial" w:cs="Arial"/>
                                  <w:sz w:val="22"/>
                                </w:rPr>
                                <w:t xml:space="preserve"> is the "</w:t>
                              </w:r>
                              <w:proofErr w:type="spellStart"/>
                              <w:r w:rsidRPr="00E334AB">
                                <w:rPr>
                                  <w:rFonts w:ascii="Arial" w:eastAsia="Times New Roman" w:hAnsi="Arial" w:cs="Arial"/>
                                  <w:sz w:val="22"/>
                                </w:rPr>
                                <w:t>Murph</w:t>
                              </w:r>
                              <w:proofErr w:type="spellEnd"/>
                              <w:r w:rsidRPr="00E334AB">
                                <w:rPr>
                                  <w:rFonts w:ascii="Arial" w:eastAsia="Times New Roman" w:hAnsi="Arial" w:cs="Arial"/>
                                  <w:sz w:val="22"/>
                                </w:rPr>
                                <w:t xml:space="preserve">", which consists of a 1-mile run in a weighted vest, followed by 100 pull-ups, 200 push-ups, </w:t>
                              </w:r>
                              <w:proofErr w:type="gramStart"/>
                              <w:r w:rsidRPr="00E334AB">
                                <w:rPr>
                                  <w:rFonts w:ascii="Arial" w:eastAsia="Times New Roman" w:hAnsi="Arial" w:cs="Arial"/>
                                  <w:sz w:val="22"/>
                                </w:rPr>
                                <w:t>300</w:t>
                              </w:r>
                              <w:proofErr w:type="gramEnd"/>
                              <w:r w:rsidRPr="00E334AB">
                                <w:rPr>
                                  <w:rFonts w:ascii="Arial" w:eastAsia="Times New Roman" w:hAnsi="Arial" w:cs="Arial"/>
                                  <w:sz w:val="22"/>
                                </w:rPr>
                                <w:t xml:space="preserve"> body-weight squats. This is then followed up by another 1-mile run. To make matters worse, this is done as fast as possible. The major problem with this type of method is that it is not specific to an individuals needs, and there is little analysis. In addition, these programs are usually done with excessive volume, and is created and developed as a "one-size fits all" approach. The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"trainers" argue that the workouts can be accommodating" for those who are </w:t>
                              </w:r>
                              <w:proofErr w:type="spellStart"/>
                              <w:r w:rsidRPr="00E334AB">
                                <w:rPr>
                                  <w:rFonts w:ascii="Arial" w:eastAsia="Times New Roman" w:hAnsi="Arial" w:cs="Arial"/>
                                  <w:sz w:val="22"/>
                                </w:rPr>
                                <w:t>deconditioned</w:t>
                              </w:r>
                              <w:proofErr w:type="spellEnd"/>
                              <w:r w:rsidRPr="00E334AB">
                                <w:rPr>
                                  <w:rFonts w:ascii="Arial" w:eastAsia="Times New Roman" w:hAnsi="Arial" w:cs="Arial"/>
                                  <w:sz w:val="22"/>
                                </w:rPr>
                                <w:t xml:space="preserve">. However, it must be emphasized that for any type of group exercise, there will always be those who find it easy, and others who find it difficult. These non-specific and random acts of programming increase the risk of overtraining and blatantly dismiss the core values of program design. The use of poor programming will almost always produce incomplete results, and intensity will never full replace a planned, systematic, and strategic program. Simply, the </w:t>
                              </w:r>
                              <w:proofErr w:type="spellStart"/>
                              <w:r w:rsidRPr="00E334AB">
                                <w:rPr>
                                  <w:rFonts w:ascii="Arial" w:eastAsia="Times New Roman" w:hAnsi="Arial" w:cs="Arial"/>
                                  <w:sz w:val="22"/>
                                </w:rPr>
                                <w:t>WoD's</w:t>
                              </w:r>
                              <w:proofErr w:type="spellEnd"/>
                              <w:r w:rsidRPr="00E334AB">
                                <w:rPr>
                                  <w:rFonts w:ascii="Arial" w:eastAsia="Times New Roman" w:hAnsi="Arial" w:cs="Arial"/>
                                  <w:sz w:val="22"/>
                                </w:rPr>
                                <w:t xml:space="preserve"> (workout of the day) and lack of systematic programming infringe upon the essential elements program design.</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xml:space="preserve">Another pitfall of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is the intensity. Although intensity is important, applauding novice trainees to train at intensities beyond their ability can have serious implications, and creates cause for concern. Repetitive stress, and injuries can and DO occur. For example, Exercise </w:t>
                              </w:r>
                              <w:proofErr w:type="spellStart"/>
                              <w:r w:rsidRPr="00E334AB">
                                <w:rPr>
                                  <w:rFonts w:ascii="Arial" w:eastAsia="Times New Roman" w:hAnsi="Arial" w:cs="Arial"/>
                                  <w:sz w:val="22"/>
                                </w:rPr>
                                <w:t>Rhabdomyolysis</w:t>
                              </w:r>
                              <w:proofErr w:type="spellEnd"/>
                              <w:r w:rsidRPr="00E334AB">
                                <w:rPr>
                                  <w:rFonts w:ascii="Arial" w:eastAsia="Times New Roman" w:hAnsi="Arial" w:cs="Arial"/>
                                  <w:sz w:val="22"/>
                                </w:rPr>
                                <w:t xml:space="preserve"> can occur in these situations, as there have been lawsuits involving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and the methods of exercise. Interestingly,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actually has an unofficial mascot (displayed on T-shirts) of a dying clown known as "Uncle </w:t>
                              </w:r>
                              <w:proofErr w:type="spellStart"/>
                              <w:r w:rsidRPr="00E334AB">
                                <w:rPr>
                                  <w:rFonts w:ascii="Arial" w:eastAsia="Times New Roman" w:hAnsi="Arial" w:cs="Arial"/>
                                  <w:sz w:val="22"/>
                                </w:rPr>
                                <w:t>Rhabdo</w:t>
                              </w:r>
                              <w:proofErr w:type="spellEnd"/>
                              <w:r w:rsidRPr="00E334AB">
                                <w:rPr>
                                  <w:rFonts w:ascii="Arial" w:eastAsia="Times New Roman" w:hAnsi="Arial" w:cs="Arial"/>
                                  <w:sz w:val="22"/>
                                </w:rPr>
                                <w:t xml:space="preserve">". This is indicative of Exercise </w:t>
                              </w:r>
                              <w:proofErr w:type="spellStart"/>
                              <w:r w:rsidRPr="00E334AB">
                                <w:rPr>
                                  <w:rFonts w:ascii="Arial" w:eastAsia="Times New Roman" w:hAnsi="Arial" w:cs="Arial"/>
                                  <w:sz w:val="22"/>
                                </w:rPr>
                                <w:t>Rhabdomyolysis</w:t>
                              </w:r>
                              <w:proofErr w:type="spellEnd"/>
                              <w:r w:rsidRPr="00E334AB">
                                <w:rPr>
                                  <w:rFonts w:ascii="Arial" w:eastAsia="Times New Roman" w:hAnsi="Arial" w:cs="Arial"/>
                                  <w:sz w:val="22"/>
                                </w:rPr>
                                <w:t xml:space="preserve">, as </w:t>
                              </w:r>
                              <w:proofErr w:type="gramStart"/>
                              <w:r w:rsidRPr="00E334AB">
                                <w:rPr>
                                  <w:rFonts w:ascii="Arial" w:eastAsia="Times New Roman" w:hAnsi="Arial" w:cs="Arial"/>
                                  <w:sz w:val="22"/>
                                </w:rPr>
                                <w:t>this calls</w:t>
                              </w:r>
                              <w:proofErr w:type="gramEnd"/>
                              <w:r w:rsidRPr="00E334AB">
                                <w:rPr>
                                  <w:rFonts w:ascii="Arial" w:eastAsia="Times New Roman" w:hAnsi="Arial" w:cs="Arial"/>
                                  <w:sz w:val="22"/>
                                </w:rPr>
                                <w:t xml:space="preserve"> into serious question the lack of concern and disregard for providing quality programming and ensuring a safe training environment. If this type of belief and demeanor is used (as seen with the T-shirts), theses actions are deplorable. One area in particular with regard to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is their incorporation of Olympic-style weightlifting (clean/ jerk, and snatch) including overhead pressing. Those that have lots of experience and knowledge with doing and teaching Olympic lifting know how technical they are. Utilizing these lifts in the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program where different individuals use the same weight across the board and are executed while fatigued is simply unacceptable, not to mention the extreme risk of injury. This is not the correct way to coach, and does not utilize the correct movement patterns and placement of these lifts. Furthermore, using the Olympic lifts in this manner is a true violation of the recommendations for teaching Olympic lifts published by USA Weightlifting (USAW) and the National Strength and Conditioning Association (NSCA).</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xml:space="preserve">After reviewing and taking a closer look into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there are simply too many impediments to this type of training. Unfortunately I cannot recommend </w:t>
                              </w:r>
                              <w:proofErr w:type="spellStart"/>
                              <w:r w:rsidRPr="00E334AB">
                                <w:rPr>
                                  <w:rFonts w:ascii="Arial" w:eastAsia="Times New Roman" w:hAnsi="Arial" w:cs="Arial"/>
                                  <w:sz w:val="22"/>
                                </w:rPr>
                                <w:t>Crossfit</w:t>
                              </w:r>
                              <w:proofErr w:type="spellEnd"/>
                              <w:r w:rsidRPr="00E334AB">
                                <w:rPr>
                                  <w:rFonts w:ascii="Arial" w:eastAsia="Times New Roman" w:hAnsi="Arial" w:cs="Arial"/>
                                  <w:sz w:val="22"/>
                                </w:rPr>
                                <w:t xml:space="preserve"> in general. However, those that choose to engage in these methods, I recommend that you learn and recognize the limitations of it.</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  </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Jonathan Mike PhD (Candidate), CSCS, USAW, NSCA-CPT</w:t>
                              </w:r>
                            </w:p>
                            <w:p w:rsidR="00E334AB" w:rsidRPr="00E334AB" w:rsidRDefault="00E334AB" w:rsidP="00E334AB">
                              <w:pPr>
                                <w:rPr>
                                  <w:rFonts w:ascii="Arial" w:eastAsia="Times New Roman" w:hAnsi="Arial" w:cs="Arial"/>
                                  <w:sz w:val="22"/>
                                </w:rPr>
                              </w:pPr>
                              <w:r w:rsidRPr="00E334AB">
                                <w:rPr>
                                  <w:rFonts w:ascii="Arial" w:eastAsia="Times New Roman" w:hAnsi="Arial" w:cs="Arial"/>
                                  <w:sz w:val="22"/>
                                </w:rPr>
                                <w:t>Co-Editor, ASEP Newsletter</w:t>
                              </w:r>
                            </w:p>
                            <w:p w:rsidR="00E334AB" w:rsidRPr="00E334AB" w:rsidRDefault="00E334AB" w:rsidP="00E334AB">
                              <w:pPr>
                                <w:rPr>
                                  <w:rFonts w:ascii="Arial" w:eastAsia="Times New Roman" w:hAnsi="Arial" w:cs="Arial"/>
                                  <w:color w:val="5C788C"/>
                                  <w:sz w:val="20"/>
                                  <w:szCs w:val="20"/>
                                </w:rPr>
                              </w:pPr>
                              <w:r w:rsidRPr="00E334AB">
                                <w:rPr>
                                  <w:rFonts w:ascii="Arial" w:eastAsia="Times New Roman" w:hAnsi="Arial" w:cs="Arial"/>
                                  <w:sz w:val="22"/>
                                </w:rPr>
                                <w:t>jonathannoahmike@hotmail.com</w:t>
                              </w:r>
                            </w:p>
                            <w:p w:rsidR="00E334AB" w:rsidRPr="00E334AB" w:rsidRDefault="00E334AB" w:rsidP="00E334AB">
                              <w:pPr>
                                <w:spacing w:line="276" w:lineRule="auto"/>
                                <w:rPr>
                                  <w:rFonts w:ascii="Arial" w:eastAsia="Times New Roman" w:hAnsi="Arial" w:cs="Arial"/>
                                  <w:color w:val="5C788C"/>
                                  <w:sz w:val="20"/>
                                  <w:szCs w:val="20"/>
                                </w:rPr>
                              </w:pPr>
                              <w:r w:rsidRPr="00E334AB">
                                <w:rPr>
                                  <w:rFonts w:ascii="Arial" w:eastAsia="Times New Roman" w:hAnsi="Arial" w:cs="Arial"/>
                                  <w:color w:val="5C788C"/>
                                  <w:sz w:val="20"/>
                                  <w:szCs w:val="20"/>
                                </w:rPr>
                                <w:t> </w:t>
                              </w:r>
                            </w:p>
                            <w:p w:rsidR="00E334AB" w:rsidRPr="00E334AB" w:rsidRDefault="00E334AB" w:rsidP="00E334AB">
                              <w:pPr>
                                <w:spacing w:line="276" w:lineRule="auto"/>
                                <w:rPr>
                                  <w:rFonts w:ascii="Arial" w:eastAsia="Times New Roman" w:hAnsi="Arial" w:cs="Arial"/>
                                  <w:color w:val="5C788C"/>
                                  <w:sz w:val="20"/>
                                  <w:szCs w:val="20"/>
                                </w:rPr>
                              </w:pPr>
                              <w:r w:rsidRPr="00E334AB">
                                <w:rPr>
                                  <w:rFonts w:ascii="Arial" w:eastAsia="Times New Roman" w:hAnsi="Arial" w:cs="Arial"/>
                                  <w:color w:val="5C788C"/>
                                  <w:sz w:val="20"/>
                                  <w:szCs w:val="20"/>
                                </w:rPr>
                                <w:t> </w:t>
                              </w:r>
                            </w:p>
                            <w:p w:rsidR="00E334AB" w:rsidRPr="00E334AB" w:rsidRDefault="00E334AB" w:rsidP="00E334AB">
                              <w:pPr>
                                <w:spacing w:line="276" w:lineRule="auto"/>
                                <w:rPr>
                                  <w:rFonts w:ascii="Arial" w:eastAsia="Times New Roman" w:hAnsi="Arial" w:cs="Arial"/>
                                  <w:color w:val="5C788C"/>
                                  <w:sz w:val="20"/>
                                  <w:szCs w:val="20"/>
                                </w:rPr>
                              </w:pPr>
                              <w:r w:rsidRPr="00E334AB">
                                <w:rPr>
                                  <w:rFonts w:ascii="Arial" w:eastAsia="Times New Roman" w:hAnsi="Arial" w:cs="Arial"/>
                                  <w:color w:val="5C788C"/>
                                  <w:sz w:val="20"/>
                                  <w:szCs w:val="20"/>
                                </w:rPr>
                                <w:t> </w:t>
                              </w:r>
                            </w:p>
                          </w:tc>
                        </w:tr>
                      </w:tbl>
                      <w:p w:rsidR="00E334AB" w:rsidRPr="00E334AB" w:rsidRDefault="00E334AB" w:rsidP="00E334AB">
                        <w:pPr>
                          <w:rPr>
                            <w:rFonts w:eastAsia="Times New Roman" w:cs="Times New Roman"/>
                            <w:vanish/>
                            <w:szCs w:val="24"/>
                          </w:rPr>
                        </w:pPr>
                        <w:bookmarkStart w:id="2" w:name="13682994a7459936_LETTER.BLOCK9"/>
                        <w:bookmarkEnd w:id="2"/>
                      </w:p>
                      <w:tbl>
                        <w:tblPr>
                          <w:tblW w:w="5000" w:type="pct"/>
                          <w:tblCellSpacing w:w="0" w:type="dxa"/>
                          <w:tblCellMar>
                            <w:top w:w="60" w:type="dxa"/>
                            <w:left w:w="60" w:type="dxa"/>
                            <w:bottom w:w="60" w:type="dxa"/>
                            <w:right w:w="60" w:type="dxa"/>
                          </w:tblCellMar>
                          <w:tblLook w:val="04A0"/>
                        </w:tblPr>
                        <w:tblGrid>
                          <w:gridCol w:w="6090"/>
                          <w:gridCol w:w="126"/>
                        </w:tblGrid>
                        <w:tr w:rsidR="00E334AB" w:rsidRPr="00E334AB">
                          <w:trPr>
                            <w:tblCellSpacing w:w="0" w:type="dxa"/>
                          </w:trPr>
                          <w:tc>
                            <w:tcPr>
                              <w:tcW w:w="4950" w:type="pct"/>
                              <w:shd w:val="clear" w:color="auto" w:fill="FFA500"/>
                              <w:vAlign w:val="center"/>
                              <w:hideMark/>
                            </w:tcPr>
                            <w:p w:rsidR="00E334AB" w:rsidRPr="00E334AB" w:rsidRDefault="00E334AB" w:rsidP="00E334AB">
                              <w:pPr>
                                <w:spacing w:after="288"/>
                                <w:rPr>
                                  <w:rFonts w:ascii="Trebuchet MS" w:eastAsia="Times New Roman" w:hAnsi="Trebuchet MS" w:cs="Times New Roman"/>
                                  <w:color w:val="68A7BB"/>
                                  <w:szCs w:val="24"/>
                                </w:rPr>
                              </w:pPr>
                              <w:r w:rsidRPr="00E334AB">
                                <w:rPr>
                                  <w:rFonts w:ascii="Trebuchet MS" w:eastAsia="Times New Roman" w:hAnsi="Trebuchet MS" w:cs="Times New Roman"/>
                                  <w:b/>
                                  <w:bCs/>
                                  <w:color w:val="FFFFFF"/>
                                  <w:szCs w:val="24"/>
                                </w:rPr>
                                <w:t>Advertisements &amp; Announcements</w:t>
                              </w:r>
                            </w:p>
                          </w:tc>
                          <w:tc>
                            <w:tcPr>
                              <w:tcW w:w="50" w:type="pct"/>
                              <w:shd w:val="clear" w:color="auto" w:fill="FFA500"/>
                              <w:vAlign w:val="center"/>
                              <w:hideMark/>
                            </w:tcPr>
                            <w:p w:rsidR="00E334AB" w:rsidRPr="00E334AB" w:rsidRDefault="00E334AB" w:rsidP="00E334AB">
                              <w:pPr>
                                <w:spacing w:after="288"/>
                                <w:rPr>
                                  <w:rFonts w:eastAsia="Times New Roman" w:cs="Times New Roman"/>
                                  <w:szCs w:val="24"/>
                                </w:rPr>
                              </w:pPr>
                            </w:p>
                          </w:tc>
                        </w:tr>
                        <w:tr w:rsidR="00E334AB" w:rsidRPr="00E334AB">
                          <w:trPr>
                            <w:tblCellSpacing w:w="0" w:type="dxa"/>
                          </w:trPr>
                          <w:tc>
                            <w:tcPr>
                              <w:tcW w:w="0" w:type="auto"/>
                              <w:gridSpan w:val="2"/>
                              <w:vAlign w:val="center"/>
                              <w:hideMark/>
                            </w:tcPr>
                            <w:p w:rsidR="00E334AB" w:rsidRPr="00E334AB" w:rsidRDefault="00E334AB" w:rsidP="00E334AB">
                              <w:pPr>
                                <w:spacing w:after="288"/>
                                <w:rPr>
                                  <w:rFonts w:ascii="Arial" w:eastAsia="Times New Roman" w:hAnsi="Arial" w:cs="Arial"/>
                                  <w:sz w:val="20"/>
                                  <w:szCs w:val="20"/>
                                </w:rPr>
                              </w:pPr>
                              <w:r w:rsidRPr="00E334AB">
                                <w:rPr>
                                  <w:rFonts w:ascii="Trebuchet MS" w:eastAsia="Times New Roman" w:hAnsi="Trebuchet MS" w:cs="Times New Roman"/>
                                  <w:b/>
                                  <w:bCs/>
                                  <w:szCs w:val="24"/>
                                </w:rPr>
                                <w:t>Opportunities Related to Exercise Physiology</w:t>
                              </w:r>
                              <w:r w:rsidRPr="00E334AB">
                                <w:rPr>
                                  <w:rFonts w:ascii="Verdana" w:eastAsia="Times New Roman" w:hAnsi="Verdana" w:cs="Times New Roman"/>
                                  <w:sz w:val="20"/>
                                  <w:szCs w:val="20"/>
                                </w:rPr>
                                <w:t xml:space="preserve"> </w:t>
                              </w:r>
                              <w:r w:rsidRPr="00E334AB">
                                <w:rPr>
                                  <w:rFonts w:ascii="Arial" w:eastAsia="Times New Roman" w:hAnsi="Arial" w:cs="Arial"/>
                                  <w:sz w:val="20"/>
                                  <w:szCs w:val="20"/>
                                </w:rPr>
                                <w:t> </w:t>
                              </w:r>
                              <w:r w:rsidRPr="00E334AB">
                                <w:rPr>
                                  <w:rFonts w:ascii="Arial" w:eastAsia="Times New Roman" w:hAnsi="Arial" w:cs="Arial"/>
                                  <w:b/>
                                  <w:bCs/>
                                  <w:sz w:val="20"/>
                                </w:rPr>
                                <w:t> </w:t>
                              </w:r>
                            </w:p>
                            <w:p w:rsidR="00E334AB" w:rsidRPr="00E334AB" w:rsidRDefault="00E334AB" w:rsidP="00E334AB">
                              <w:pPr>
                                <w:rPr>
                                  <w:rFonts w:ascii="Arial" w:eastAsia="Times New Roman" w:hAnsi="Arial" w:cs="Arial"/>
                                  <w:sz w:val="20"/>
                                  <w:szCs w:val="20"/>
                                </w:rPr>
                              </w:pPr>
                              <w:r w:rsidRPr="00E334AB">
                                <w:rPr>
                                  <w:rFonts w:ascii="Arial" w:eastAsia="Times New Roman" w:hAnsi="Arial" w:cs="Arial"/>
                                  <w:sz w:val="20"/>
                                  <w:szCs w:val="20"/>
                                </w:rPr>
                                <w:t>  </w:t>
                              </w:r>
                            </w:p>
                            <w:p w:rsidR="00E334AB" w:rsidRPr="00E334AB" w:rsidRDefault="00E334AB" w:rsidP="00E334AB">
                              <w:pPr>
                                <w:rPr>
                                  <w:rFonts w:ascii="Arial" w:eastAsia="Times New Roman" w:hAnsi="Arial" w:cs="Arial"/>
                                  <w:sz w:val="20"/>
                                  <w:szCs w:val="20"/>
                                </w:rPr>
                              </w:pPr>
                              <w:r w:rsidRPr="00E334AB">
                                <w:rPr>
                                  <w:rFonts w:ascii="Arial" w:eastAsia="Times New Roman" w:hAnsi="Arial" w:cs="Arial"/>
                                  <w:b/>
                                  <w:bCs/>
                                  <w:sz w:val="20"/>
                                </w:rPr>
                                <w:t>Community Announcement: Iron Radio.org</w:t>
                              </w:r>
                              <w:r w:rsidRPr="00E334AB">
                                <w:rPr>
                                  <w:rFonts w:ascii="Arial" w:eastAsia="Times New Roman" w:hAnsi="Arial" w:cs="Arial"/>
                                  <w:sz w:val="20"/>
                                  <w:szCs w:val="20"/>
                                </w:rPr>
                                <w:t xml:space="preserve"> has issued a call for brief submissions from EP students or professionals interested in getting their first involvement in legitimate Internet / pod casting settings. Opinions on professional issues or micro reviews and recent research are welcomed. Students' audio submissions (see National Public Radio (NPR]) and / or the </w:t>
                              </w:r>
                              <w:hyperlink r:id="rId16" w:tgtFrame="_blank" w:history="1">
                                <w:r w:rsidRPr="00E334AB">
                                  <w:rPr>
                                    <w:rFonts w:ascii="Arial" w:eastAsia="Times New Roman" w:hAnsi="Arial" w:cs="Arial"/>
                                    <w:color w:val="0000FF"/>
                                    <w:sz w:val="20"/>
                                    <w:u w:val="single"/>
                                  </w:rPr>
                                  <w:t xml:space="preserve">Iron Radio.org </w:t>
                                </w:r>
                              </w:hyperlink>
                            </w:p>
                            <w:p w:rsidR="00E334AB" w:rsidRPr="00E334AB" w:rsidRDefault="00E334AB" w:rsidP="00E334AB">
                              <w:pPr>
                                <w:rPr>
                                  <w:rFonts w:ascii="Arial" w:eastAsia="Times New Roman" w:hAnsi="Arial" w:cs="Arial"/>
                                  <w:sz w:val="20"/>
                                  <w:szCs w:val="20"/>
                                </w:rPr>
                              </w:pPr>
                              <w:proofErr w:type="gramStart"/>
                              <w:r w:rsidRPr="00E334AB">
                                <w:rPr>
                                  <w:rFonts w:ascii="Arial" w:eastAsia="Times New Roman" w:hAnsi="Arial" w:cs="Arial"/>
                                  <w:sz w:val="20"/>
                                  <w:szCs w:val="20"/>
                                </w:rPr>
                                <w:t>web</w:t>
                              </w:r>
                              <w:proofErr w:type="gramEnd"/>
                              <w:r w:rsidRPr="00E334AB">
                                <w:rPr>
                                  <w:rFonts w:ascii="Arial" w:eastAsia="Times New Roman" w:hAnsi="Arial" w:cs="Arial"/>
                                  <w:sz w:val="20"/>
                                  <w:szCs w:val="20"/>
                                </w:rPr>
                                <w:t xml:space="preserve"> site for examples) will be editor-reviewed by </w:t>
                              </w:r>
                              <w:r w:rsidRPr="00E334AB">
                                <w:rPr>
                                  <w:rFonts w:ascii="Arial" w:eastAsia="Times New Roman" w:hAnsi="Arial" w:cs="Arial"/>
                                  <w:sz w:val="20"/>
                                </w:rPr>
                                <w:t>ASEP</w:t>
                              </w:r>
                              <w:r w:rsidRPr="00E334AB">
                                <w:rPr>
                                  <w:rFonts w:ascii="Arial" w:eastAsia="Times New Roman" w:hAnsi="Arial" w:cs="Arial"/>
                                  <w:sz w:val="20"/>
                                  <w:szCs w:val="20"/>
                                </w:rPr>
                                <w:t>-</w:t>
                              </w:r>
                              <w:r w:rsidRPr="00E334AB">
                                <w:rPr>
                                  <w:rFonts w:ascii="Arial" w:eastAsia="Times New Roman" w:hAnsi="Arial" w:cs="Arial"/>
                                  <w:sz w:val="20"/>
                                </w:rPr>
                                <w:t>Newsletter</w:t>
                              </w:r>
                              <w:r w:rsidRPr="00E334AB">
                                <w:rPr>
                                  <w:rFonts w:ascii="Arial" w:eastAsia="Times New Roman" w:hAnsi="Arial" w:cs="Arial"/>
                                  <w:sz w:val="20"/>
                                  <w:szCs w:val="20"/>
                                </w:rPr>
                                <w:t xml:space="preserve"> Editors Dr. Lonnie Lowery and Jonathan Mike. The submissions should be 300-500 word essays read aloud and recorded with Windows Sound Recorder or similar software and sent via email to </w:t>
                              </w:r>
                              <w:hyperlink r:id="rId17" w:tgtFrame="_blank" w:history="1">
                                <w:r w:rsidRPr="00E334AB">
                                  <w:rPr>
                                    <w:rFonts w:ascii="Arial" w:eastAsia="Times New Roman" w:hAnsi="Arial" w:cs="Arial"/>
                                    <w:color w:val="0000FF"/>
                                    <w:sz w:val="20"/>
                                    <w:u w:val="single"/>
                                  </w:rPr>
                                  <w:t>Lonman7@hotmail.com</w:t>
                                </w:r>
                              </w:hyperlink>
                              <w:r w:rsidRPr="00E334AB">
                                <w:rPr>
                                  <w:rFonts w:ascii="Arial" w:eastAsia="Times New Roman" w:hAnsi="Arial" w:cs="Arial"/>
                                  <w:sz w:val="20"/>
                                  <w:szCs w:val="20"/>
                                </w:rPr>
                                <w:t xml:space="preserve">. Iron Radio.org is not </w:t>
                              </w:r>
                              <w:r w:rsidRPr="00E334AB">
                                <w:rPr>
                                  <w:rFonts w:ascii="Arial" w:eastAsia="Times New Roman" w:hAnsi="Arial" w:cs="Arial"/>
                                  <w:sz w:val="20"/>
                                </w:rPr>
                                <w:t>ASEP</w:t>
                              </w:r>
                              <w:r w:rsidRPr="00E334AB">
                                <w:rPr>
                                  <w:rFonts w:ascii="Arial" w:eastAsia="Times New Roman" w:hAnsi="Arial" w:cs="Arial"/>
                                  <w:sz w:val="20"/>
                                  <w:szCs w:val="20"/>
                                </w:rPr>
                                <w:t>-affiliated.</w:t>
                              </w:r>
                            </w:p>
                            <w:p w:rsidR="00E334AB" w:rsidRPr="00E334AB" w:rsidRDefault="00E334AB" w:rsidP="00E334AB">
                              <w:pPr>
                                <w:rPr>
                                  <w:rFonts w:ascii="Arial" w:eastAsia="Times New Roman" w:hAnsi="Arial" w:cs="Arial"/>
                                  <w:sz w:val="20"/>
                                  <w:szCs w:val="20"/>
                                </w:rPr>
                              </w:pPr>
                              <w:r w:rsidRPr="00E334AB">
                                <w:rPr>
                                  <w:rFonts w:ascii="Arial" w:eastAsia="Times New Roman" w:hAnsi="Arial" w:cs="Arial"/>
                                  <w:sz w:val="20"/>
                                  <w:szCs w:val="20"/>
                                </w:rPr>
                                <w:t>  </w:t>
                              </w:r>
                            </w:p>
                            <w:p w:rsidR="00E334AB" w:rsidRPr="00E334AB" w:rsidRDefault="00E334AB" w:rsidP="00E334AB">
                              <w:pPr>
                                <w:rPr>
                                  <w:rFonts w:ascii="Arial" w:eastAsia="Times New Roman" w:hAnsi="Arial" w:cs="Arial"/>
                                  <w:sz w:val="20"/>
                                  <w:szCs w:val="20"/>
                                </w:rPr>
                              </w:pPr>
                              <w:r w:rsidRPr="00E334AB">
                                <w:rPr>
                                  <w:rFonts w:ascii="Arial" w:eastAsia="Times New Roman" w:hAnsi="Arial" w:cs="Arial"/>
                                  <w:sz w:val="20"/>
                                  <w:szCs w:val="20"/>
                                </w:rPr>
                                <w:t>*** Please check out this research study that is being conducted that focuses on the general interests and preferences that physicians, nurses, and allied health professionals hold along with the perceptions they have regarding both their work and continuing education for their respective professions.</w:t>
                              </w:r>
                            </w:p>
                            <w:p w:rsidR="00E334AB" w:rsidRPr="00E334AB" w:rsidRDefault="00E334AB" w:rsidP="00E334AB">
                              <w:pPr>
                                <w:rPr>
                                  <w:rFonts w:ascii="Arial" w:eastAsia="Times New Roman" w:hAnsi="Arial" w:cs="Arial"/>
                                  <w:sz w:val="20"/>
                                  <w:szCs w:val="20"/>
                                </w:rPr>
                              </w:pPr>
                              <w:r w:rsidRPr="00E334AB">
                                <w:rPr>
                                  <w:rFonts w:ascii="Arial" w:eastAsia="Times New Roman" w:hAnsi="Arial" w:cs="Arial"/>
                                  <w:sz w:val="20"/>
                                  <w:szCs w:val="20"/>
                                </w:rPr>
                                <w:t> </w:t>
                              </w:r>
                            </w:p>
                            <w:p w:rsidR="00E334AB" w:rsidRPr="00E334AB" w:rsidRDefault="00E334AB" w:rsidP="00E334AB">
                              <w:pPr>
                                <w:rPr>
                                  <w:rFonts w:ascii="Arial" w:eastAsia="Times New Roman" w:hAnsi="Arial" w:cs="Arial"/>
                                  <w:sz w:val="20"/>
                                  <w:szCs w:val="20"/>
                                </w:rPr>
                              </w:pPr>
                              <w:r w:rsidRPr="00E334AB">
                                <w:rPr>
                                  <w:rFonts w:ascii="Arial" w:eastAsia="Times New Roman" w:hAnsi="Arial" w:cs="Arial"/>
                                  <w:sz w:val="20"/>
                                  <w:szCs w:val="20"/>
                                </w:rPr>
                                <w:br/>
                                <w:t xml:space="preserve">Thanks!  </w:t>
                              </w:r>
                            </w:p>
                            <w:p w:rsidR="00E334AB" w:rsidRPr="00E334AB" w:rsidRDefault="00E334AB" w:rsidP="00E334AB">
                              <w:pPr>
                                <w:rPr>
                                  <w:rFonts w:ascii="Arial" w:eastAsia="Times New Roman" w:hAnsi="Arial" w:cs="Arial"/>
                                  <w:sz w:val="20"/>
                                  <w:szCs w:val="20"/>
                                </w:rPr>
                              </w:pPr>
                              <w:r w:rsidRPr="00E334AB">
                                <w:rPr>
                                  <w:rFonts w:ascii="Arial" w:eastAsia="Times New Roman" w:hAnsi="Arial" w:cs="Arial"/>
                                  <w:sz w:val="20"/>
                                  <w:szCs w:val="20"/>
                                </w:rPr>
                                <w:t>https://www.surveymonkey.com/s/N9JXV8Y</w:t>
                              </w:r>
                            </w:p>
                            <w:p w:rsidR="00E334AB" w:rsidRPr="00E334AB" w:rsidRDefault="00E334AB" w:rsidP="00E334AB">
                              <w:pPr>
                                <w:rPr>
                                  <w:rFonts w:ascii="Arial" w:eastAsia="Times New Roman" w:hAnsi="Arial" w:cs="Arial"/>
                                  <w:sz w:val="20"/>
                                  <w:szCs w:val="20"/>
                                </w:rPr>
                              </w:pPr>
                              <w:r w:rsidRPr="00E334AB">
                                <w:rPr>
                                  <w:rFonts w:ascii="Arial" w:eastAsia="Times New Roman" w:hAnsi="Arial" w:cs="Arial"/>
                                  <w:sz w:val="20"/>
                                  <w:szCs w:val="20"/>
                                </w:rPr>
                                <w:t>  </w:t>
                              </w:r>
                            </w:p>
                            <w:p w:rsidR="00E334AB" w:rsidRPr="00E334AB" w:rsidRDefault="00E334AB" w:rsidP="00E334AB">
                              <w:pPr>
                                <w:rPr>
                                  <w:rFonts w:ascii="Arial" w:eastAsia="Times New Roman" w:hAnsi="Arial" w:cs="Arial"/>
                                  <w:sz w:val="20"/>
                                  <w:szCs w:val="20"/>
                                </w:rPr>
                              </w:pPr>
                            </w:p>
                            <w:p w:rsidR="00E334AB" w:rsidRPr="00E334AB" w:rsidRDefault="00E334AB" w:rsidP="00E334AB">
                              <w:pPr>
                                <w:rPr>
                                  <w:rFonts w:eastAsia="Times New Roman" w:cs="Times New Roman"/>
                                  <w:b/>
                                  <w:bCs/>
                                  <w:szCs w:val="24"/>
                                </w:rPr>
                              </w:pPr>
                              <w:r w:rsidRPr="00E334AB">
                                <w:rPr>
                                  <w:rFonts w:ascii="Arial" w:eastAsia="Times New Roman" w:hAnsi="Arial" w:cs="Arial"/>
                                  <w:b/>
                                  <w:bCs/>
                                  <w:sz w:val="20"/>
                                </w:rPr>
                                <w:t xml:space="preserve">---------------------------------------------------- </w:t>
                              </w:r>
                              <w:r w:rsidRPr="00E334AB">
                                <w:rPr>
                                  <w:rFonts w:ascii="Arial" w:eastAsia="Times New Roman" w:hAnsi="Arial" w:cs="Arial"/>
                                  <w:b/>
                                  <w:bCs/>
                                  <w:sz w:val="20"/>
                                  <w:szCs w:val="20"/>
                                </w:rPr>
                                <w:br/>
                              </w:r>
                              <w:r w:rsidRPr="00E334AB">
                                <w:rPr>
                                  <w:rFonts w:ascii="Arial" w:eastAsia="Times New Roman" w:hAnsi="Arial" w:cs="Arial"/>
                                  <w:b/>
                                  <w:bCs/>
                                  <w:sz w:val="20"/>
                                </w:rPr>
                                <w:t xml:space="preserve">NOTE: </w:t>
                              </w:r>
                              <w:hyperlink r:id="rId18" w:tgtFrame="_blank" w:history="1">
                                <w:r w:rsidRPr="00E334AB">
                                  <w:rPr>
                                    <w:rFonts w:ascii="Arial" w:eastAsia="Times New Roman" w:hAnsi="Arial" w:cs="Arial"/>
                                    <w:b/>
                                    <w:bCs/>
                                    <w:color w:val="0000FF"/>
                                    <w:sz w:val="20"/>
                                    <w:u w:val="single"/>
                                  </w:rPr>
                                  <w:t xml:space="preserve">ASEP Board of Directors with approval of The Center for Exercise Physiology-online </w:t>
                                </w:r>
                              </w:hyperlink>
                            </w:p>
                            <w:p w:rsidR="00E334AB" w:rsidRPr="00E334AB" w:rsidRDefault="00E334AB" w:rsidP="00E334AB">
                              <w:pPr>
                                <w:rPr>
                                  <w:rFonts w:ascii="Arial" w:eastAsia="Times New Roman" w:hAnsi="Arial" w:cs="Arial"/>
                                  <w:sz w:val="20"/>
                                  <w:szCs w:val="20"/>
                                </w:rPr>
                              </w:pPr>
                              <w:proofErr w:type="gramStart"/>
                              <w:r w:rsidRPr="00E334AB">
                                <w:rPr>
                                  <w:rFonts w:ascii="Arial" w:eastAsia="Times New Roman" w:hAnsi="Arial" w:cs="Arial"/>
                                  <w:b/>
                                  <w:bCs/>
                                  <w:sz w:val="20"/>
                                </w:rPr>
                                <w:t>developed</w:t>
                              </w:r>
                              <w:proofErr w:type="gramEnd"/>
                              <w:r w:rsidRPr="00E334AB">
                                <w:rPr>
                                  <w:rFonts w:ascii="Arial" w:eastAsia="Times New Roman" w:hAnsi="Arial" w:cs="Arial"/>
                                  <w:b/>
                                  <w:bCs/>
                                  <w:sz w:val="20"/>
                                </w:rPr>
                                <w:t xml:space="preserve"> the "EPC Petition Guidelines" for doctorate exercise physiologists to become Board Certified.  </w:t>
                              </w:r>
                              <w:r w:rsidRPr="00E334AB">
                                <w:rPr>
                                  <w:rFonts w:ascii="Arial" w:eastAsia="Times New Roman" w:hAnsi="Arial" w:cs="Arial"/>
                                  <w:sz w:val="20"/>
                                  <w:szCs w:val="20"/>
                                </w:rPr>
                                <w:t>  </w:t>
                              </w:r>
                            </w:p>
                            <w:p w:rsidR="00E334AB" w:rsidRPr="00E334AB" w:rsidRDefault="00E334AB" w:rsidP="00E334AB">
                              <w:pPr>
                                <w:rPr>
                                  <w:rFonts w:ascii="Verdana" w:eastAsia="Times New Roman" w:hAnsi="Verdana" w:cs="Times New Roman"/>
                                  <w:sz w:val="20"/>
                                  <w:szCs w:val="20"/>
                                </w:rPr>
                              </w:pPr>
                              <w:r w:rsidRPr="00E334AB">
                                <w:rPr>
                                  <w:rFonts w:ascii="Arial" w:eastAsia="Times New Roman" w:hAnsi="Arial" w:cs="Arial"/>
                                  <w:sz w:val="20"/>
                                  <w:szCs w:val="20"/>
                                </w:rPr>
                                <w:t xml:space="preserve">  </w:t>
                              </w:r>
                            </w:p>
                          </w:tc>
                        </w:tr>
                        <w:tr w:rsidR="00E334AB" w:rsidRPr="00E334AB">
                          <w:trPr>
                            <w:tblCellSpacing w:w="0" w:type="dxa"/>
                          </w:trPr>
                          <w:tc>
                            <w:tcPr>
                              <w:tcW w:w="0" w:type="auto"/>
                              <w:vAlign w:val="center"/>
                              <w:hideMark/>
                            </w:tcPr>
                            <w:p w:rsidR="00E334AB" w:rsidRPr="00E334AB" w:rsidRDefault="00E334AB" w:rsidP="00E334AB">
                              <w:pPr>
                                <w:rPr>
                                  <w:rFonts w:eastAsia="Times New Roman" w:cs="Times New Roman"/>
                                  <w:szCs w:val="24"/>
                                </w:rPr>
                              </w:pPr>
                            </w:p>
                          </w:tc>
                          <w:tc>
                            <w:tcPr>
                              <w:tcW w:w="0" w:type="auto"/>
                              <w:vAlign w:val="center"/>
                              <w:hideMark/>
                            </w:tcPr>
                            <w:p w:rsidR="00E334AB" w:rsidRPr="00E334AB" w:rsidRDefault="00E334AB" w:rsidP="00E334AB">
                              <w:pPr>
                                <w:rPr>
                                  <w:rFonts w:eastAsia="Times New Roman" w:cs="Times New Roman"/>
                                  <w:sz w:val="20"/>
                                  <w:szCs w:val="20"/>
                                </w:rPr>
                              </w:pPr>
                            </w:p>
                          </w:tc>
                        </w:tr>
                      </w:tbl>
                      <w:p w:rsidR="00E334AB" w:rsidRPr="00E334AB" w:rsidRDefault="00E334AB" w:rsidP="00E334AB">
                        <w:pPr>
                          <w:rPr>
                            <w:rFonts w:eastAsia="Times New Roman" w:cs="Times New Roman"/>
                            <w:szCs w:val="24"/>
                          </w:rPr>
                        </w:pPr>
                      </w:p>
                    </w:tc>
                  </w:tr>
                  <w:tr w:rsidR="00E334AB" w:rsidRPr="00E334AB">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6216"/>
                        </w:tblGrid>
                        <w:tr w:rsidR="00E334AB" w:rsidRPr="00E334AB">
                          <w:trPr>
                            <w:trHeight w:val="12"/>
                            <w:tblCellSpacing w:w="0" w:type="dxa"/>
                          </w:trPr>
                          <w:tc>
                            <w:tcPr>
                              <w:tcW w:w="0" w:type="auto"/>
                              <w:shd w:val="clear" w:color="auto" w:fill="6C8591"/>
                              <w:vAlign w:val="center"/>
                              <w:hideMark/>
                            </w:tcPr>
                            <w:p w:rsidR="00E334AB" w:rsidRPr="00E334AB" w:rsidRDefault="00E334AB" w:rsidP="00E334AB">
                              <w:pPr>
                                <w:spacing w:after="288"/>
                                <w:rPr>
                                  <w:rFonts w:eastAsia="Times New Roman" w:cs="Times New Roman"/>
                                  <w:sz w:val="2"/>
                                  <w:szCs w:val="24"/>
                                </w:rPr>
                              </w:pPr>
                            </w:p>
                          </w:tc>
                        </w:tr>
                      </w:tbl>
                      <w:p w:rsidR="00E334AB" w:rsidRPr="00E334AB" w:rsidRDefault="00E334AB" w:rsidP="00E334AB">
                        <w:pPr>
                          <w:rPr>
                            <w:rFonts w:eastAsia="Times New Roman" w:cs="Times New Roman"/>
                            <w:vanish/>
                            <w:szCs w:val="24"/>
                          </w:rPr>
                        </w:pPr>
                      </w:p>
                      <w:tbl>
                        <w:tblPr>
                          <w:tblW w:w="5000" w:type="pct"/>
                          <w:tblCellSpacing w:w="0" w:type="dxa"/>
                          <w:tblCellMar>
                            <w:top w:w="60" w:type="dxa"/>
                            <w:left w:w="60" w:type="dxa"/>
                            <w:bottom w:w="60" w:type="dxa"/>
                            <w:right w:w="60" w:type="dxa"/>
                          </w:tblCellMar>
                          <w:tblLook w:val="04A0"/>
                        </w:tblPr>
                        <w:tblGrid>
                          <w:gridCol w:w="6216"/>
                        </w:tblGrid>
                        <w:tr w:rsidR="00E334AB" w:rsidRPr="00E334AB">
                          <w:trPr>
                            <w:tblCellSpacing w:w="0" w:type="dxa"/>
                          </w:trPr>
                          <w:tc>
                            <w:tcPr>
                              <w:tcW w:w="0" w:type="auto"/>
                              <w:vAlign w:val="center"/>
                              <w:hideMark/>
                            </w:tcPr>
                            <w:p w:rsidR="00E334AB" w:rsidRPr="00E334AB" w:rsidRDefault="00E334AB" w:rsidP="00E334AB">
                              <w:pPr>
                                <w:spacing w:after="288"/>
                                <w:rPr>
                                  <w:rFonts w:ascii="Verdana" w:eastAsia="Times New Roman" w:hAnsi="Verdana" w:cs="Times New Roman"/>
                                  <w:sz w:val="20"/>
                                  <w:szCs w:val="20"/>
                                </w:rPr>
                              </w:pPr>
                              <w:r w:rsidRPr="00E334AB">
                                <w:rPr>
                                  <w:rFonts w:ascii="Verdana" w:eastAsia="Times New Roman" w:hAnsi="Verdana" w:cs="Times New Roman"/>
                                  <w:color w:val="000000"/>
                                  <w:sz w:val="20"/>
                                  <w:szCs w:val="20"/>
                                </w:rPr>
                                <w:t xml:space="preserve">Thank you for perusing our opinions, facts and opportunities in this edition of the </w:t>
                              </w:r>
                              <w:r w:rsidRPr="00E334AB">
                                <w:rPr>
                                  <w:rFonts w:ascii="Verdana" w:eastAsia="Times New Roman" w:hAnsi="Verdana" w:cs="Times New Roman"/>
                                  <w:color w:val="000000"/>
                                  <w:sz w:val="20"/>
                                </w:rPr>
                                <w:t>ASEP</w:t>
                              </w:r>
                              <w:r w:rsidRPr="00E334AB">
                                <w:rPr>
                                  <w:rFonts w:ascii="Verdana" w:eastAsia="Times New Roman" w:hAnsi="Verdana" w:cs="Times New Roman"/>
                                  <w:color w:val="000000"/>
                                  <w:sz w:val="20"/>
                                  <w:szCs w:val="20"/>
                                </w:rPr>
                                <w:t>-</w:t>
                              </w:r>
                              <w:r w:rsidRPr="00E334AB">
                                <w:rPr>
                                  <w:rFonts w:ascii="Verdana" w:eastAsia="Times New Roman" w:hAnsi="Verdana" w:cs="Times New Roman"/>
                                  <w:color w:val="000000"/>
                                  <w:sz w:val="20"/>
                                </w:rPr>
                                <w:t>Newsletter</w:t>
                              </w:r>
                              <w:r w:rsidRPr="00E334AB">
                                <w:rPr>
                                  <w:rFonts w:ascii="Verdana" w:eastAsia="Times New Roman" w:hAnsi="Verdana" w:cs="Times New Roman"/>
                                  <w:color w:val="000000"/>
                                  <w:sz w:val="20"/>
                                  <w:szCs w:val="20"/>
                                </w:rPr>
                                <w:t>.  </w:t>
                              </w:r>
                            </w:p>
                            <w:p w:rsidR="00E334AB" w:rsidRPr="00E334AB" w:rsidRDefault="00E334AB" w:rsidP="00E334AB">
                              <w:pPr>
                                <w:spacing w:after="288"/>
                                <w:rPr>
                                  <w:rFonts w:ascii="Verdana" w:eastAsia="Times New Roman" w:hAnsi="Verdana" w:cs="Times New Roman"/>
                                  <w:sz w:val="20"/>
                                  <w:szCs w:val="20"/>
                                </w:rPr>
                              </w:pPr>
                              <w:r w:rsidRPr="00E334AB">
                                <w:rPr>
                                  <w:rFonts w:ascii="Verdana" w:eastAsia="Times New Roman" w:hAnsi="Verdana" w:cs="Times New Roman"/>
                                  <w:b/>
                                  <w:bCs/>
                                  <w:color w:val="000000"/>
                                  <w:sz w:val="20"/>
                                  <w:szCs w:val="20"/>
                                </w:rPr>
                                <w:t>Sincerely,</w:t>
                              </w:r>
                              <w:r w:rsidRPr="00E334AB">
                                <w:rPr>
                                  <w:rFonts w:ascii="Verdana" w:eastAsia="Times New Roman" w:hAnsi="Verdana" w:cs="Times New Roman"/>
                                  <w:color w:val="000000"/>
                                  <w:sz w:val="20"/>
                                  <w:szCs w:val="20"/>
                                </w:rPr>
                                <w:t xml:space="preserve"> </w:t>
                              </w:r>
                              <w:r w:rsidRPr="00E334AB">
                                <w:rPr>
                                  <w:rFonts w:ascii="Verdana" w:eastAsia="Times New Roman" w:hAnsi="Verdana" w:cs="Times New Roman"/>
                                  <w:sz w:val="20"/>
                                  <w:szCs w:val="20"/>
                                </w:rPr>
                                <w:br/>
                              </w:r>
                              <w:r w:rsidRPr="00E334AB">
                                <w:rPr>
                                  <w:rFonts w:ascii="Verdana" w:eastAsia="Times New Roman" w:hAnsi="Verdana" w:cs="Times New Roman"/>
                                  <w:color w:val="000000"/>
                                  <w:sz w:val="20"/>
                                  <w:szCs w:val="20"/>
                                </w:rPr>
                                <w:t>Lonnie Lowery</w:t>
                              </w:r>
                              <w:r w:rsidRPr="00E334AB">
                                <w:rPr>
                                  <w:rFonts w:ascii="Verdana" w:eastAsia="Times New Roman" w:hAnsi="Verdana" w:cs="Times New Roman"/>
                                  <w:color w:val="000000"/>
                                  <w:sz w:val="20"/>
                                  <w:szCs w:val="20"/>
                                </w:rPr>
                                <w:br/>
                                <w:t xml:space="preserve">American Society of Exercise Physiologists </w:t>
                              </w:r>
                            </w:p>
                          </w:tc>
                        </w:tr>
                      </w:tbl>
                      <w:p w:rsidR="00E334AB" w:rsidRPr="00E334AB" w:rsidRDefault="00E334AB" w:rsidP="00E334AB">
                        <w:pPr>
                          <w:rPr>
                            <w:rFonts w:eastAsia="Times New Roman" w:cs="Times New Roman"/>
                            <w:szCs w:val="24"/>
                          </w:rPr>
                        </w:pPr>
                      </w:p>
                    </w:tc>
                  </w:tr>
                </w:tbl>
                <w:p w:rsidR="00E334AB" w:rsidRPr="00E334AB" w:rsidRDefault="00E334AB" w:rsidP="00E334AB">
                  <w:pPr>
                    <w:rPr>
                      <w:rFonts w:eastAsia="Times New Roman" w:cs="Times New Roman"/>
                      <w:szCs w:val="24"/>
                    </w:rPr>
                  </w:pPr>
                </w:p>
              </w:tc>
            </w:tr>
          </w:tbl>
          <w:p w:rsidR="00E334AB" w:rsidRPr="00E334AB" w:rsidRDefault="00E334AB" w:rsidP="00E334AB">
            <w:pPr>
              <w:rPr>
                <w:rFonts w:eastAsia="Times New Roman" w:cs="Times New Roman"/>
                <w:szCs w:val="24"/>
              </w:rPr>
            </w:pPr>
          </w:p>
        </w:tc>
      </w:tr>
      <w:tr w:rsidR="00E334AB" w:rsidRPr="00E334AB" w:rsidTr="00E334AB">
        <w:tblPrEx>
          <w:jc w:val="center"/>
          <w:tblCellSpacing w:w="0" w:type="dxa"/>
          <w:tblCellMar>
            <w:top w:w="12" w:type="dxa"/>
            <w:left w:w="12" w:type="dxa"/>
            <w:bottom w:w="12" w:type="dxa"/>
            <w:right w:w="12" w:type="dxa"/>
          </w:tblCellMar>
        </w:tblPrEx>
        <w:trPr>
          <w:gridBefore w:val="1"/>
          <w:gridAfter w:val="5"/>
          <w:wAfter w:w="498" w:type="dxa"/>
          <w:trHeight w:val="120"/>
          <w:tblCellSpacing w:w="0" w:type="dxa"/>
          <w:jc w:val="center"/>
        </w:trPr>
        <w:tc>
          <w:tcPr>
            <w:tcW w:w="8816" w:type="dxa"/>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20" w:type="dxa"/>
                <w:left w:w="120" w:type="dxa"/>
                <w:bottom w:w="120" w:type="dxa"/>
                <w:right w:w="120" w:type="dxa"/>
              </w:tblCellMar>
              <w:tblLook w:val="04A0"/>
            </w:tblPr>
            <w:tblGrid>
              <w:gridCol w:w="342"/>
              <w:gridCol w:w="8438"/>
            </w:tblGrid>
            <w:tr w:rsidR="00E334AB" w:rsidRPr="00E334AB">
              <w:trPr>
                <w:tblCellSpacing w:w="0" w:type="dxa"/>
              </w:trPr>
              <w:tc>
                <w:tcPr>
                  <w:tcW w:w="0" w:type="auto"/>
                  <w:shd w:val="clear" w:color="auto" w:fill="FFFFCC"/>
                  <w:hideMark/>
                </w:tcPr>
                <w:p w:rsidR="00E334AB" w:rsidRPr="00E334AB" w:rsidRDefault="00E334AB" w:rsidP="00E334AB">
                  <w:pPr>
                    <w:spacing w:before="86"/>
                    <w:rPr>
                      <w:rFonts w:ascii="Verdana" w:eastAsia="Times New Roman" w:hAnsi="Verdana" w:cs="Times New Roman"/>
                      <w:color w:val="FFA500"/>
                      <w:sz w:val="36"/>
                      <w:szCs w:val="36"/>
                    </w:rPr>
                  </w:pPr>
                </w:p>
              </w:tc>
              <w:tc>
                <w:tcPr>
                  <w:tcW w:w="0" w:type="auto"/>
                  <w:shd w:val="clear" w:color="auto" w:fill="FFFFCC"/>
                  <w:vAlign w:val="center"/>
                  <w:hideMark/>
                </w:tcPr>
                <w:p w:rsidR="00E334AB" w:rsidRPr="00E334AB" w:rsidRDefault="00E334AB" w:rsidP="00E334AB">
                  <w:pPr>
                    <w:spacing w:before="86"/>
                    <w:jc w:val="center"/>
                    <w:rPr>
                      <w:rFonts w:ascii="Verdana" w:eastAsia="Times New Roman" w:hAnsi="Verdana" w:cs="Times New Roman"/>
                      <w:color w:val="6C8591"/>
                      <w:sz w:val="16"/>
                      <w:szCs w:val="16"/>
                    </w:rPr>
                  </w:pPr>
                  <w:r w:rsidRPr="00E334AB">
                    <w:rPr>
                      <w:rFonts w:ascii="Verdana" w:eastAsia="Times New Roman" w:hAnsi="Verdana" w:cs="Times New Roman"/>
                      <w:color w:val="6C8591"/>
                      <w:sz w:val="16"/>
                      <w:szCs w:val="16"/>
                    </w:rPr>
                    <w:t>All contents are copyright 1997-2007 American Society of Exercise Physiologists.</w:t>
                  </w:r>
                </w:p>
              </w:tc>
            </w:tr>
            <w:tr w:rsidR="00E334AB" w:rsidRPr="00E334AB">
              <w:trPr>
                <w:tblCellSpacing w:w="0" w:type="dxa"/>
              </w:trPr>
              <w:tc>
                <w:tcPr>
                  <w:tcW w:w="0" w:type="auto"/>
                  <w:gridSpan w:val="2"/>
                  <w:shd w:val="clear" w:color="auto" w:fill="FFFFCC"/>
                  <w:vAlign w:val="center"/>
                  <w:hideMark/>
                </w:tcPr>
                <w:p w:rsidR="00E334AB" w:rsidRPr="00E334AB" w:rsidRDefault="00E334AB" w:rsidP="00E334AB">
                  <w:pPr>
                    <w:spacing w:before="86"/>
                    <w:rPr>
                      <w:rFonts w:ascii="Verdana" w:eastAsia="Times New Roman" w:hAnsi="Verdana" w:cs="Times New Roman"/>
                      <w:color w:val="FFA500"/>
                      <w:sz w:val="16"/>
                      <w:szCs w:val="16"/>
                    </w:rPr>
                  </w:pPr>
                </w:p>
              </w:tc>
            </w:tr>
          </w:tbl>
          <w:p w:rsidR="00E334AB" w:rsidRPr="00E334AB" w:rsidRDefault="00E334AB" w:rsidP="00E334AB">
            <w:pPr>
              <w:spacing w:line="120" w:lineRule="atLeast"/>
              <w:rPr>
                <w:rFonts w:eastAsia="Times New Roman" w:cs="Times New Roman"/>
                <w:szCs w:val="24"/>
              </w:rPr>
            </w:pPr>
          </w:p>
        </w:tc>
      </w:tr>
    </w:tbl>
    <w:p w:rsidR="00E334AB" w:rsidRPr="00E334AB" w:rsidRDefault="00E334AB" w:rsidP="00E334AB">
      <w:pPr>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E334AB" w:rsidRPr="00E334AB" w:rsidTr="00E334AB">
        <w:trPr>
          <w:tblCellSpacing w:w="0" w:type="dxa"/>
          <w:jc w:val="center"/>
        </w:trPr>
        <w:tc>
          <w:tcPr>
            <w:tcW w:w="0" w:type="auto"/>
            <w:vAlign w:val="center"/>
            <w:hideMark/>
          </w:tcPr>
          <w:p w:rsidR="00E334AB" w:rsidRPr="00E334AB" w:rsidRDefault="002844E2" w:rsidP="00E334AB">
            <w:pPr>
              <w:divId w:val="1457409601"/>
              <w:rPr>
                <w:rFonts w:ascii="Tahoma" w:eastAsia="Times New Roman" w:hAnsi="Tahoma" w:cs="Tahoma"/>
                <w:b/>
                <w:bCs/>
                <w:color w:val="000000"/>
                <w:sz w:val="16"/>
                <w:szCs w:val="16"/>
              </w:rPr>
            </w:pPr>
            <w:hyperlink r:id="rId19" w:tgtFrame="_blank" w:history="1">
              <w:r w:rsidR="00E334AB" w:rsidRPr="00E334AB">
                <w:rPr>
                  <w:rFonts w:ascii="Tahoma" w:eastAsia="Times New Roman" w:hAnsi="Tahoma" w:cs="Tahoma"/>
                  <w:b/>
                  <w:bCs/>
                  <w:color w:val="0000FF"/>
                  <w:sz w:val="16"/>
                  <w:u w:val="single"/>
                </w:rPr>
                <w:t>Forward email</w:t>
              </w:r>
            </w:hyperlink>
          </w:p>
          <w:tbl>
            <w:tblPr>
              <w:tblW w:w="7428" w:type="dxa"/>
              <w:tblCellSpacing w:w="0" w:type="dxa"/>
              <w:tblCellMar>
                <w:left w:w="0" w:type="dxa"/>
                <w:right w:w="0" w:type="dxa"/>
              </w:tblCellMar>
              <w:tblLook w:val="04A0"/>
            </w:tblPr>
            <w:tblGrid>
              <w:gridCol w:w="7428"/>
            </w:tblGrid>
            <w:tr w:rsidR="00E334AB" w:rsidRPr="00E334AB">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845"/>
                    <w:gridCol w:w="5583"/>
                  </w:tblGrid>
                  <w:tr w:rsidR="00E334AB" w:rsidRPr="00E334AB">
                    <w:trPr>
                      <w:tblCellSpacing w:w="15" w:type="dxa"/>
                    </w:trPr>
                    <w:tc>
                      <w:tcPr>
                        <w:tcW w:w="1200" w:type="dxa"/>
                        <w:vAlign w:val="center"/>
                        <w:hideMark/>
                      </w:tcPr>
                      <w:p w:rsidR="00E334AB" w:rsidRPr="00E334AB" w:rsidRDefault="00E334AB" w:rsidP="00E334AB">
                        <w:pPr>
                          <w:rPr>
                            <w:rFonts w:eastAsia="Times New Roman" w:cs="Times New Roman"/>
                            <w:szCs w:val="24"/>
                          </w:rPr>
                        </w:pPr>
                        <w:r>
                          <w:rPr>
                            <w:rFonts w:eastAsia="Times New Roman" w:cs="Times New Roman"/>
                            <w:noProof/>
                            <w:color w:val="0000FF"/>
                            <w:szCs w:val="24"/>
                          </w:rPr>
                          <w:drawing>
                            <wp:inline distT="0" distB="0" distL="0" distR="0">
                              <wp:extent cx="1097280" cy="118745"/>
                              <wp:effectExtent l="19050" t="0" r="7620" b="0"/>
                              <wp:docPr id="7" name="Picture 7" descr="http://img.constantcontact.com/letters/images/SafeUnsubscribe_Footer_Logo_New.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SafeUnsubscribe_Footer_Logo_New.png">
                                        <a:hlinkClick r:id="rId20" tgtFrame="&quot;_blank&quot;"/>
                                      </pic:cNvPr>
                                      <pic:cNvPicPr>
                                        <a:picLocks noChangeAspect="1" noChangeArrowheads="1"/>
                                      </pic:cNvPicPr>
                                    </pic:nvPicPr>
                                    <pic:blipFill>
                                      <a:blip r:embed="rId21" cstate="print"/>
                                      <a:srcRect/>
                                      <a:stretch>
                                        <a:fillRect/>
                                      </a:stretch>
                                    </pic:blipFill>
                                    <pic:spPr bwMode="auto">
                                      <a:xfrm>
                                        <a:off x="0" y="0"/>
                                        <a:ext cx="1097280" cy="118745"/>
                                      </a:xfrm>
                                      <a:prstGeom prst="rect">
                                        <a:avLst/>
                                      </a:prstGeom>
                                      <a:noFill/>
                                      <a:ln w="9525">
                                        <a:noFill/>
                                        <a:miter lim="800000"/>
                                        <a:headEnd/>
                                        <a:tailEnd/>
                                      </a:ln>
                                    </pic:spPr>
                                  </pic:pic>
                                </a:graphicData>
                              </a:graphic>
                            </wp:inline>
                          </w:drawing>
                        </w:r>
                      </w:p>
                    </w:tc>
                    <w:tc>
                      <w:tcPr>
                        <w:tcW w:w="6228" w:type="dxa"/>
                        <w:vAlign w:val="center"/>
                        <w:hideMark/>
                      </w:tcPr>
                      <w:p w:rsidR="00E334AB" w:rsidRPr="00E334AB" w:rsidRDefault="00E334AB" w:rsidP="00E334AB">
                        <w:pPr>
                          <w:jc w:val="right"/>
                          <w:rPr>
                            <w:rFonts w:eastAsia="Times New Roman" w:cs="Times New Roman"/>
                            <w:szCs w:val="24"/>
                          </w:rPr>
                        </w:pPr>
                        <w:r>
                          <w:rPr>
                            <w:rFonts w:eastAsia="Times New Roman" w:cs="Times New Roman"/>
                            <w:noProof/>
                            <w:color w:val="0000FF"/>
                            <w:szCs w:val="24"/>
                          </w:rPr>
                          <w:drawing>
                            <wp:inline distT="0" distB="0" distL="0" distR="0">
                              <wp:extent cx="1225550" cy="448310"/>
                              <wp:effectExtent l="19050" t="0" r="0" b="0"/>
                              <wp:docPr id="8" name="Picture 8" descr="http://img.constantcontact.com/letters/images/CC_Footer_Logo_New.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CC_Footer_Logo_New.png">
                                        <a:hlinkClick r:id="rId22" tgtFrame="&quot;_blank&quot;"/>
                                      </pic:cNvPr>
                                      <pic:cNvPicPr>
                                        <a:picLocks noChangeAspect="1" noChangeArrowheads="1"/>
                                      </pic:cNvPicPr>
                                    </pic:nvPicPr>
                                    <pic:blipFill>
                                      <a:blip r:embed="rId23" cstate="print"/>
                                      <a:srcRect/>
                                      <a:stretch>
                                        <a:fillRect/>
                                      </a:stretch>
                                    </pic:blipFill>
                                    <pic:spPr bwMode="auto">
                                      <a:xfrm>
                                        <a:off x="0" y="0"/>
                                        <a:ext cx="1225550" cy="448310"/>
                                      </a:xfrm>
                                      <a:prstGeom prst="rect">
                                        <a:avLst/>
                                      </a:prstGeom>
                                      <a:noFill/>
                                      <a:ln w="9525">
                                        <a:noFill/>
                                        <a:miter lim="800000"/>
                                        <a:headEnd/>
                                        <a:tailEnd/>
                                      </a:ln>
                                    </pic:spPr>
                                  </pic:pic>
                                </a:graphicData>
                              </a:graphic>
                            </wp:inline>
                          </w:drawing>
                        </w:r>
                      </w:p>
                    </w:tc>
                  </w:tr>
                </w:tbl>
                <w:p w:rsidR="00E334AB" w:rsidRPr="00E334AB" w:rsidRDefault="00E334AB" w:rsidP="00E334AB">
                  <w:pPr>
                    <w:rPr>
                      <w:rFonts w:ascii="Tahoma" w:eastAsia="Times New Roman" w:hAnsi="Tahoma" w:cs="Tahoma"/>
                      <w:color w:val="2F2F2F"/>
                      <w:sz w:val="16"/>
                      <w:szCs w:val="16"/>
                    </w:rPr>
                  </w:pPr>
                  <w:r w:rsidRPr="00E334AB">
                    <w:rPr>
                      <w:rFonts w:ascii="Tahoma" w:eastAsia="Times New Roman" w:hAnsi="Tahoma" w:cs="Tahoma"/>
                      <w:color w:val="2F2F2F"/>
                      <w:sz w:val="16"/>
                      <w:szCs w:val="16"/>
                    </w:rPr>
                    <w:t xml:space="preserve">This email was sent to tboone2@css.edu by </w:t>
                  </w:r>
                  <w:hyperlink r:id="rId24" w:tgtFrame="_blank" w:history="1">
                    <w:r w:rsidRPr="00E334AB">
                      <w:rPr>
                        <w:rFonts w:ascii="Tahoma" w:eastAsia="Times New Roman" w:hAnsi="Tahoma" w:cs="Tahoma"/>
                        <w:color w:val="0000FF"/>
                        <w:sz w:val="16"/>
                        <w:u w:val="single"/>
                      </w:rPr>
                      <w:t>lonman7@hotmail.com</w:t>
                    </w:r>
                  </w:hyperlink>
                  <w:r w:rsidRPr="00E334AB">
                    <w:rPr>
                      <w:rFonts w:ascii="Tahoma" w:eastAsia="Times New Roman" w:hAnsi="Tahoma" w:cs="Tahoma"/>
                      <w:color w:val="2F2F2F"/>
                      <w:sz w:val="16"/>
                      <w:szCs w:val="16"/>
                    </w:rPr>
                    <w:t xml:space="preserve"> </w:t>
                  </w:r>
                  <w:r w:rsidRPr="00E334AB">
                    <w:rPr>
                      <w:rFonts w:ascii="Tahoma" w:eastAsia="Times New Roman" w:hAnsi="Tahoma" w:cs="Tahoma"/>
                      <w:color w:val="BABABA"/>
                      <w:sz w:val="16"/>
                      <w:szCs w:val="16"/>
                    </w:rPr>
                    <w:t xml:space="preserve">| </w:t>
                  </w:r>
                  <w:r w:rsidRPr="00E334AB">
                    <w:rPr>
                      <w:rFonts w:ascii="Tahoma" w:eastAsia="Times New Roman" w:hAnsi="Tahoma" w:cs="Tahoma"/>
                      <w:color w:val="2F2F2F"/>
                      <w:sz w:val="16"/>
                      <w:szCs w:val="16"/>
                    </w:rPr>
                    <w:t xml:space="preserve">  </w:t>
                  </w:r>
                </w:p>
                <w:p w:rsidR="00E334AB" w:rsidRPr="00E334AB" w:rsidRDefault="002844E2" w:rsidP="00E334AB">
                  <w:pPr>
                    <w:rPr>
                      <w:rFonts w:ascii="Tahoma" w:eastAsia="Times New Roman" w:hAnsi="Tahoma" w:cs="Tahoma"/>
                      <w:color w:val="2F2F2F"/>
                      <w:sz w:val="16"/>
                      <w:szCs w:val="16"/>
                    </w:rPr>
                  </w:pPr>
                  <w:hyperlink r:id="rId25" w:tgtFrame="_blank" w:history="1">
                    <w:r w:rsidR="00E334AB" w:rsidRPr="00E334AB">
                      <w:rPr>
                        <w:rFonts w:ascii="Tahoma" w:eastAsia="Times New Roman" w:hAnsi="Tahoma" w:cs="Tahoma"/>
                        <w:color w:val="0000FF"/>
                        <w:sz w:val="16"/>
                        <w:u w:val="single"/>
                      </w:rPr>
                      <w:t>Update Profile/Email Address</w:t>
                    </w:r>
                  </w:hyperlink>
                </w:p>
                <w:p w:rsidR="00E334AB" w:rsidRPr="00E334AB" w:rsidRDefault="00E334AB" w:rsidP="00E334AB">
                  <w:pPr>
                    <w:rPr>
                      <w:rFonts w:ascii="Tahoma" w:eastAsia="Times New Roman" w:hAnsi="Tahoma" w:cs="Tahoma"/>
                      <w:color w:val="2F2F2F"/>
                      <w:sz w:val="16"/>
                      <w:szCs w:val="16"/>
                    </w:rPr>
                  </w:pPr>
                  <w:r w:rsidRPr="00E334AB">
                    <w:rPr>
                      <w:rFonts w:ascii="Tahoma" w:eastAsia="Times New Roman" w:hAnsi="Tahoma" w:cs="Tahoma"/>
                      <w:color w:val="BABABA"/>
                      <w:sz w:val="16"/>
                      <w:szCs w:val="16"/>
                    </w:rPr>
                    <w:t>|</w:t>
                  </w:r>
                  <w:r w:rsidRPr="00E334AB">
                    <w:rPr>
                      <w:rFonts w:ascii="Tahoma" w:eastAsia="Times New Roman" w:hAnsi="Tahoma" w:cs="Tahoma"/>
                      <w:color w:val="2F2F2F"/>
                      <w:sz w:val="16"/>
                      <w:szCs w:val="16"/>
                    </w:rPr>
                    <w:t xml:space="preserve"> Instant removal with </w:t>
                  </w:r>
                  <w:hyperlink r:id="rId26" w:tgtFrame="_blank" w:history="1">
                    <w:proofErr w:type="spellStart"/>
                    <w:r w:rsidRPr="00E334AB">
                      <w:rPr>
                        <w:rFonts w:ascii="Tahoma" w:eastAsia="Times New Roman" w:hAnsi="Tahoma" w:cs="Tahoma"/>
                        <w:color w:val="0000FF"/>
                        <w:sz w:val="16"/>
                        <w:u w:val="single"/>
                      </w:rPr>
                      <w:t>SafeUnsubscribe</w:t>
                    </w:r>
                    <w:proofErr w:type="spellEnd"/>
                  </w:hyperlink>
                </w:p>
                <w:p w:rsidR="00E334AB" w:rsidRPr="00E334AB" w:rsidRDefault="00E334AB" w:rsidP="00E334AB">
                  <w:pPr>
                    <w:rPr>
                      <w:rFonts w:ascii="Tahoma" w:eastAsia="Times New Roman" w:hAnsi="Tahoma" w:cs="Tahoma"/>
                      <w:color w:val="2F2F2F"/>
                      <w:sz w:val="16"/>
                      <w:szCs w:val="16"/>
                    </w:rPr>
                  </w:pPr>
                  <w:r w:rsidRPr="00E334AB">
                    <w:rPr>
                      <w:rFonts w:ascii="Tahoma" w:eastAsia="Times New Roman" w:hAnsi="Tahoma" w:cs="Tahoma"/>
                      <w:color w:val="2F2F2F"/>
                      <w:sz w:val="16"/>
                      <w:szCs w:val="16"/>
                    </w:rPr>
                    <w:t xml:space="preserve">™ </w:t>
                  </w:r>
                  <w:r w:rsidRPr="00E334AB">
                    <w:rPr>
                      <w:rFonts w:ascii="Tahoma" w:eastAsia="Times New Roman" w:hAnsi="Tahoma" w:cs="Tahoma"/>
                      <w:color w:val="BABABA"/>
                      <w:sz w:val="16"/>
                      <w:szCs w:val="16"/>
                    </w:rPr>
                    <w:t>|</w:t>
                  </w:r>
                  <w:r w:rsidRPr="00E334AB">
                    <w:rPr>
                      <w:rFonts w:ascii="Tahoma" w:eastAsia="Times New Roman" w:hAnsi="Tahoma" w:cs="Tahoma"/>
                      <w:color w:val="2F2F2F"/>
                      <w:sz w:val="16"/>
                      <w:szCs w:val="16"/>
                    </w:rPr>
                    <w:t xml:space="preserve"> </w:t>
                  </w:r>
                  <w:hyperlink r:id="rId27" w:tgtFrame="_blank" w:history="1">
                    <w:r w:rsidRPr="00E334AB">
                      <w:rPr>
                        <w:rFonts w:ascii="Tahoma" w:eastAsia="Times New Roman" w:hAnsi="Tahoma" w:cs="Tahoma"/>
                        <w:color w:val="0000FF"/>
                        <w:sz w:val="16"/>
                        <w:u w:val="single"/>
                      </w:rPr>
                      <w:t>Privacy Policy</w:t>
                    </w:r>
                  </w:hyperlink>
                </w:p>
                <w:p w:rsidR="00E334AB" w:rsidRPr="00E334AB" w:rsidRDefault="00E334AB" w:rsidP="00E334AB">
                  <w:pPr>
                    <w:rPr>
                      <w:rFonts w:ascii="Tahoma" w:eastAsia="Times New Roman" w:hAnsi="Tahoma" w:cs="Tahoma"/>
                      <w:color w:val="2F2F2F"/>
                      <w:sz w:val="16"/>
                      <w:szCs w:val="16"/>
                    </w:rPr>
                  </w:pPr>
                  <w:r w:rsidRPr="00E334AB">
                    <w:rPr>
                      <w:rFonts w:ascii="Tahoma" w:eastAsia="Times New Roman" w:hAnsi="Tahoma" w:cs="Tahoma"/>
                      <w:color w:val="2F2F2F"/>
                      <w:sz w:val="16"/>
                      <w:szCs w:val="16"/>
                    </w:rPr>
                    <w:t>.</w:t>
                  </w:r>
                </w:p>
              </w:tc>
            </w:tr>
          </w:tbl>
          <w:p w:rsidR="00E334AB" w:rsidRPr="00E334AB" w:rsidRDefault="00E334AB" w:rsidP="00E334AB">
            <w:pPr>
              <w:rPr>
                <w:rFonts w:ascii="Tahoma" w:eastAsia="Times New Roman" w:hAnsi="Tahoma" w:cs="Tahoma"/>
                <w:sz w:val="17"/>
                <w:szCs w:val="17"/>
              </w:rPr>
            </w:pPr>
            <w:r w:rsidRPr="00E334AB">
              <w:rPr>
                <w:rFonts w:ascii="Tahoma" w:eastAsia="Times New Roman" w:hAnsi="Tahoma" w:cs="Tahoma"/>
                <w:color w:val="000000"/>
                <w:sz w:val="17"/>
                <w:szCs w:val="17"/>
              </w:rPr>
              <w:t>American Society of Exercise Physiologists</w:t>
            </w:r>
            <w:r w:rsidRPr="00E334AB">
              <w:rPr>
                <w:rFonts w:ascii="Tahoma" w:eastAsia="Times New Roman" w:hAnsi="Tahoma" w:cs="Tahoma"/>
                <w:color w:val="BABABA"/>
                <w:sz w:val="17"/>
                <w:szCs w:val="17"/>
              </w:rPr>
              <w:t xml:space="preserve"> | </w:t>
            </w:r>
            <w:r w:rsidRPr="00E334AB">
              <w:rPr>
                <w:rFonts w:ascii="Tahoma" w:eastAsia="Times New Roman" w:hAnsi="Tahoma" w:cs="Tahoma"/>
                <w:color w:val="000000"/>
                <w:sz w:val="17"/>
                <w:szCs w:val="17"/>
              </w:rPr>
              <w:t>Dept. of Exercise Physiology</w:t>
            </w:r>
            <w:r w:rsidRPr="00E334AB">
              <w:rPr>
                <w:rFonts w:ascii="Tahoma" w:eastAsia="Times New Roman" w:hAnsi="Tahoma" w:cs="Tahoma"/>
                <w:color w:val="BABABA"/>
                <w:sz w:val="17"/>
                <w:szCs w:val="17"/>
              </w:rPr>
              <w:t xml:space="preserve"> | </w:t>
            </w:r>
            <w:r w:rsidRPr="00E334AB">
              <w:rPr>
                <w:rFonts w:ascii="Tahoma" w:eastAsia="Times New Roman" w:hAnsi="Tahoma" w:cs="Tahoma"/>
                <w:color w:val="000000"/>
                <w:sz w:val="17"/>
                <w:szCs w:val="17"/>
              </w:rPr>
              <w:t xml:space="preserve">College of St. </w:t>
            </w:r>
            <w:proofErr w:type="spellStart"/>
            <w:r w:rsidRPr="00E334AB">
              <w:rPr>
                <w:rFonts w:ascii="Tahoma" w:eastAsia="Times New Roman" w:hAnsi="Tahoma" w:cs="Tahoma"/>
                <w:color w:val="000000"/>
                <w:sz w:val="17"/>
                <w:szCs w:val="17"/>
              </w:rPr>
              <w:t>Scholastica</w:t>
            </w:r>
            <w:proofErr w:type="spellEnd"/>
            <w:r w:rsidRPr="00E334AB">
              <w:rPr>
                <w:rFonts w:ascii="Tahoma" w:eastAsia="Times New Roman" w:hAnsi="Tahoma" w:cs="Tahoma"/>
                <w:color w:val="BABABA"/>
                <w:sz w:val="17"/>
                <w:szCs w:val="17"/>
              </w:rPr>
              <w:t xml:space="preserve"> | </w:t>
            </w:r>
            <w:r w:rsidRPr="00E334AB">
              <w:rPr>
                <w:rFonts w:ascii="Tahoma" w:eastAsia="Times New Roman" w:hAnsi="Tahoma" w:cs="Tahoma"/>
                <w:color w:val="000000"/>
                <w:sz w:val="17"/>
                <w:szCs w:val="17"/>
              </w:rPr>
              <w:t>1200 Kenwood Avenue</w:t>
            </w:r>
            <w:r w:rsidRPr="00E334AB">
              <w:rPr>
                <w:rFonts w:ascii="Tahoma" w:eastAsia="Times New Roman" w:hAnsi="Tahoma" w:cs="Tahoma"/>
                <w:color w:val="BABABA"/>
                <w:sz w:val="17"/>
                <w:szCs w:val="17"/>
              </w:rPr>
              <w:t xml:space="preserve"> | </w:t>
            </w:r>
            <w:r w:rsidRPr="00E334AB">
              <w:rPr>
                <w:rFonts w:ascii="Tahoma" w:eastAsia="Times New Roman" w:hAnsi="Tahoma" w:cs="Tahoma"/>
                <w:color w:val="000000"/>
                <w:sz w:val="17"/>
                <w:szCs w:val="17"/>
              </w:rPr>
              <w:t>Duluth</w:t>
            </w:r>
            <w:r w:rsidRPr="00E334AB">
              <w:rPr>
                <w:rFonts w:ascii="Tahoma" w:eastAsia="Times New Roman" w:hAnsi="Tahoma" w:cs="Tahoma"/>
                <w:color w:val="BABABA"/>
                <w:sz w:val="17"/>
                <w:szCs w:val="17"/>
              </w:rPr>
              <w:t xml:space="preserve"> | </w:t>
            </w:r>
            <w:r w:rsidRPr="00E334AB">
              <w:rPr>
                <w:rFonts w:ascii="Tahoma" w:eastAsia="Times New Roman" w:hAnsi="Tahoma" w:cs="Tahoma"/>
                <w:color w:val="000000"/>
                <w:sz w:val="17"/>
                <w:szCs w:val="17"/>
              </w:rPr>
              <w:t>MN</w:t>
            </w:r>
            <w:r w:rsidRPr="00E334AB">
              <w:rPr>
                <w:rFonts w:ascii="Tahoma" w:eastAsia="Times New Roman" w:hAnsi="Tahoma" w:cs="Tahoma"/>
                <w:color w:val="BABABA"/>
                <w:sz w:val="17"/>
                <w:szCs w:val="17"/>
              </w:rPr>
              <w:t xml:space="preserve"> | </w:t>
            </w:r>
            <w:r w:rsidRPr="00E334AB">
              <w:rPr>
                <w:rFonts w:ascii="Tahoma" w:eastAsia="Times New Roman" w:hAnsi="Tahoma" w:cs="Tahoma"/>
                <w:color w:val="000000"/>
                <w:sz w:val="17"/>
                <w:szCs w:val="17"/>
              </w:rPr>
              <w:t>55811</w:t>
            </w:r>
          </w:p>
        </w:tc>
      </w:tr>
    </w:tbl>
    <w:p w:rsidR="00C3114B" w:rsidRDefault="00C3114B"/>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E334AB"/>
    <w:rsid w:val="000E1128"/>
    <w:rsid w:val="002844E2"/>
    <w:rsid w:val="00405D97"/>
    <w:rsid w:val="00580A28"/>
    <w:rsid w:val="006A1569"/>
    <w:rsid w:val="0083760B"/>
    <w:rsid w:val="00C3114B"/>
    <w:rsid w:val="00D75325"/>
    <w:rsid w:val="00E33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E334AB"/>
  </w:style>
  <w:style w:type="character" w:customStyle="1" w:styleId="go">
    <w:name w:val="go"/>
    <w:basedOn w:val="DefaultParagraphFont"/>
    <w:rsid w:val="00E334AB"/>
  </w:style>
  <w:style w:type="character" w:styleId="Hyperlink">
    <w:name w:val="Hyperlink"/>
    <w:basedOn w:val="DefaultParagraphFont"/>
    <w:uiPriority w:val="99"/>
    <w:semiHidden/>
    <w:unhideWhenUsed/>
    <w:rsid w:val="00E334AB"/>
    <w:rPr>
      <w:color w:val="0000FF"/>
      <w:u w:val="single"/>
    </w:rPr>
  </w:style>
  <w:style w:type="character" w:customStyle="1" w:styleId="g3">
    <w:name w:val="g3"/>
    <w:basedOn w:val="DefaultParagraphFont"/>
    <w:rsid w:val="00E334AB"/>
  </w:style>
  <w:style w:type="character" w:customStyle="1" w:styleId="hb">
    <w:name w:val="hb"/>
    <w:basedOn w:val="DefaultParagraphFont"/>
    <w:rsid w:val="00E334AB"/>
  </w:style>
  <w:style w:type="character" w:customStyle="1" w:styleId="g2">
    <w:name w:val="g2"/>
    <w:basedOn w:val="DefaultParagraphFont"/>
    <w:rsid w:val="00E334AB"/>
  </w:style>
  <w:style w:type="character" w:styleId="Strong">
    <w:name w:val="Strong"/>
    <w:basedOn w:val="DefaultParagraphFont"/>
    <w:uiPriority w:val="22"/>
    <w:qFormat/>
    <w:rsid w:val="00E334AB"/>
    <w:rPr>
      <w:b/>
      <w:bCs/>
    </w:rPr>
  </w:style>
  <w:style w:type="character" w:customStyle="1" w:styleId="il">
    <w:name w:val="il"/>
    <w:basedOn w:val="DefaultParagraphFont"/>
    <w:rsid w:val="00E334AB"/>
  </w:style>
  <w:style w:type="paragraph" w:styleId="NormalWeb">
    <w:name w:val="Normal (Web)"/>
    <w:basedOn w:val="Normal"/>
    <w:uiPriority w:val="99"/>
    <w:unhideWhenUsed/>
    <w:rsid w:val="00E334AB"/>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E334AB"/>
    <w:rPr>
      <w:rFonts w:ascii="Tahoma" w:hAnsi="Tahoma" w:cs="Tahoma"/>
      <w:sz w:val="16"/>
      <w:szCs w:val="16"/>
    </w:rPr>
  </w:style>
  <w:style w:type="character" w:customStyle="1" w:styleId="BalloonTextChar">
    <w:name w:val="Balloon Text Char"/>
    <w:basedOn w:val="DefaultParagraphFont"/>
    <w:link w:val="BalloonText"/>
    <w:uiPriority w:val="99"/>
    <w:semiHidden/>
    <w:rsid w:val="00E334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106686">
      <w:bodyDiv w:val="1"/>
      <w:marLeft w:val="0"/>
      <w:marRight w:val="0"/>
      <w:marTop w:val="0"/>
      <w:marBottom w:val="0"/>
      <w:divBdr>
        <w:top w:val="none" w:sz="0" w:space="0" w:color="auto"/>
        <w:left w:val="none" w:sz="0" w:space="0" w:color="auto"/>
        <w:bottom w:val="none" w:sz="0" w:space="0" w:color="auto"/>
        <w:right w:val="none" w:sz="0" w:space="0" w:color="auto"/>
      </w:divBdr>
      <w:divsChild>
        <w:div w:id="1812821673">
          <w:marLeft w:val="0"/>
          <w:marRight w:val="0"/>
          <w:marTop w:val="0"/>
          <w:marBottom w:val="0"/>
          <w:divBdr>
            <w:top w:val="none" w:sz="0" w:space="0" w:color="auto"/>
            <w:left w:val="none" w:sz="0" w:space="0" w:color="auto"/>
            <w:bottom w:val="none" w:sz="0" w:space="0" w:color="auto"/>
            <w:right w:val="none" w:sz="0" w:space="0" w:color="auto"/>
          </w:divBdr>
          <w:divsChild>
            <w:div w:id="2028822819">
              <w:marLeft w:val="0"/>
              <w:marRight w:val="0"/>
              <w:marTop w:val="0"/>
              <w:marBottom w:val="0"/>
              <w:divBdr>
                <w:top w:val="none" w:sz="0" w:space="0" w:color="auto"/>
                <w:left w:val="none" w:sz="0" w:space="0" w:color="auto"/>
                <w:bottom w:val="none" w:sz="0" w:space="0" w:color="auto"/>
                <w:right w:val="none" w:sz="0" w:space="0" w:color="auto"/>
              </w:divBdr>
            </w:div>
            <w:div w:id="852845474">
              <w:marLeft w:val="0"/>
              <w:marRight w:val="0"/>
              <w:marTop w:val="0"/>
              <w:marBottom w:val="0"/>
              <w:divBdr>
                <w:top w:val="none" w:sz="0" w:space="0" w:color="auto"/>
                <w:left w:val="none" w:sz="0" w:space="0" w:color="auto"/>
                <w:bottom w:val="none" w:sz="0" w:space="0" w:color="auto"/>
                <w:right w:val="none" w:sz="0" w:space="0" w:color="auto"/>
              </w:divBdr>
              <w:divsChild>
                <w:div w:id="325674523">
                  <w:marLeft w:val="0"/>
                  <w:marRight w:val="0"/>
                  <w:marTop w:val="0"/>
                  <w:marBottom w:val="0"/>
                  <w:divBdr>
                    <w:top w:val="none" w:sz="0" w:space="0" w:color="auto"/>
                    <w:left w:val="none" w:sz="0" w:space="0" w:color="auto"/>
                    <w:bottom w:val="none" w:sz="0" w:space="0" w:color="auto"/>
                    <w:right w:val="none" w:sz="0" w:space="0" w:color="auto"/>
                  </w:divBdr>
                </w:div>
              </w:divsChild>
            </w:div>
            <w:div w:id="1717199019">
              <w:marLeft w:val="0"/>
              <w:marRight w:val="0"/>
              <w:marTop w:val="0"/>
              <w:marBottom w:val="0"/>
              <w:divBdr>
                <w:top w:val="none" w:sz="0" w:space="0" w:color="auto"/>
                <w:left w:val="none" w:sz="0" w:space="0" w:color="auto"/>
                <w:bottom w:val="none" w:sz="0" w:space="0" w:color="auto"/>
                <w:right w:val="none" w:sz="0" w:space="0" w:color="auto"/>
              </w:divBdr>
            </w:div>
            <w:div w:id="687561526">
              <w:marLeft w:val="0"/>
              <w:marRight w:val="0"/>
              <w:marTop w:val="0"/>
              <w:marBottom w:val="0"/>
              <w:divBdr>
                <w:top w:val="none" w:sz="0" w:space="0" w:color="auto"/>
                <w:left w:val="none" w:sz="0" w:space="0" w:color="auto"/>
                <w:bottom w:val="none" w:sz="0" w:space="0" w:color="auto"/>
                <w:right w:val="none" w:sz="0" w:space="0" w:color="auto"/>
              </w:divBdr>
            </w:div>
            <w:div w:id="944533751">
              <w:marLeft w:val="0"/>
              <w:marRight w:val="0"/>
              <w:marTop w:val="0"/>
              <w:marBottom w:val="0"/>
              <w:divBdr>
                <w:top w:val="none" w:sz="0" w:space="0" w:color="auto"/>
                <w:left w:val="none" w:sz="0" w:space="0" w:color="auto"/>
                <w:bottom w:val="none" w:sz="0" w:space="0" w:color="auto"/>
                <w:right w:val="none" w:sz="0" w:space="0" w:color="auto"/>
              </w:divBdr>
            </w:div>
            <w:div w:id="1702776563">
              <w:marLeft w:val="0"/>
              <w:marRight w:val="0"/>
              <w:marTop w:val="0"/>
              <w:marBottom w:val="0"/>
              <w:divBdr>
                <w:top w:val="none" w:sz="0" w:space="0" w:color="auto"/>
                <w:left w:val="none" w:sz="0" w:space="0" w:color="auto"/>
                <w:bottom w:val="none" w:sz="0" w:space="0" w:color="auto"/>
                <w:right w:val="none" w:sz="0" w:space="0" w:color="auto"/>
              </w:divBdr>
            </w:div>
          </w:divsChild>
        </w:div>
        <w:div w:id="1271233451">
          <w:marLeft w:val="0"/>
          <w:marRight w:val="0"/>
          <w:marTop w:val="0"/>
          <w:marBottom w:val="0"/>
          <w:divBdr>
            <w:top w:val="none" w:sz="0" w:space="0" w:color="auto"/>
            <w:left w:val="none" w:sz="0" w:space="0" w:color="auto"/>
            <w:bottom w:val="none" w:sz="0" w:space="0" w:color="auto"/>
            <w:right w:val="none" w:sz="0" w:space="0" w:color="auto"/>
          </w:divBdr>
        </w:div>
        <w:div w:id="1625693133">
          <w:marLeft w:val="0"/>
          <w:marRight w:val="0"/>
          <w:marTop w:val="0"/>
          <w:marBottom w:val="0"/>
          <w:divBdr>
            <w:top w:val="none" w:sz="0" w:space="0" w:color="auto"/>
            <w:left w:val="none" w:sz="0" w:space="0" w:color="auto"/>
            <w:bottom w:val="none" w:sz="0" w:space="0" w:color="auto"/>
            <w:right w:val="none" w:sz="0" w:space="0" w:color="auto"/>
          </w:divBdr>
          <w:divsChild>
            <w:div w:id="244002790">
              <w:marLeft w:val="0"/>
              <w:marRight w:val="0"/>
              <w:marTop w:val="0"/>
              <w:marBottom w:val="0"/>
              <w:divBdr>
                <w:top w:val="none" w:sz="0" w:space="0" w:color="auto"/>
                <w:left w:val="none" w:sz="0" w:space="0" w:color="auto"/>
                <w:bottom w:val="none" w:sz="0" w:space="0" w:color="auto"/>
                <w:right w:val="none" w:sz="0" w:space="0" w:color="auto"/>
              </w:divBdr>
            </w:div>
            <w:div w:id="689188336">
              <w:marLeft w:val="0"/>
              <w:marRight w:val="0"/>
              <w:marTop w:val="0"/>
              <w:marBottom w:val="0"/>
              <w:divBdr>
                <w:top w:val="none" w:sz="0" w:space="0" w:color="auto"/>
                <w:left w:val="none" w:sz="0" w:space="0" w:color="auto"/>
                <w:bottom w:val="none" w:sz="0" w:space="0" w:color="auto"/>
                <w:right w:val="none" w:sz="0" w:space="0" w:color="auto"/>
              </w:divBdr>
            </w:div>
          </w:divsChild>
        </w:div>
        <w:div w:id="478813415">
          <w:marLeft w:val="0"/>
          <w:marRight w:val="0"/>
          <w:marTop w:val="0"/>
          <w:marBottom w:val="0"/>
          <w:divBdr>
            <w:top w:val="none" w:sz="0" w:space="0" w:color="auto"/>
            <w:left w:val="none" w:sz="0" w:space="0" w:color="auto"/>
            <w:bottom w:val="none" w:sz="0" w:space="0" w:color="auto"/>
            <w:right w:val="none" w:sz="0" w:space="0" w:color="auto"/>
          </w:divBdr>
        </w:div>
        <w:div w:id="1806971476">
          <w:marLeft w:val="0"/>
          <w:marRight w:val="0"/>
          <w:marTop w:val="0"/>
          <w:marBottom w:val="0"/>
          <w:divBdr>
            <w:top w:val="none" w:sz="0" w:space="0" w:color="auto"/>
            <w:left w:val="none" w:sz="0" w:space="0" w:color="auto"/>
            <w:bottom w:val="none" w:sz="0" w:space="0" w:color="auto"/>
            <w:right w:val="none" w:sz="0" w:space="0" w:color="auto"/>
          </w:divBdr>
        </w:div>
        <w:div w:id="1082529648">
          <w:marLeft w:val="0"/>
          <w:marRight w:val="0"/>
          <w:marTop w:val="0"/>
          <w:marBottom w:val="0"/>
          <w:divBdr>
            <w:top w:val="none" w:sz="0" w:space="0" w:color="auto"/>
            <w:left w:val="none" w:sz="0" w:space="0" w:color="auto"/>
            <w:bottom w:val="none" w:sz="0" w:space="0" w:color="auto"/>
            <w:right w:val="none" w:sz="0" w:space="0" w:color="auto"/>
          </w:divBdr>
          <w:divsChild>
            <w:div w:id="1563632898">
              <w:marLeft w:val="0"/>
              <w:marRight w:val="0"/>
              <w:marTop w:val="0"/>
              <w:marBottom w:val="0"/>
              <w:divBdr>
                <w:top w:val="none" w:sz="0" w:space="0" w:color="auto"/>
                <w:left w:val="none" w:sz="0" w:space="0" w:color="auto"/>
                <w:bottom w:val="none" w:sz="0" w:space="0" w:color="auto"/>
                <w:right w:val="none" w:sz="0" w:space="0" w:color="auto"/>
              </w:divBdr>
            </w:div>
          </w:divsChild>
        </w:div>
        <w:div w:id="911817333">
          <w:marLeft w:val="0"/>
          <w:marRight w:val="0"/>
          <w:marTop w:val="0"/>
          <w:marBottom w:val="0"/>
          <w:divBdr>
            <w:top w:val="none" w:sz="0" w:space="0" w:color="auto"/>
            <w:left w:val="none" w:sz="0" w:space="0" w:color="auto"/>
            <w:bottom w:val="none" w:sz="0" w:space="0" w:color="auto"/>
            <w:right w:val="none" w:sz="0" w:space="0" w:color="auto"/>
          </w:divBdr>
        </w:div>
        <w:div w:id="971129102">
          <w:marLeft w:val="0"/>
          <w:marRight w:val="0"/>
          <w:marTop w:val="0"/>
          <w:marBottom w:val="0"/>
          <w:divBdr>
            <w:top w:val="none" w:sz="0" w:space="0" w:color="auto"/>
            <w:left w:val="none" w:sz="0" w:space="0" w:color="auto"/>
            <w:bottom w:val="none" w:sz="0" w:space="0" w:color="auto"/>
            <w:right w:val="none" w:sz="0" w:space="0" w:color="auto"/>
          </w:divBdr>
        </w:div>
        <w:div w:id="1431773387">
          <w:marLeft w:val="0"/>
          <w:marRight w:val="0"/>
          <w:marTop w:val="0"/>
          <w:marBottom w:val="0"/>
          <w:divBdr>
            <w:top w:val="none" w:sz="0" w:space="0" w:color="auto"/>
            <w:left w:val="none" w:sz="0" w:space="0" w:color="auto"/>
            <w:bottom w:val="none" w:sz="0" w:space="0" w:color="auto"/>
            <w:right w:val="none" w:sz="0" w:space="0" w:color="auto"/>
          </w:divBdr>
        </w:div>
        <w:div w:id="471366596">
          <w:marLeft w:val="0"/>
          <w:marRight w:val="0"/>
          <w:marTop w:val="0"/>
          <w:marBottom w:val="0"/>
          <w:divBdr>
            <w:top w:val="none" w:sz="0" w:space="0" w:color="auto"/>
            <w:left w:val="none" w:sz="0" w:space="0" w:color="auto"/>
            <w:bottom w:val="none" w:sz="0" w:space="0" w:color="auto"/>
            <w:right w:val="none" w:sz="0" w:space="0" w:color="auto"/>
          </w:divBdr>
        </w:div>
        <w:div w:id="906571037">
          <w:marLeft w:val="0"/>
          <w:marRight w:val="0"/>
          <w:marTop w:val="0"/>
          <w:marBottom w:val="0"/>
          <w:divBdr>
            <w:top w:val="none" w:sz="0" w:space="0" w:color="auto"/>
            <w:left w:val="none" w:sz="0" w:space="0" w:color="auto"/>
            <w:bottom w:val="none" w:sz="0" w:space="0" w:color="auto"/>
            <w:right w:val="none" w:sz="0" w:space="0" w:color="auto"/>
          </w:divBdr>
          <w:divsChild>
            <w:div w:id="1226525779">
              <w:marLeft w:val="0"/>
              <w:marRight w:val="0"/>
              <w:marTop w:val="0"/>
              <w:marBottom w:val="0"/>
              <w:divBdr>
                <w:top w:val="none" w:sz="0" w:space="0" w:color="auto"/>
                <w:left w:val="none" w:sz="0" w:space="0" w:color="auto"/>
                <w:bottom w:val="none" w:sz="0" w:space="0" w:color="auto"/>
                <w:right w:val="none" w:sz="0" w:space="0" w:color="auto"/>
              </w:divBdr>
            </w:div>
          </w:divsChild>
        </w:div>
        <w:div w:id="1238637106">
          <w:marLeft w:val="0"/>
          <w:marRight w:val="0"/>
          <w:marTop w:val="0"/>
          <w:marBottom w:val="0"/>
          <w:divBdr>
            <w:top w:val="none" w:sz="0" w:space="0" w:color="auto"/>
            <w:left w:val="none" w:sz="0" w:space="0" w:color="auto"/>
            <w:bottom w:val="none" w:sz="0" w:space="0" w:color="auto"/>
            <w:right w:val="none" w:sz="0" w:space="0" w:color="auto"/>
          </w:divBdr>
        </w:div>
        <w:div w:id="2110470851">
          <w:marLeft w:val="0"/>
          <w:marRight w:val="0"/>
          <w:marTop w:val="0"/>
          <w:marBottom w:val="0"/>
          <w:divBdr>
            <w:top w:val="none" w:sz="0" w:space="0" w:color="auto"/>
            <w:left w:val="none" w:sz="0" w:space="0" w:color="auto"/>
            <w:bottom w:val="none" w:sz="0" w:space="0" w:color="auto"/>
            <w:right w:val="none" w:sz="0" w:space="0" w:color="auto"/>
          </w:divBdr>
        </w:div>
        <w:div w:id="451753575">
          <w:marLeft w:val="0"/>
          <w:marRight w:val="0"/>
          <w:marTop w:val="0"/>
          <w:marBottom w:val="0"/>
          <w:divBdr>
            <w:top w:val="none" w:sz="0" w:space="0" w:color="auto"/>
            <w:left w:val="none" w:sz="0" w:space="0" w:color="auto"/>
            <w:bottom w:val="none" w:sz="0" w:space="0" w:color="auto"/>
            <w:right w:val="none" w:sz="0" w:space="0" w:color="auto"/>
          </w:divBdr>
          <w:divsChild>
            <w:div w:id="1957173030">
              <w:marLeft w:val="0"/>
              <w:marRight w:val="0"/>
              <w:marTop w:val="0"/>
              <w:marBottom w:val="200"/>
              <w:divBdr>
                <w:top w:val="none" w:sz="0" w:space="0" w:color="auto"/>
                <w:left w:val="none" w:sz="0" w:space="0" w:color="auto"/>
                <w:bottom w:val="none" w:sz="0" w:space="0" w:color="auto"/>
                <w:right w:val="none" w:sz="0" w:space="0" w:color="auto"/>
              </w:divBdr>
            </w:div>
          </w:divsChild>
        </w:div>
        <w:div w:id="666901804">
          <w:marLeft w:val="0"/>
          <w:marRight w:val="0"/>
          <w:marTop w:val="0"/>
          <w:marBottom w:val="0"/>
          <w:divBdr>
            <w:top w:val="none" w:sz="0" w:space="0" w:color="auto"/>
            <w:left w:val="none" w:sz="0" w:space="0" w:color="auto"/>
            <w:bottom w:val="none" w:sz="0" w:space="0" w:color="auto"/>
            <w:right w:val="none" w:sz="0" w:space="0" w:color="auto"/>
          </w:divBdr>
        </w:div>
        <w:div w:id="2051412885">
          <w:marLeft w:val="0"/>
          <w:marRight w:val="0"/>
          <w:marTop w:val="0"/>
          <w:marBottom w:val="0"/>
          <w:divBdr>
            <w:top w:val="none" w:sz="0" w:space="0" w:color="auto"/>
            <w:left w:val="none" w:sz="0" w:space="0" w:color="auto"/>
            <w:bottom w:val="none" w:sz="0" w:space="0" w:color="auto"/>
            <w:right w:val="none" w:sz="0" w:space="0" w:color="auto"/>
          </w:divBdr>
          <w:divsChild>
            <w:div w:id="1113017549">
              <w:marLeft w:val="0"/>
              <w:marRight w:val="0"/>
              <w:marTop w:val="0"/>
              <w:marBottom w:val="0"/>
              <w:divBdr>
                <w:top w:val="none" w:sz="0" w:space="0" w:color="auto"/>
                <w:left w:val="none" w:sz="0" w:space="0" w:color="auto"/>
                <w:bottom w:val="none" w:sz="0" w:space="0" w:color="auto"/>
                <w:right w:val="none" w:sz="0" w:space="0" w:color="auto"/>
              </w:divBdr>
            </w:div>
          </w:divsChild>
        </w:div>
        <w:div w:id="1570729010">
          <w:marLeft w:val="0"/>
          <w:marRight w:val="0"/>
          <w:marTop w:val="0"/>
          <w:marBottom w:val="0"/>
          <w:divBdr>
            <w:top w:val="none" w:sz="0" w:space="0" w:color="auto"/>
            <w:left w:val="none" w:sz="0" w:space="0" w:color="auto"/>
            <w:bottom w:val="none" w:sz="0" w:space="0" w:color="auto"/>
            <w:right w:val="none" w:sz="0" w:space="0" w:color="auto"/>
          </w:divBdr>
          <w:divsChild>
            <w:div w:id="1330254014">
              <w:marLeft w:val="0"/>
              <w:marRight w:val="0"/>
              <w:marTop w:val="0"/>
              <w:marBottom w:val="0"/>
              <w:divBdr>
                <w:top w:val="none" w:sz="0" w:space="0" w:color="auto"/>
                <w:left w:val="none" w:sz="0" w:space="0" w:color="auto"/>
                <w:bottom w:val="none" w:sz="0" w:space="0" w:color="auto"/>
                <w:right w:val="none" w:sz="0" w:space="0" w:color="auto"/>
              </w:divBdr>
              <w:divsChild>
                <w:div w:id="212664883">
                  <w:marLeft w:val="0"/>
                  <w:marRight w:val="0"/>
                  <w:marTop w:val="0"/>
                  <w:marBottom w:val="0"/>
                  <w:divBdr>
                    <w:top w:val="none" w:sz="0" w:space="0" w:color="auto"/>
                    <w:left w:val="none" w:sz="0" w:space="0" w:color="auto"/>
                    <w:bottom w:val="none" w:sz="0" w:space="0" w:color="auto"/>
                    <w:right w:val="none" w:sz="0" w:space="0" w:color="auto"/>
                  </w:divBdr>
                  <w:divsChild>
                    <w:div w:id="248584354">
                      <w:marLeft w:val="0"/>
                      <w:marRight w:val="0"/>
                      <w:marTop w:val="0"/>
                      <w:marBottom w:val="0"/>
                      <w:divBdr>
                        <w:top w:val="none" w:sz="0" w:space="0" w:color="auto"/>
                        <w:left w:val="none" w:sz="0" w:space="0" w:color="auto"/>
                        <w:bottom w:val="none" w:sz="0" w:space="0" w:color="auto"/>
                        <w:right w:val="none" w:sz="0" w:space="0" w:color="auto"/>
                      </w:divBdr>
                      <w:divsChild>
                        <w:div w:id="766117121">
                          <w:marLeft w:val="0"/>
                          <w:marRight w:val="0"/>
                          <w:marTop w:val="0"/>
                          <w:marBottom w:val="0"/>
                          <w:divBdr>
                            <w:top w:val="none" w:sz="0" w:space="0" w:color="auto"/>
                            <w:left w:val="none" w:sz="0" w:space="0" w:color="auto"/>
                            <w:bottom w:val="none" w:sz="0" w:space="0" w:color="auto"/>
                            <w:right w:val="none" w:sz="0" w:space="0" w:color="auto"/>
                          </w:divBdr>
                          <w:divsChild>
                            <w:div w:id="120081374">
                              <w:marLeft w:val="0"/>
                              <w:marRight w:val="0"/>
                              <w:marTop w:val="0"/>
                              <w:marBottom w:val="0"/>
                              <w:divBdr>
                                <w:top w:val="none" w:sz="0" w:space="0" w:color="auto"/>
                                <w:left w:val="none" w:sz="0" w:space="0" w:color="auto"/>
                                <w:bottom w:val="none" w:sz="0" w:space="0" w:color="auto"/>
                                <w:right w:val="none" w:sz="0" w:space="0" w:color="auto"/>
                              </w:divBdr>
                              <w:divsChild>
                                <w:div w:id="19824242">
                                  <w:marLeft w:val="0"/>
                                  <w:marRight w:val="0"/>
                                  <w:marTop w:val="0"/>
                                  <w:marBottom w:val="0"/>
                                  <w:divBdr>
                                    <w:top w:val="none" w:sz="0" w:space="0" w:color="auto"/>
                                    <w:left w:val="none" w:sz="0" w:space="0" w:color="auto"/>
                                    <w:bottom w:val="none" w:sz="0" w:space="0" w:color="auto"/>
                                    <w:right w:val="none" w:sz="0" w:space="0" w:color="auto"/>
                                  </w:divBdr>
                                  <w:divsChild>
                                    <w:div w:id="14937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902189">
                  <w:marLeft w:val="0"/>
                  <w:marRight w:val="0"/>
                  <w:marTop w:val="0"/>
                  <w:marBottom w:val="0"/>
                  <w:divBdr>
                    <w:top w:val="none" w:sz="0" w:space="0" w:color="auto"/>
                    <w:left w:val="none" w:sz="0" w:space="0" w:color="auto"/>
                    <w:bottom w:val="none" w:sz="0" w:space="0" w:color="auto"/>
                    <w:right w:val="none" w:sz="0" w:space="0" w:color="auto"/>
                  </w:divBdr>
                  <w:divsChild>
                    <w:div w:id="17789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5527">
          <w:marLeft w:val="0"/>
          <w:marRight w:val="0"/>
          <w:marTop w:val="0"/>
          <w:marBottom w:val="0"/>
          <w:divBdr>
            <w:top w:val="none" w:sz="0" w:space="0" w:color="auto"/>
            <w:left w:val="none" w:sz="0" w:space="0" w:color="auto"/>
            <w:bottom w:val="none" w:sz="0" w:space="0" w:color="auto"/>
            <w:right w:val="none" w:sz="0" w:space="0" w:color="auto"/>
          </w:divBdr>
        </w:div>
        <w:div w:id="1756128352">
          <w:marLeft w:val="0"/>
          <w:marRight w:val="0"/>
          <w:marTop w:val="0"/>
          <w:marBottom w:val="0"/>
          <w:divBdr>
            <w:top w:val="none" w:sz="0" w:space="0" w:color="auto"/>
            <w:left w:val="none" w:sz="0" w:space="0" w:color="auto"/>
            <w:bottom w:val="none" w:sz="0" w:space="0" w:color="auto"/>
            <w:right w:val="none" w:sz="0" w:space="0" w:color="auto"/>
          </w:divBdr>
        </w:div>
        <w:div w:id="1643925325">
          <w:marLeft w:val="0"/>
          <w:marRight w:val="0"/>
          <w:marTop w:val="0"/>
          <w:marBottom w:val="0"/>
          <w:divBdr>
            <w:top w:val="none" w:sz="0" w:space="0" w:color="auto"/>
            <w:left w:val="none" w:sz="0" w:space="0" w:color="auto"/>
            <w:bottom w:val="none" w:sz="0" w:space="0" w:color="auto"/>
            <w:right w:val="none" w:sz="0" w:space="0" w:color="auto"/>
          </w:divBdr>
        </w:div>
        <w:div w:id="1457409601">
          <w:marLeft w:val="0"/>
          <w:marRight w:val="0"/>
          <w:marTop w:val="0"/>
          <w:marBottom w:val="0"/>
          <w:divBdr>
            <w:top w:val="none" w:sz="0" w:space="0" w:color="auto"/>
            <w:left w:val="none" w:sz="0" w:space="0" w:color="auto"/>
            <w:bottom w:val="none" w:sz="0" w:space="0" w:color="auto"/>
            <w:right w:val="none" w:sz="0" w:space="0" w:color="auto"/>
          </w:divBdr>
        </w:div>
        <w:div w:id="990712374">
          <w:marLeft w:val="0"/>
          <w:marRight w:val="0"/>
          <w:marTop w:val="0"/>
          <w:marBottom w:val="0"/>
          <w:divBdr>
            <w:top w:val="none" w:sz="0" w:space="0" w:color="auto"/>
            <w:left w:val="none" w:sz="0" w:space="0" w:color="auto"/>
            <w:bottom w:val="none" w:sz="0" w:space="0" w:color="auto"/>
            <w:right w:val="none" w:sz="0" w:space="0" w:color="auto"/>
          </w:divBdr>
        </w:div>
        <w:div w:id="54626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ui=2&amp;view=bsp&amp;ver=ohhl4rw8mbn4" TargetMode="External"/><Relationship Id="rId13" Type="http://schemas.openxmlformats.org/officeDocument/2006/relationships/hyperlink" Target="http://visitor.constantcontact.com/email.jsp?m=1101686528177" TargetMode="External"/><Relationship Id="rId18" Type="http://schemas.openxmlformats.org/officeDocument/2006/relationships/hyperlink" Target="http://r20.rs6.net/tn.jsp?e=001PuDc5oeHrrL8fNPyciDN7gv2r1dr47mvwjb2sfnS_iJWYyEfR4p1uY40ssY9Waa7Hp1Xwar2q9uqijWJt_3KQhZ-n2L9kN6974rXvb2F0pmi4lgW8dpmpbJgAsQozmtL9sZ7pb4tcVCJ1y7AbQFNzA==" TargetMode="External"/><Relationship Id="rId26" Type="http://schemas.openxmlformats.org/officeDocument/2006/relationships/hyperlink" Target="http://visitor.constantcontact.com/do?p=un&amp;mse=001_E1ee4Kj9gCH_BKWU7wgMjYggZVzN6wQ&amp;t=0013rdu1rmx0YysqjAcYcPvSA%3D%3D&amp;reason=001IqezpQbqEsU%3D&amp;llr=rfwe9acab"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mail.google.com/mail/u/0/?ui=2&amp;view=bsp&amp;ver=ohhl4rw8mbn4" TargetMode="External"/><Relationship Id="rId12" Type="http://schemas.openxmlformats.org/officeDocument/2006/relationships/hyperlink" Target="http://r20.rs6.net/tn.jsp?e=001PuDc5oeHrrL8fNPyciDN7gv2r1dr47mvwjb2sfnS_iJWYyEfR4p1uY40ssY9Waa7Hp1Xwar2q9uqijWJt_3KQhZ-n2L9kN6974rXvb2F0pmi4lgW8dpmpbJgAsQozmtL9sZ7pb4tcVCJ1y7AbQFNzA==" TargetMode="External"/><Relationship Id="rId17" Type="http://schemas.openxmlformats.org/officeDocument/2006/relationships/hyperlink" Target="mailto:Lonman7@hotmail.com" TargetMode="External"/><Relationship Id="rId25" Type="http://schemas.openxmlformats.org/officeDocument/2006/relationships/hyperlink" Target="http://visitor.constantcontact.com/do?p=oo&amp;mse=001_E1ee4Kj9gCH_BKWU7wgMjYggZVzN6wQ&amp;t=0013rdu1rmx0YysqjAcYcPvSA%3D%3D&amp;reason=001IqezpQbqEsU%3D&amp;llr=rfwe9acab" TargetMode="External"/><Relationship Id="rId2" Type="http://schemas.openxmlformats.org/officeDocument/2006/relationships/settings" Target="settings.xml"/><Relationship Id="rId16" Type="http://schemas.openxmlformats.org/officeDocument/2006/relationships/hyperlink" Target="http://r20.rs6.net/tn.jsp?e=001PuDc5oeHrrJPlNFboMBKL6tJ1sGKSsz37ZbCBljq8OlkNc-YBh2Y_MO6q4fmN2F_bTg-u7gs6agqvl3AO2DPgE7sm0n2tkZpi4b8l8wVtK2pf1hmWpilDQ==" TargetMode="External"/><Relationship Id="rId20" Type="http://schemas.openxmlformats.org/officeDocument/2006/relationships/hyperlink" Target="http://visitor.constantcontact.com/do?p=un&amp;mse=001_E1ee4Kj9gCH_BKWU7wgMjYggZVzN6wQ&amp;t=0013rdu1rmx0YysqjAcYcPvSA==&amp;reason=001IqezpQbqEsU=&amp;llr=rfwe9aca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il.google.com/mail/u/0/?ui=2&amp;view=bsp&amp;ver=ohhl4rw8mbn4" TargetMode="External"/><Relationship Id="rId11" Type="http://schemas.openxmlformats.org/officeDocument/2006/relationships/hyperlink" Target="http://r20.rs6.net/tn.jsp?e=001PuDc5oeHrrIHUfpoWsUgw0D5oRuI_9Nzr-2H2vrFCTMZlzyu_KRE6LSRiNPa2qRglVUUyS0lInf8x9Tt3lIyMljLaEovrWyp-Fvfw2xFdNA=" TargetMode="External"/><Relationship Id="rId24" Type="http://schemas.openxmlformats.org/officeDocument/2006/relationships/hyperlink" Target="mailto:lonman7@hotmail.com" TargetMode="External"/><Relationship Id="rId5" Type="http://schemas.openxmlformats.org/officeDocument/2006/relationships/image" Target="media/image2.gif"/><Relationship Id="rId15" Type="http://schemas.openxmlformats.org/officeDocument/2006/relationships/image" Target="media/image4.gif"/><Relationship Id="rId23" Type="http://schemas.openxmlformats.org/officeDocument/2006/relationships/image" Target="media/image6.gif"/><Relationship Id="rId28" Type="http://schemas.openxmlformats.org/officeDocument/2006/relationships/fontTable" Target="fontTable.xml"/><Relationship Id="rId10" Type="http://schemas.openxmlformats.org/officeDocument/2006/relationships/hyperlink" Target="http://r20.rs6.net/tn.jsp?e=001PuDc5oeHrrIQuDcgOjS-CAI-9fZ4MAVPkzXgMjAOdatLTVfuy3ZuYyo7E4kWplxG0RksL9ix9gkr8G4ne7zKVLp9QSPjJ9iyyp1rCHZDP7F5bsf3MP3fTdW20DtTpwVU" TargetMode="External"/><Relationship Id="rId19" Type="http://schemas.openxmlformats.org/officeDocument/2006/relationships/hyperlink" Target="http://ui.constantcontact.com/sa/fwtf.jsp?llr=rfwe9acab&amp;m=1101686528177&amp;ea=tboone2%40css.edu&amp;a=1109700268226" TargetMode="External"/><Relationship Id="rId4" Type="http://schemas.openxmlformats.org/officeDocument/2006/relationships/image" Target="media/image1.gif"/><Relationship Id="rId9" Type="http://schemas.openxmlformats.org/officeDocument/2006/relationships/hyperlink" Target="http://r20.rs6.net/tn.jsp?e=001PuDc5oeHrrJ_he7hoM-619mq-7lTNXj52DVtEioWwCDFsxs7cgD-b8gkf6JUQNq7bcLMb5Yr05NNISanCH3k87bBDD6-9-zcez9Q9xqvU3H179alwAvnimHk9sYksSiy" TargetMode="External"/><Relationship Id="rId14" Type="http://schemas.openxmlformats.org/officeDocument/2006/relationships/image" Target="media/image3.gif"/><Relationship Id="rId22" Type="http://schemas.openxmlformats.org/officeDocument/2006/relationships/hyperlink" Target="http://www.constantcontact.com/index.jsp?cc=TEM_News_200" TargetMode="External"/><Relationship Id="rId27" Type="http://schemas.openxmlformats.org/officeDocument/2006/relationships/hyperlink" Target="http://ui.constantcontact.com/roving/CCPrivacyPolicy.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13171</Characters>
  <Application>Microsoft Office Word</Application>
  <DocSecurity>0</DocSecurity>
  <Lines>109</Lines>
  <Paragraphs>30</Paragraphs>
  <ScaleCrop>false</ScaleCrop>
  <Company>The College of St. Scholastica</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2012-09-24T19:39:00Z</dcterms:created>
  <dcterms:modified xsi:type="dcterms:W3CDTF">2012-09-24T19:39:00Z</dcterms:modified>
</cp:coreProperties>
</file>